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11B6" w14:textId="77777777" w:rsidR="005F600D" w:rsidRPr="00D93A7C" w:rsidRDefault="005F600D" w:rsidP="005F600D">
      <w:pPr>
        <w:tabs>
          <w:tab w:val="left" w:pos="360"/>
        </w:tabs>
        <w:ind w:left="360"/>
        <w:jc w:val="both"/>
      </w:pPr>
    </w:p>
    <w:p w14:paraId="45A329F8" w14:textId="77777777" w:rsidR="005F600D" w:rsidRPr="00D93A7C" w:rsidRDefault="005F600D" w:rsidP="005F600D">
      <w:pPr>
        <w:jc w:val="center"/>
        <w:rPr>
          <w:sz w:val="40"/>
          <w:szCs w:val="40"/>
        </w:rPr>
      </w:pPr>
      <w:r w:rsidRPr="00D93A7C">
        <w:rPr>
          <w:sz w:val="40"/>
          <w:szCs w:val="40"/>
        </w:rPr>
        <w:t>Óbudai Egyetem</w:t>
      </w:r>
    </w:p>
    <w:p w14:paraId="1F8DD811" w14:textId="77777777" w:rsidR="005F600D" w:rsidRPr="00D93A7C" w:rsidRDefault="005F600D" w:rsidP="005F600D">
      <w:pPr>
        <w:jc w:val="center"/>
        <w:rPr>
          <w:sz w:val="40"/>
          <w:szCs w:val="40"/>
        </w:rPr>
      </w:pPr>
      <w:r w:rsidRPr="00D93A7C">
        <w:rPr>
          <w:sz w:val="40"/>
          <w:szCs w:val="40"/>
        </w:rPr>
        <w:t>Rejtő Sándor Könnyűipari és Környezetmérnöki Kar</w:t>
      </w:r>
    </w:p>
    <w:p w14:paraId="1FA6CB96" w14:textId="77777777" w:rsidR="005F600D" w:rsidRPr="00D93A7C" w:rsidRDefault="005F600D" w:rsidP="005F600D">
      <w:pPr>
        <w:rPr>
          <w:sz w:val="40"/>
          <w:szCs w:val="40"/>
        </w:rPr>
      </w:pPr>
    </w:p>
    <w:p w14:paraId="5CDCF0F0" w14:textId="77777777" w:rsidR="005F600D" w:rsidRPr="00D93A7C" w:rsidRDefault="005F600D" w:rsidP="005F600D">
      <w:pPr>
        <w:rPr>
          <w:sz w:val="32"/>
          <w:szCs w:val="32"/>
        </w:rPr>
      </w:pPr>
    </w:p>
    <w:p w14:paraId="231410EA" w14:textId="77777777" w:rsidR="005F600D" w:rsidRPr="00D93A7C" w:rsidRDefault="005F600D" w:rsidP="005F600D">
      <w:pPr>
        <w:rPr>
          <w:sz w:val="32"/>
          <w:szCs w:val="32"/>
        </w:rPr>
      </w:pPr>
    </w:p>
    <w:p w14:paraId="53D99FCC" w14:textId="77777777" w:rsidR="005F600D" w:rsidRPr="00D93A7C" w:rsidRDefault="005F600D" w:rsidP="005F600D">
      <w:pPr>
        <w:rPr>
          <w:sz w:val="32"/>
          <w:szCs w:val="32"/>
        </w:rPr>
      </w:pPr>
    </w:p>
    <w:p w14:paraId="5ED43730" w14:textId="77777777" w:rsidR="005F600D" w:rsidRPr="00D93A7C" w:rsidRDefault="005F600D" w:rsidP="005F600D">
      <w:pPr>
        <w:rPr>
          <w:sz w:val="32"/>
          <w:szCs w:val="32"/>
        </w:rPr>
      </w:pPr>
    </w:p>
    <w:p w14:paraId="0E5623BA" w14:textId="77777777" w:rsidR="005F600D" w:rsidRPr="00D93A7C" w:rsidRDefault="00CC2725" w:rsidP="005F600D">
      <w:pPr>
        <w:jc w:val="center"/>
        <w:rPr>
          <w:sz w:val="32"/>
          <w:szCs w:val="32"/>
        </w:rPr>
      </w:pPr>
      <w:r w:rsidRPr="00D93A7C">
        <w:rPr>
          <w:noProof/>
          <w:sz w:val="32"/>
          <w:szCs w:val="32"/>
        </w:rPr>
        <w:drawing>
          <wp:inline distT="0" distB="0" distL="0" distR="0" wp14:anchorId="5FBC44E7" wp14:editId="54AC3679">
            <wp:extent cx="1743075" cy="3352800"/>
            <wp:effectExtent l="0" t="0" r="9525" b="0"/>
            <wp:docPr id="1"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19A550A4" w14:textId="77777777" w:rsidR="005F600D" w:rsidRPr="00D93A7C" w:rsidRDefault="005F600D" w:rsidP="005F600D">
      <w:pPr>
        <w:rPr>
          <w:sz w:val="32"/>
          <w:szCs w:val="32"/>
        </w:rPr>
      </w:pPr>
    </w:p>
    <w:p w14:paraId="761374A6" w14:textId="77777777" w:rsidR="005F600D" w:rsidRPr="00D93A7C" w:rsidRDefault="005F600D" w:rsidP="005F600D">
      <w:pPr>
        <w:rPr>
          <w:sz w:val="32"/>
          <w:szCs w:val="32"/>
        </w:rPr>
      </w:pPr>
    </w:p>
    <w:p w14:paraId="636EF2AC" w14:textId="77777777" w:rsidR="005F600D" w:rsidRPr="00D93A7C" w:rsidRDefault="005F600D" w:rsidP="005F600D">
      <w:pPr>
        <w:rPr>
          <w:sz w:val="32"/>
          <w:szCs w:val="32"/>
        </w:rPr>
      </w:pPr>
    </w:p>
    <w:p w14:paraId="32609FC1" w14:textId="77777777" w:rsidR="005F600D" w:rsidRPr="00D93A7C" w:rsidRDefault="005F600D" w:rsidP="005F600D">
      <w:pPr>
        <w:rPr>
          <w:b/>
          <w:sz w:val="32"/>
          <w:szCs w:val="32"/>
        </w:rPr>
      </w:pPr>
    </w:p>
    <w:p w14:paraId="3FDD7ED6" w14:textId="77777777" w:rsidR="005F600D" w:rsidRPr="00D93A7C" w:rsidRDefault="005F600D" w:rsidP="005F600D">
      <w:pPr>
        <w:jc w:val="center"/>
        <w:rPr>
          <w:b/>
          <w:smallCaps/>
          <w:sz w:val="44"/>
          <w:szCs w:val="44"/>
        </w:rPr>
      </w:pPr>
      <w:r w:rsidRPr="00D93A7C">
        <w:rPr>
          <w:b/>
          <w:smallCaps/>
          <w:sz w:val="44"/>
          <w:szCs w:val="44"/>
        </w:rPr>
        <w:t>KÉPZÉSI PROGRAM</w:t>
      </w:r>
    </w:p>
    <w:p w14:paraId="2F57BBC6" w14:textId="77777777" w:rsidR="005F600D" w:rsidRPr="00D93A7C" w:rsidRDefault="005F600D" w:rsidP="005F600D">
      <w:pPr>
        <w:jc w:val="center"/>
        <w:rPr>
          <w:b/>
          <w:sz w:val="32"/>
          <w:szCs w:val="32"/>
        </w:rPr>
      </w:pPr>
    </w:p>
    <w:p w14:paraId="53CB6136" w14:textId="77777777" w:rsidR="005F600D" w:rsidRPr="00D93A7C" w:rsidRDefault="005F600D" w:rsidP="005F600D">
      <w:pPr>
        <w:jc w:val="center"/>
        <w:rPr>
          <w:b/>
          <w:sz w:val="40"/>
          <w:szCs w:val="40"/>
        </w:rPr>
      </w:pPr>
      <w:r w:rsidRPr="00D93A7C">
        <w:rPr>
          <w:b/>
          <w:sz w:val="40"/>
          <w:szCs w:val="40"/>
        </w:rPr>
        <w:t>Ipari termék- és formatervező mérnöki alapszak</w:t>
      </w:r>
    </w:p>
    <w:p w14:paraId="3C5D3CFE" w14:textId="6B1694DA" w:rsidR="009E4959" w:rsidRPr="00D93A7C" w:rsidRDefault="009E4959" w:rsidP="005F600D">
      <w:pPr>
        <w:jc w:val="center"/>
        <w:rPr>
          <w:b/>
          <w:sz w:val="40"/>
          <w:szCs w:val="40"/>
        </w:rPr>
      </w:pPr>
      <w:r w:rsidRPr="00D93A7C">
        <w:rPr>
          <w:b/>
          <w:sz w:val="40"/>
          <w:szCs w:val="40"/>
        </w:rPr>
        <w:t>(</w:t>
      </w:r>
      <w:proofErr w:type="spellStart"/>
      <w:r w:rsidRPr="00D93A7C">
        <w:rPr>
          <w:b/>
          <w:sz w:val="40"/>
          <w:szCs w:val="40"/>
        </w:rPr>
        <w:t>BS</w:t>
      </w:r>
      <w:r w:rsidR="008364E9">
        <w:rPr>
          <w:b/>
          <w:sz w:val="40"/>
          <w:szCs w:val="40"/>
        </w:rPr>
        <w:t>c</w:t>
      </w:r>
      <w:proofErr w:type="spellEnd"/>
      <w:r w:rsidRPr="00D93A7C">
        <w:rPr>
          <w:b/>
          <w:sz w:val="40"/>
          <w:szCs w:val="40"/>
        </w:rPr>
        <w:t>-</w:t>
      </w:r>
      <w:r w:rsidR="008364E9">
        <w:rPr>
          <w:b/>
          <w:sz w:val="40"/>
          <w:szCs w:val="40"/>
        </w:rPr>
        <w:t>F</w:t>
      </w:r>
      <w:r w:rsidRPr="00D93A7C">
        <w:rPr>
          <w:b/>
          <w:sz w:val="40"/>
          <w:szCs w:val="40"/>
        </w:rPr>
        <w:t xml:space="preserve">-jelű) </w:t>
      </w:r>
    </w:p>
    <w:p w14:paraId="5FF9B716" w14:textId="77777777" w:rsidR="005F600D" w:rsidRPr="00D93A7C" w:rsidRDefault="005F600D" w:rsidP="005F600D">
      <w:pPr>
        <w:rPr>
          <w:sz w:val="32"/>
          <w:szCs w:val="32"/>
        </w:rPr>
      </w:pPr>
    </w:p>
    <w:p w14:paraId="09F1A688" w14:textId="77777777" w:rsidR="005F600D" w:rsidRPr="00D93A7C" w:rsidRDefault="005F600D" w:rsidP="005F600D">
      <w:pPr>
        <w:rPr>
          <w:sz w:val="32"/>
          <w:szCs w:val="32"/>
        </w:rPr>
      </w:pPr>
    </w:p>
    <w:p w14:paraId="168E533A" w14:textId="77777777" w:rsidR="00ED50B8" w:rsidRPr="00D93A7C" w:rsidRDefault="00ED50B8" w:rsidP="005F600D">
      <w:pPr>
        <w:rPr>
          <w:sz w:val="32"/>
          <w:szCs w:val="32"/>
        </w:rPr>
      </w:pPr>
    </w:p>
    <w:p w14:paraId="6D1B84CD" w14:textId="16C16103" w:rsidR="00FA0D11" w:rsidRPr="00D93A7C" w:rsidRDefault="00B9613A" w:rsidP="002D0139">
      <w:pPr>
        <w:jc w:val="center"/>
        <w:rPr>
          <w:sz w:val="36"/>
          <w:szCs w:val="36"/>
        </w:rPr>
      </w:pPr>
      <w:r w:rsidRPr="00D93A7C">
        <w:rPr>
          <w:sz w:val="36"/>
          <w:szCs w:val="36"/>
        </w:rPr>
        <w:t>Budapest, 20</w:t>
      </w:r>
      <w:r w:rsidR="008364E9">
        <w:rPr>
          <w:sz w:val="36"/>
          <w:szCs w:val="36"/>
        </w:rPr>
        <w:t>23</w:t>
      </w:r>
      <w:r w:rsidR="005F600D" w:rsidRPr="00D93A7C">
        <w:rPr>
          <w:sz w:val="36"/>
          <w:szCs w:val="36"/>
        </w:rPr>
        <w:t xml:space="preserve">. </w:t>
      </w:r>
      <w:r w:rsidR="00597206">
        <w:rPr>
          <w:sz w:val="36"/>
          <w:szCs w:val="36"/>
        </w:rPr>
        <w:t xml:space="preserve">szeptember </w:t>
      </w:r>
      <w:r w:rsidR="005F600D" w:rsidRPr="00D93A7C">
        <w:rPr>
          <w:sz w:val="36"/>
          <w:szCs w:val="36"/>
        </w:rPr>
        <w:t>1.</w:t>
      </w:r>
    </w:p>
    <w:p w14:paraId="53C2972B" w14:textId="77777777" w:rsidR="00B9613A" w:rsidRPr="00D93A7C" w:rsidRDefault="00B9613A" w:rsidP="002D0139">
      <w:pPr>
        <w:jc w:val="center"/>
        <w:rPr>
          <w:sz w:val="36"/>
          <w:szCs w:val="36"/>
        </w:rPr>
      </w:pPr>
    </w:p>
    <w:p w14:paraId="6B2E3FA2" w14:textId="77777777" w:rsidR="009E4959" w:rsidRPr="00D93A7C" w:rsidRDefault="009E4959" w:rsidP="00FA0D11">
      <w:pPr>
        <w:autoSpaceDE w:val="0"/>
        <w:autoSpaceDN w:val="0"/>
        <w:adjustRightInd w:val="0"/>
      </w:pPr>
    </w:p>
    <w:p w14:paraId="684C2315" w14:textId="77777777" w:rsidR="00FA0D11" w:rsidRDefault="00FA0D11" w:rsidP="00FA0D11">
      <w:pPr>
        <w:autoSpaceDE w:val="0"/>
        <w:autoSpaceDN w:val="0"/>
        <w:adjustRightInd w:val="0"/>
        <w:rPr>
          <w:b/>
        </w:rPr>
      </w:pPr>
      <w:r w:rsidRPr="00D93A7C">
        <w:rPr>
          <w:b/>
        </w:rPr>
        <w:lastRenderedPageBreak/>
        <w:t>IPARI TERMÉK</w:t>
      </w:r>
      <w:r w:rsidR="00D10B1A">
        <w:rPr>
          <w:b/>
        </w:rPr>
        <w:t>-</w:t>
      </w:r>
      <w:r w:rsidRPr="00D93A7C">
        <w:rPr>
          <w:b/>
        </w:rPr>
        <w:t xml:space="preserve"> ÉS FORMATERVEZŐ</w:t>
      </w:r>
      <w:r w:rsidR="00D10B1A">
        <w:rPr>
          <w:b/>
        </w:rPr>
        <w:t xml:space="preserve"> MÉRNÖKI</w:t>
      </w:r>
      <w:r w:rsidRPr="00D93A7C">
        <w:rPr>
          <w:b/>
        </w:rPr>
        <w:t xml:space="preserve"> ALAPSZAK TANTERVE</w:t>
      </w:r>
    </w:p>
    <w:p w14:paraId="4BEAD8EF" w14:textId="77777777" w:rsidR="000E7150" w:rsidRDefault="000E7150" w:rsidP="00FA0D11">
      <w:pPr>
        <w:autoSpaceDE w:val="0"/>
        <w:autoSpaceDN w:val="0"/>
        <w:adjustRightInd w:val="0"/>
        <w:rPr>
          <w:b/>
        </w:rPr>
      </w:pPr>
    </w:p>
    <w:p w14:paraId="0B912FC7" w14:textId="77777777" w:rsidR="000E7150" w:rsidRPr="00D93A7C" w:rsidRDefault="000E7150" w:rsidP="00FA0D11">
      <w:pPr>
        <w:autoSpaceDE w:val="0"/>
        <w:autoSpaceDN w:val="0"/>
        <w:adjustRightInd w:val="0"/>
        <w:rPr>
          <w:b/>
        </w:rPr>
      </w:pPr>
      <w:r w:rsidRPr="000E7150">
        <w:rPr>
          <w:b/>
        </w:rPr>
        <w:t>1. Szak megnevezése:</w:t>
      </w:r>
    </w:p>
    <w:p w14:paraId="5BE2AECC" w14:textId="77777777" w:rsidR="000E7150" w:rsidRDefault="000E7150" w:rsidP="000E7150">
      <w:pPr>
        <w:pStyle w:val="Listaszerbekezds"/>
        <w:spacing w:before="100" w:beforeAutospacing="1" w:after="100" w:afterAutospacing="1"/>
        <w:ind w:left="720"/>
        <w:outlineLvl w:val="1"/>
        <w:rPr>
          <w:bCs/>
        </w:rPr>
      </w:pPr>
      <w:r w:rsidRPr="000E7150">
        <w:rPr>
          <w:bCs/>
        </w:rPr>
        <w:t>ipari termék- és formatervező mérnöki</w:t>
      </w:r>
      <w:r>
        <w:rPr>
          <w:bCs/>
        </w:rPr>
        <w:t xml:space="preserve"> (</w:t>
      </w:r>
      <w:r w:rsidRPr="000E7150">
        <w:rPr>
          <w:bCs/>
        </w:rPr>
        <w:t>(</w:t>
      </w:r>
      <w:proofErr w:type="spellStart"/>
      <w:r w:rsidRPr="000E7150">
        <w:rPr>
          <w:bCs/>
        </w:rPr>
        <w:t>Industrial</w:t>
      </w:r>
      <w:proofErr w:type="spellEnd"/>
      <w:r w:rsidRPr="000E7150">
        <w:rPr>
          <w:bCs/>
        </w:rPr>
        <w:t xml:space="preserve"> Design </w:t>
      </w:r>
      <w:proofErr w:type="spellStart"/>
      <w:r w:rsidRPr="000E7150">
        <w:rPr>
          <w:bCs/>
        </w:rPr>
        <w:t>Engineering</w:t>
      </w:r>
      <w:proofErr w:type="spellEnd"/>
      <w:r w:rsidRPr="000E7150">
        <w:rPr>
          <w:bCs/>
        </w:rPr>
        <w:t>)</w:t>
      </w:r>
    </w:p>
    <w:p w14:paraId="2258A938" w14:textId="77777777" w:rsidR="000E7150" w:rsidRPr="000E7150" w:rsidRDefault="000E7150" w:rsidP="000E7150">
      <w:pPr>
        <w:spacing w:before="100" w:beforeAutospacing="1" w:after="100" w:afterAutospacing="1"/>
        <w:outlineLvl w:val="1"/>
        <w:rPr>
          <w:b/>
          <w:bCs/>
        </w:rPr>
      </w:pPr>
      <w:r w:rsidRPr="000E7150">
        <w:rPr>
          <w:b/>
          <w:bCs/>
        </w:rPr>
        <w:t>2. Képzési terület:</w:t>
      </w:r>
    </w:p>
    <w:p w14:paraId="3E608C68" w14:textId="77777777" w:rsidR="000E7150" w:rsidRPr="000E7150" w:rsidRDefault="000E7150" w:rsidP="00D10B1A">
      <w:pPr>
        <w:spacing w:before="100" w:beforeAutospacing="1" w:after="100" w:afterAutospacing="1"/>
        <w:ind w:firstLine="708"/>
        <w:outlineLvl w:val="1"/>
        <w:rPr>
          <w:b/>
          <w:bCs/>
        </w:rPr>
      </w:pPr>
      <w:r w:rsidRPr="000E7150">
        <w:rPr>
          <w:bCs/>
        </w:rPr>
        <w:t xml:space="preserve">agrár/ gazdaságtudományok/ informatika/ </w:t>
      </w:r>
      <w:r w:rsidRPr="000E7150">
        <w:rPr>
          <w:bCs/>
          <w:u w:val="single"/>
        </w:rPr>
        <w:t>műszaki</w:t>
      </w:r>
      <w:r w:rsidRPr="000E7150">
        <w:rPr>
          <w:bCs/>
        </w:rPr>
        <w:t>/ pedagógiai/ természettudomány</w:t>
      </w:r>
    </w:p>
    <w:p w14:paraId="18F73B10" w14:textId="77777777" w:rsidR="000E7150" w:rsidRPr="000E7150" w:rsidRDefault="000E7150" w:rsidP="000E7150">
      <w:pPr>
        <w:spacing w:before="100" w:beforeAutospacing="1" w:after="100" w:afterAutospacing="1"/>
        <w:outlineLvl w:val="1"/>
        <w:rPr>
          <w:bCs/>
          <w:color w:val="FF0000"/>
        </w:rPr>
      </w:pPr>
      <w:r w:rsidRPr="000E7150">
        <w:rPr>
          <w:b/>
          <w:bCs/>
        </w:rPr>
        <w:t>3. A képzés nyelve:</w:t>
      </w:r>
    </w:p>
    <w:p w14:paraId="5FA1A103" w14:textId="77777777" w:rsidR="000E7150" w:rsidRPr="000E7150" w:rsidRDefault="000E7150" w:rsidP="00D10B1A">
      <w:pPr>
        <w:spacing w:before="100" w:beforeAutospacing="1" w:after="100" w:afterAutospacing="1"/>
        <w:ind w:firstLine="708"/>
        <w:outlineLvl w:val="1"/>
        <w:rPr>
          <w:b/>
          <w:bCs/>
        </w:rPr>
      </w:pPr>
      <w:r w:rsidRPr="000E7150">
        <w:rPr>
          <w:bCs/>
        </w:rPr>
        <w:t>magyar</w:t>
      </w:r>
      <w:r w:rsidR="00094FEF">
        <w:rPr>
          <w:bCs/>
        </w:rPr>
        <w:t>/angol</w:t>
      </w:r>
    </w:p>
    <w:p w14:paraId="56AAE5E0" w14:textId="77777777" w:rsidR="000E7150" w:rsidRDefault="000E7150" w:rsidP="000E7150">
      <w:pPr>
        <w:spacing w:before="100" w:beforeAutospacing="1" w:after="100" w:afterAutospacing="1"/>
        <w:outlineLvl w:val="1"/>
        <w:rPr>
          <w:b/>
          <w:bCs/>
        </w:rPr>
      </w:pPr>
      <w:r w:rsidRPr="000E7150">
        <w:rPr>
          <w:b/>
          <w:bCs/>
        </w:rPr>
        <w:t xml:space="preserve">4. Képzés munkarendje(i) és a képzési idő félévekben, kontaktórák száma: </w:t>
      </w:r>
    </w:p>
    <w:p w14:paraId="7541B0E4" w14:textId="3E62C3A2" w:rsidR="000E7150" w:rsidRPr="000E7150" w:rsidRDefault="000E7150" w:rsidP="00D10B1A">
      <w:pPr>
        <w:spacing w:before="100" w:beforeAutospacing="1" w:after="100" w:afterAutospacing="1"/>
        <w:ind w:firstLine="708"/>
        <w:outlineLvl w:val="1"/>
        <w:rPr>
          <w:bCs/>
        </w:rPr>
      </w:pPr>
      <w:r w:rsidRPr="000E7150">
        <w:rPr>
          <w:bCs/>
        </w:rPr>
        <w:t xml:space="preserve">nappali tagozaton 7 félév, </w:t>
      </w:r>
      <w:r w:rsidR="00E00A01">
        <w:rPr>
          <w:bCs/>
        </w:rPr>
        <w:t>2</w:t>
      </w:r>
      <w:r w:rsidR="008364E9">
        <w:rPr>
          <w:bCs/>
        </w:rPr>
        <w:t>142</w:t>
      </w:r>
      <w:r w:rsidRPr="000E7150">
        <w:rPr>
          <w:bCs/>
        </w:rPr>
        <w:t xml:space="preserve"> óra</w:t>
      </w:r>
    </w:p>
    <w:p w14:paraId="742C17F5" w14:textId="77777777" w:rsidR="000E7150" w:rsidRDefault="000E7150" w:rsidP="000E7150">
      <w:pPr>
        <w:spacing w:before="100" w:beforeAutospacing="1" w:after="100" w:afterAutospacing="1"/>
        <w:rPr>
          <w:b/>
        </w:rPr>
      </w:pPr>
      <w:r w:rsidRPr="000E7150">
        <w:rPr>
          <w:b/>
        </w:rPr>
        <w:t xml:space="preserve">5. Választható specializációk: </w:t>
      </w:r>
    </w:p>
    <w:p w14:paraId="5A9FF907" w14:textId="77777777" w:rsidR="000E7150" w:rsidRPr="000E7150" w:rsidRDefault="00E00A01" w:rsidP="00D10B1A">
      <w:pPr>
        <w:ind w:left="708"/>
      </w:pPr>
      <w:r w:rsidRPr="00E00A01">
        <w:t>Termékterve</w:t>
      </w:r>
      <w:r w:rsidR="001C3F21">
        <w:t>ző specializáció (enteriőr-texti</w:t>
      </w:r>
      <w:r w:rsidRPr="00E00A01">
        <w:t>l, öltözék-kiegészítők)</w:t>
      </w:r>
      <w:r w:rsidR="000E7150" w:rsidRPr="000E7150">
        <w:tab/>
        <w:t xml:space="preserve">nappali  </w:t>
      </w:r>
    </w:p>
    <w:p w14:paraId="46217874" w14:textId="77777777" w:rsidR="000E7150" w:rsidRPr="000E7150" w:rsidRDefault="000E7150" w:rsidP="00D10B1A">
      <w:pPr>
        <w:ind w:left="708"/>
      </w:pPr>
      <w:r w:rsidRPr="000E7150">
        <w:t>Csomagolástervezés</w:t>
      </w:r>
      <w:r w:rsidRPr="000E7150">
        <w:tab/>
      </w:r>
      <w:r w:rsidRPr="000E7150">
        <w:tab/>
      </w:r>
      <w:r w:rsidRPr="000E7150">
        <w:tab/>
        <w:t>nappali</w:t>
      </w:r>
    </w:p>
    <w:p w14:paraId="0D16DE19" w14:textId="77777777" w:rsidR="000E7150" w:rsidRPr="000E7150" w:rsidRDefault="000E7150" w:rsidP="000E7150">
      <w:pPr>
        <w:spacing w:before="100" w:beforeAutospacing="1" w:after="100" w:afterAutospacing="1"/>
        <w:outlineLvl w:val="1"/>
        <w:rPr>
          <w:bCs/>
        </w:rPr>
      </w:pPr>
      <w:r w:rsidRPr="000E7150">
        <w:rPr>
          <w:b/>
          <w:bCs/>
        </w:rPr>
        <w:t xml:space="preserve">6. A </w:t>
      </w:r>
      <w:proofErr w:type="spellStart"/>
      <w:r>
        <w:rPr>
          <w:b/>
          <w:bCs/>
        </w:rPr>
        <w:t>BSc</w:t>
      </w:r>
      <w:proofErr w:type="spellEnd"/>
      <w:r>
        <w:rPr>
          <w:b/>
          <w:bCs/>
        </w:rPr>
        <w:t xml:space="preserve"> fokozat </w:t>
      </w:r>
      <w:r w:rsidRPr="000E7150">
        <w:rPr>
          <w:b/>
          <w:bCs/>
        </w:rPr>
        <w:t>megszerzéshez összegyűjtendő kreditek száma:</w:t>
      </w:r>
      <w:r>
        <w:rPr>
          <w:b/>
          <w:bCs/>
        </w:rPr>
        <w:t xml:space="preserve"> </w:t>
      </w:r>
      <w:r w:rsidRPr="000E7150">
        <w:rPr>
          <w:bCs/>
        </w:rPr>
        <w:t>210 kredit</w:t>
      </w:r>
    </w:p>
    <w:p w14:paraId="41532466" w14:textId="77777777" w:rsidR="000E7150" w:rsidRPr="000E7150" w:rsidRDefault="000E7150" w:rsidP="000E7150">
      <w:pPr>
        <w:spacing w:before="100" w:beforeAutospacing="1" w:after="100" w:afterAutospacing="1"/>
        <w:outlineLvl w:val="1"/>
        <w:rPr>
          <w:b/>
          <w:bCs/>
        </w:rPr>
      </w:pPr>
      <w:r w:rsidRPr="000E7150">
        <w:rPr>
          <w:b/>
          <w:bCs/>
        </w:rPr>
        <w:t>7. Végzettségi szint és a szakképzettség oklevélben szereplő megjelölése:</w:t>
      </w:r>
    </w:p>
    <w:p w14:paraId="2DA82330" w14:textId="77777777" w:rsidR="000E7150" w:rsidRDefault="000E7150" w:rsidP="00BC153D">
      <w:pPr>
        <w:numPr>
          <w:ilvl w:val="0"/>
          <w:numId w:val="66"/>
        </w:numPr>
        <w:spacing w:before="100" w:beforeAutospacing="1" w:after="100" w:afterAutospacing="1"/>
      </w:pPr>
      <w:r w:rsidRPr="000E7150">
        <w:t>végzettségi szint: alap- (</w:t>
      </w:r>
      <w:proofErr w:type="spellStart"/>
      <w:r w:rsidRPr="000E7150">
        <w:t>baccalaureus</w:t>
      </w:r>
      <w:proofErr w:type="spellEnd"/>
      <w:r w:rsidRPr="000E7150">
        <w:t xml:space="preserve">, </w:t>
      </w:r>
      <w:proofErr w:type="spellStart"/>
      <w:r w:rsidRPr="000E7150">
        <w:t>bachelor</w:t>
      </w:r>
      <w:proofErr w:type="spellEnd"/>
      <w:r w:rsidRPr="000E7150">
        <w:t xml:space="preserve">; rövidítve: </w:t>
      </w:r>
      <w:proofErr w:type="spellStart"/>
      <w:r w:rsidRPr="000E7150">
        <w:t>BSc</w:t>
      </w:r>
      <w:proofErr w:type="spellEnd"/>
      <w:r w:rsidRPr="000E7150">
        <w:t>-) fokozat</w:t>
      </w:r>
    </w:p>
    <w:p w14:paraId="265AC2E1" w14:textId="77777777" w:rsidR="000E7150" w:rsidRPr="000E7150" w:rsidRDefault="000E7150" w:rsidP="00BC153D">
      <w:pPr>
        <w:numPr>
          <w:ilvl w:val="0"/>
          <w:numId w:val="66"/>
        </w:numPr>
        <w:spacing w:before="100" w:beforeAutospacing="1" w:after="100" w:afterAutospacing="1"/>
      </w:pPr>
      <w:r w:rsidRPr="000E7150">
        <w:t>szakképzettség:</w:t>
      </w:r>
      <w:r w:rsidRPr="000E7150">
        <w:rPr>
          <w:color w:val="FF0000"/>
        </w:rPr>
        <w:t xml:space="preserve"> </w:t>
      </w:r>
      <w:r w:rsidRPr="000E7150">
        <w:t>ipari termék- és formatervező mérnök</w:t>
      </w:r>
    </w:p>
    <w:p w14:paraId="02F2EE6F" w14:textId="77777777" w:rsidR="000E7150" w:rsidRPr="0071026A" w:rsidRDefault="000E7150" w:rsidP="00BC153D">
      <w:pPr>
        <w:numPr>
          <w:ilvl w:val="0"/>
          <w:numId w:val="66"/>
        </w:numPr>
        <w:spacing w:before="100" w:beforeAutospacing="1" w:after="100" w:afterAutospacing="1"/>
        <w:jc w:val="both"/>
        <w:outlineLvl w:val="1"/>
        <w:rPr>
          <w:rFonts w:ascii="Times" w:hAnsi="Times" w:cs="Times"/>
          <w:color w:val="000000"/>
        </w:rPr>
      </w:pPr>
      <w:r w:rsidRPr="000E7150">
        <w:t xml:space="preserve">a szakképzettség angol nyelvű megjelölése: </w:t>
      </w:r>
      <w:proofErr w:type="spellStart"/>
      <w:r w:rsidR="00CE571C" w:rsidRPr="00CE571C">
        <w:t>Industrial</w:t>
      </w:r>
      <w:proofErr w:type="spellEnd"/>
      <w:r w:rsidR="00CE571C" w:rsidRPr="00CE571C">
        <w:t xml:space="preserve"> Design </w:t>
      </w:r>
      <w:proofErr w:type="spellStart"/>
      <w:r w:rsidR="00CE571C" w:rsidRPr="00CE571C">
        <w:t>Engineer</w:t>
      </w:r>
      <w:proofErr w:type="spellEnd"/>
    </w:p>
    <w:p w14:paraId="3CB1D0BF" w14:textId="77777777" w:rsidR="0071026A" w:rsidRDefault="000E7150" w:rsidP="000E7150">
      <w:pPr>
        <w:spacing w:before="100" w:beforeAutospacing="1" w:after="100" w:afterAutospacing="1"/>
        <w:jc w:val="both"/>
        <w:outlineLvl w:val="1"/>
        <w:rPr>
          <w:rFonts w:ascii="Times" w:hAnsi="Times" w:cs="Times"/>
          <w:b/>
          <w:bCs/>
          <w:color w:val="000000"/>
        </w:rPr>
      </w:pPr>
      <w:r w:rsidRPr="000E7150">
        <w:rPr>
          <w:b/>
          <w:bCs/>
        </w:rPr>
        <w:t xml:space="preserve">8. </w:t>
      </w:r>
      <w:r w:rsidRPr="000E7150">
        <w:rPr>
          <w:rFonts w:ascii="Times" w:hAnsi="Times" w:cs="Times"/>
          <w:b/>
          <w:bCs/>
          <w:color w:val="000000"/>
        </w:rPr>
        <w:t>A szakképzettség képzési területek egységes osztályozási rendszere szerinti tanulmányi területi besorolása:</w:t>
      </w:r>
      <w:r w:rsidR="0071026A">
        <w:rPr>
          <w:rFonts w:ascii="Times" w:hAnsi="Times" w:cs="Times"/>
          <w:b/>
          <w:bCs/>
          <w:color w:val="000000"/>
        </w:rPr>
        <w:t xml:space="preserve"> </w:t>
      </w:r>
    </w:p>
    <w:p w14:paraId="0CA2009D" w14:textId="2A47A07E" w:rsidR="000E7150" w:rsidRPr="0071026A" w:rsidRDefault="0071026A" w:rsidP="00D10B1A">
      <w:pPr>
        <w:spacing w:before="100" w:beforeAutospacing="1" w:after="100" w:afterAutospacing="1"/>
        <w:ind w:firstLine="708"/>
        <w:jc w:val="both"/>
        <w:outlineLvl w:val="1"/>
        <w:rPr>
          <w:rFonts w:ascii="Times" w:hAnsi="Times" w:cs="Times"/>
          <w:color w:val="000000"/>
        </w:rPr>
      </w:pPr>
      <w:r w:rsidRPr="0071026A">
        <w:rPr>
          <w:rFonts w:ascii="Times" w:hAnsi="Times" w:cs="Times"/>
          <w:bCs/>
          <w:color w:val="000000"/>
        </w:rPr>
        <w:t>214</w:t>
      </w:r>
      <w:r w:rsidR="008364E9">
        <w:rPr>
          <w:rFonts w:ascii="Times" w:hAnsi="Times" w:cs="Times"/>
          <w:bCs/>
          <w:color w:val="000000"/>
        </w:rPr>
        <w:t>/0212</w:t>
      </w:r>
    </w:p>
    <w:p w14:paraId="3DFE4D9E" w14:textId="77777777" w:rsidR="000E7150" w:rsidRDefault="000E7150" w:rsidP="000E7150">
      <w:pPr>
        <w:spacing w:before="100" w:beforeAutospacing="1" w:after="100" w:afterAutospacing="1"/>
        <w:outlineLvl w:val="1"/>
        <w:rPr>
          <w:b/>
          <w:bCs/>
        </w:rPr>
      </w:pPr>
      <w:r w:rsidRPr="000E7150">
        <w:rPr>
          <w:b/>
          <w:bCs/>
        </w:rPr>
        <w:t>9. Képzési cél:</w:t>
      </w:r>
    </w:p>
    <w:p w14:paraId="5FF48448" w14:textId="77777777" w:rsidR="0071026A" w:rsidRDefault="0071026A" w:rsidP="0071026A">
      <w:pPr>
        <w:autoSpaceDE w:val="0"/>
        <w:autoSpaceDN w:val="0"/>
        <w:adjustRightInd w:val="0"/>
        <w:jc w:val="both"/>
      </w:pPr>
      <w:r w:rsidRPr="00D93A7C">
        <w:t>A képzés célja ipari termék- és formatervező mérnökök képzése, akik alkalmasak ipari termékek tervezésére, gyártására és forgalmazására, elsősorban kis- és középvállalkozások keretein belül. A képzést elvégző ipari termék- és formatervező mérnökök olyan kreatívan gondolkodó műszaki szakemberek, aki elsősorban a tartós fogyasztói termékek és használati tárgyak tervezése, gyártása és forgalmazása területén tevékenykednek. Képesek műszaki, esztétikai, humán, valamint gazdasági ismereteik és készségeik birtokában a termékfejlesztés valamennyi fázisában önálló, alkotó munkára, továbbá ismerik a termékfejlesztés innovációs folyamatát, a termékfejlesztéshez szükséges tárgyi, szervezeti és emberi erőforrásokat, képesek a termék életpálya ciklusait menedzselni. Felkészültek tanulmányaik mesterképzésben történő folytatására.</w:t>
      </w:r>
    </w:p>
    <w:p w14:paraId="4283AED9" w14:textId="77777777" w:rsidR="00E00A01" w:rsidRPr="0071026A" w:rsidRDefault="00E00A01" w:rsidP="0071026A">
      <w:pPr>
        <w:autoSpaceDE w:val="0"/>
        <w:autoSpaceDN w:val="0"/>
        <w:adjustRightInd w:val="0"/>
        <w:jc w:val="both"/>
      </w:pPr>
    </w:p>
    <w:p w14:paraId="50D79BDD" w14:textId="77777777" w:rsidR="000E7150" w:rsidRDefault="000E7150" w:rsidP="000E7150">
      <w:pPr>
        <w:spacing w:before="100" w:beforeAutospacing="1" w:after="100" w:afterAutospacing="1"/>
        <w:outlineLvl w:val="1"/>
        <w:rPr>
          <w:b/>
          <w:bCs/>
          <w:color w:val="000000"/>
        </w:rPr>
      </w:pPr>
      <w:r w:rsidRPr="000E7150">
        <w:rPr>
          <w:b/>
          <w:bCs/>
        </w:rPr>
        <w:lastRenderedPageBreak/>
        <w:t xml:space="preserve">10. </w:t>
      </w:r>
      <w:r w:rsidRPr="000E7150">
        <w:rPr>
          <w:b/>
          <w:bCs/>
          <w:color w:val="000000"/>
        </w:rPr>
        <w:t>Az elsajátítandó szakmai kompetenciák</w:t>
      </w:r>
    </w:p>
    <w:p w14:paraId="7A834FBD" w14:textId="77777777" w:rsidR="0071026A" w:rsidRPr="0071026A" w:rsidRDefault="0071026A" w:rsidP="0071026A">
      <w:pPr>
        <w:ind w:firstLine="240"/>
        <w:jc w:val="both"/>
        <w:rPr>
          <w:b/>
        </w:rPr>
      </w:pPr>
      <w:r w:rsidRPr="0071026A">
        <w:rPr>
          <w:b/>
          <w:bCs/>
          <w:i/>
          <w:iCs/>
        </w:rPr>
        <w:t xml:space="preserve">a) </w:t>
      </w:r>
      <w:r w:rsidRPr="0071026A">
        <w:rPr>
          <w:b/>
          <w:bCs/>
        </w:rPr>
        <w:t>tudása</w:t>
      </w:r>
    </w:p>
    <w:p w14:paraId="1A96F96D" w14:textId="77777777" w:rsidR="0071026A" w:rsidRPr="0071026A" w:rsidRDefault="0071026A" w:rsidP="0071026A">
      <w:pPr>
        <w:ind w:firstLine="240"/>
        <w:jc w:val="both"/>
      </w:pPr>
      <w:r w:rsidRPr="0071026A">
        <w:t>- Ismeri a terméktervezői szakterület műveléséhez szükséges általános és specifikus matematikai, természettudományi elveket, szabályokat, összefüggéseket, eljárásokat.</w:t>
      </w:r>
    </w:p>
    <w:p w14:paraId="2CEB9680" w14:textId="77777777" w:rsidR="0071026A" w:rsidRPr="0071026A" w:rsidRDefault="0071026A" w:rsidP="0071026A">
      <w:pPr>
        <w:ind w:firstLine="240"/>
        <w:jc w:val="both"/>
      </w:pPr>
      <w:r w:rsidRPr="0071026A">
        <w:t>- Ismeri az alapvető tervezési elveket és módszereket, a fontosabb gyártástechnológiai eljárásokat és működési folyamatokat.</w:t>
      </w:r>
    </w:p>
    <w:p w14:paraId="64F98669" w14:textId="77777777" w:rsidR="0071026A" w:rsidRPr="0071026A" w:rsidRDefault="0071026A" w:rsidP="0071026A">
      <w:pPr>
        <w:ind w:firstLine="240"/>
        <w:jc w:val="both"/>
      </w:pPr>
      <w:r w:rsidRPr="0071026A">
        <w:t>- Ismeri a terméktervezői szakterületen alkalmazott legfontosabb alapanyagokat, azok előállítását és alkalmazásuk feltételeit.</w:t>
      </w:r>
    </w:p>
    <w:p w14:paraId="53A66926" w14:textId="77777777" w:rsidR="0071026A" w:rsidRPr="0071026A" w:rsidRDefault="0071026A" w:rsidP="0071026A">
      <w:pPr>
        <w:ind w:firstLine="240"/>
        <w:jc w:val="both"/>
      </w:pPr>
      <w:r w:rsidRPr="0071026A">
        <w:t>- Ismeri az alapvető konstrukciós kialakításokat és azok méretezésének alapjait.</w:t>
      </w:r>
    </w:p>
    <w:p w14:paraId="321CAC13" w14:textId="77777777" w:rsidR="0071026A" w:rsidRPr="0071026A" w:rsidRDefault="0071026A" w:rsidP="0071026A">
      <w:pPr>
        <w:ind w:firstLine="240"/>
        <w:jc w:val="both"/>
      </w:pPr>
      <w:r w:rsidRPr="0071026A">
        <w:t xml:space="preserve">- Ismeri az ipari termékek tervezéséhez szükséges alapvető ergonómiai és pszichológiai módszereket, </w:t>
      </w:r>
      <w:proofErr w:type="gramStart"/>
      <w:r w:rsidRPr="0071026A">
        <w:t>szabályokat,</w:t>
      </w:r>
      <w:proofErr w:type="gramEnd"/>
      <w:r w:rsidRPr="0071026A">
        <w:t xml:space="preserve"> és szabványokat.</w:t>
      </w:r>
    </w:p>
    <w:p w14:paraId="11022381" w14:textId="77777777" w:rsidR="0071026A" w:rsidRPr="0071026A" w:rsidRDefault="0071026A" w:rsidP="0071026A">
      <w:pPr>
        <w:ind w:firstLine="240"/>
        <w:jc w:val="both"/>
      </w:pPr>
      <w:r w:rsidRPr="0071026A">
        <w:t>- Ismeri a termékek formaadásának, a tartalom és a forma összhang megtalálásának alapvető szabályait és technológiai korlátait.</w:t>
      </w:r>
    </w:p>
    <w:p w14:paraId="1A18D419" w14:textId="77777777" w:rsidR="0071026A" w:rsidRPr="0071026A" w:rsidRDefault="0071026A" w:rsidP="0071026A">
      <w:pPr>
        <w:ind w:firstLine="240"/>
        <w:jc w:val="both"/>
      </w:pPr>
      <w:r w:rsidRPr="0071026A">
        <w:t>- Ismeri a természeti és a műszaki rendszerek közötti fontosabb analógiákat, és azok alkalmazásának lehetőségeit a tervezésben.</w:t>
      </w:r>
    </w:p>
    <w:p w14:paraId="458D7A74" w14:textId="77777777" w:rsidR="0071026A" w:rsidRPr="0071026A" w:rsidRDefault="0071026A" w:rsidP="0071026A">
      <w:pPr>
        <w:ind w:firstLine="240"/>
        <w:jc w:val="both"/>
      </w:pPr>
      <w:r w:rsidRPr="0071026A">
        <w:t>- Ismeri a szakterületéhez kapcsolódó munka- és tűzvédelmi, biztonságtechnikai, valamint munka-egészségügyi területek elvárásait, követelményeit, a környezetvédelem vonatkozó előírásait.</w:t>
      </w:r>
    </w:p>
    <w:p w14:paraId="5F9F96E5" w14:textId="77777777" w:rsidR="0071026A" w:rsidRPr="0071026A" w:rsidRDefault="0071026A" w:rsidP="0071026A">
      <w:pPr>
        <w:ind w:firstLine="240"/>
        <w:jc w:val="both"/>
      </w:pPr>
      <w:r w:rsidRPr="0071026A">
        <w:t>- Ismeri a terméktervezői szakterülethez szervesen kapcsolódó marketing, menedzsment, környezetvédelmi, minőségbiztosítási, információtechnológiai, jogi, közgazdasági szakterületek alapjait, azok határait és követelményeit.</w:t>
      </w:r>
    </w:p>
    <w:p w14:paraId="086CB878" w14:textId="77777777" w:rsidR="0071026A" w:rsidRPr="0071026A" w:rsidRDefault="0071026A" w:rsidP="0071026A">
      <w:pPr>
        <w:ind w:firstLine="240"/>
        <w:jc w:val="both"/>
      </w:pPr>
      <w:r w:rsidRPr="0071026A">
        <w:t>- Ismeri a terméktervezői szakterület tanulási, ismeretszerzési, adatgyűjtési módszereit, azok etikai korlátait és problémamegoldó technikáit.</w:t>
      </w:r>
    </w:p>
    <w:p w14:paraId="4DED8EF0" w14:textId="77777777" w:rsidR="0071026A" w:rsidRPr="0071026A" w:rsidRDefault="0071026A" w:rsidP="0071026A">
      <w:pPr>
        <w:ind w:firstLine="240"/>
        <w:jc w:val="both"/>
      </w:pPr>
      <w:r w:rsidRPr="0071026A">
        <w:t>- Ismeri szakterületének legfontosabb gyakorlati munkafogásait.</w:t>
      </w:r>
    </w:p>
    <w:p w14:paraId="2D9161A2" w14:textId="77777777" w:rsidR="0071026A" w:rsidRPr="0071026A" w:rsidRDefault="0071026A" w:rsidP="0071026A">
      <w:pPr>
        <w:ind w:firstLine="240"/>
        <w:jc w:val="both"/>
      </w:pPr>
      <w:r w:rsidRPr="0071026A">
        <w:t>- Ismeri az ipari formatervezés történeti korszakait, annak kiemelkedő tervezőit és jellemző tárgyait.</w:t>
      </w:r>
    </w:p>
    <w:p w14:paraId="3D5B5287" w14:textId="77777777" w:rsidR="0071026A" w:rsidRPr="0071026A" w:rsidRDefault="0071026A" w:rsidP="0071026A">
      <w:pPr>
        <w:ind w:firstLine="240"/>
        <w:jc w:val="both"/>
      </w:pPr>
      <w:r w:rsidRPr="0071026A">
        <w:t>- Ismeri a szellemi tulajdon kezelésének alapvető szabályait.</w:t>
      </w:r>
    </w:p>
    <w:p w14:paraId="7379D43D" w14:textId="77777777" w:rsidR="0071026A" w:rsidRPr="0071026A" w:rsidRDefault="0071026A" w:rsidP="0071026A">
      <w:pPr>
        <w:ind w:firstLine="240"/>
        <w:jc w:val="both"/>
      </w:pPr>
      <w:r w:rsidRPr="0071026A">
        <w:t>- Ismeri a csoportmunka etikáját és módszereit.</w:t>
      </w:r>
    </w:p>
    <w:p w14:paraId="23D02824" w14:textId="77777777" w:rsidR="0071026A" w:rsidRPr="0071026A" w:rsidRDefault="0071026A" w:rsidP="0071026A">
      <w:pPr>
        <w:ind w:firstLine="240"/>
        <w:jc w:val="both"/>
      </w:pPr>
    </w:p>
    <w:p w14:paraId="03A0A9D9" w14:textId="77777777" w:rsidR="0071026A" w:rsidRPr="0071026A" w:rsidRDefault="0071026A" w:rsidP="0071026A">
      <w:pPr>
        <w:ind w:firstLine="240"/>
        <w:jc w:val="both"/>
      </w:pPr>
      <w:r w:rsidRPr="0071026A">
        <w:rPr>
          <w:b/>
          <w:bCs/>
          <w:i/>
          <w:iCs/>
        </w:rPr>
        <w:t xml:space="preserve">b) </w:t>
      </w:r>
      <w:r w:rsidRPr="0071026A">
        <w:rPr>
          <w:b/>
          <w:bCs/>
        </w:rPr>
        <w:t>képességei</w:t>
      </w:r>
    </w:p>
    <w:p w14:paraId="45A0A939" w14:textId="77777777" w:rsidR="0071026A" w:rsidRPr="0071026A" w:rsidRDefault="0071026A" w:rsidP="0071026A">
      <w:pPr>
        <w:ind w:firstLine="240"/>
        <w:jc w:val="both"/>
      </w:pPr>
      <w:r w:rsidRPr="0071026A">
        <w:t>- Képes egyszerűbb termékek formai és konstrukciós tervezésére a gyártástechnológiai korlátok, az elvárt költségek, a környezetre gyakorolt hatások figyelembevételével.</w:t>
      </w:r>
    </w:p>
    <w:p w14:paraId="3F88BCCF" w14:textId="77777777" w:rsidR="0071026A" w:rsidRPr="0071026A" w:rsidRDefault="0071026A" w:rsidP="0071026A">
      <w:pPr>
        <w:ind w:firstLine="240"/>
        <w:jc w:val="both"/>
      </w:pPr>
      <w:r w:rsidRPr="0071026A">
        <w:t>- Képes a termékkoncepciók, vázlatok rajzi prezentálására hagyományos kézi technikákkal.</w:t>
      </w:r>
    </w:p>
    <w:p w14:paraId="7BC02783" w14:textId="77777777" w:rsidR="0071026A" w:rsidRPr="0071026A" w:rsidRDefault="0071026A" w:rsidP="0071026A">
      <w:pPr>
        <w:ind w:firstLine="240"/>
        <w:jc w:val="both"/>
      </w:pPr>
      <w:r w:rsidRPr="0071026A">
        <w:t>- Képes háromdimenziós számítógépes tervezőrendszerek alkalmazásával a termékkoncepciók, illetve termékek virtuális modellezésére és műszaki dokumentációjuk elkészítésére.</w:t>
      </w:r>
    </w:p>
    <w:p w14:paraId="15B8D663" w14:textId="77777777" w:rsidR="0071026A" w:rsidRPr="0071026A" w:rsidRDefault="0071026A" w:rsidP="0071026A">
      <w:pPr>
        <w:ind w:firstLine="240"/>
        <w:jc w:val="both"/>
      </w:pPr>
      <w:r w:rsidRPr="0071026A">
        <w:t>- Képes hagyományos, illetve háromdimenziós termékmodellen alapuló közvetlen digitális gyártástechnológiákkal valós modellek, prototípusok elkészítésére, vizsgálatára és tesztelésére.</w:t>
      </w:r>
    </w:p>
    <w:p w14:paraId="6F0548F0" w14:textId="77777777" w:rsidR="0071026A" w:rsidRPr="0071026A" w:rsidRDefault="0071026A" w:rsidP="0071026A">
      <w:pPr>
        <w:ind w:firstLine="240"/>
        <w:jc w:val="both"/>
      </w:pPr>
      <w:r w:rsidRPr="0071026A">
        <w:t>- Képes gyakorlati problémák tapasztalati úton való megoldásán keresztül új ismeretek elsajátítására.</w:t>
      </w:r>
    </w:p>
    <w:p w14:paraId="38CC0923" w14:textId="77777777" w:rsidR="0071026A" w:rsidRPr="0071026A" w:rsidRDefault="0071026A" w:rsidP="0071026A">
      <w:pPr>
        <w:ind w:firstLine="240"/>
        <w:jc w:val="both"/>
      </w:pPr>
      <w:r w:rsidRPr="0071026A">
        <w:t>- Képes a természetben kifejlődött megoldások műszaki gyakorlatba való átültetésére.</w:t>
      </w:r>
    </w:p>
    <w:p w14:paraId="06875790" w14:textId="77777777" w:rsidR="0071026A" w:rsidRPr="0071026A" w:rsidRDefault="0071026A" w:rsidP="0071026A">
      <w:pPr>
        <w:ind w:firstLine="240"/>
        <w:jc w:val="both"/>
      </w:pPr>
      <w:r w:rsidRPr="0071026A">
        <w:t>- Tudja alkalmazni az ipari terméktervezéshez kapcsolódó szakirodalom számítási, modellezési elveit és módszereit.</w:t>
      </w:r>
    </w:p>
    <w:p w14:paraId="1136EC9B" w14:textId="77777777" w:rsidR="0071026A" w:rsidRPr="0071026A" w:rsidRDefault="0071026A" w:rsidP="0071026A">
      <w:pPr>
        <w:ind w:firstLine="240"/>
        <w:jc w:val="both"/>
      </w:pPr>
      <w:r w:rsidRPr="0071026A">
        <w:t>- Képes értelmezni és jellemezni az egyszerűbb műszaki rendszerek szerkezeti egységeinek, elemeinek felépítését, működését, az alkalmazott rendszerelemek kialakítását és kapcsolatát.</w:t>
      </w:r>
    </w:p>
    <w:p w14:paraId="031FC01E" w14:textId="77777777" w:rsidR="0071026A" w:rsidRPr="0071026A" w:rsidRDefault="0071026A" w:rsidP="0071026A">
      <w:pPr>
        <w:ind w:firstLine="240"/>
        <w:jc w:val="both"/>
      </w:pPr>
      <w:r w:rsidRPr="0071026A">
        <w:t>- Képes meghibásodások okainak feltárására, azok elhárítására irányuló intézkedések kiválasztására.</w:t>
      </w:r>
    </w:p>
    <w:p w14:paraId="7419EF26" w14:textId="77777777" w:rsidR="0071026A" w:rsidRPr="0071026A" w:rsidRDefault="0071026A" w:rsidP="0071026A">
      <w:pPr>
        <w:ind w:firstLine="240"/>
        <w:jc w:val="both"/>
      </w:pPr>
      <w:r w:rsidRPr="0071026A">
        <w:t>- Megérti és használja szakterületének jellemző online és nyomtatott szakirodalmát magyar és legalább egy idegen nyelven.</w:t>
      </w:r>
    </w:p>
    <w:p w14:paraId="21F8841D" w14:textId="77777777" w:rsidR="0071026A" w:rsidRPr="0071026A" w:rsidRDefault="0071026A" w:rsidP="0071026A">
      <w:pPr>
        <w:ind w:firstLine="240"/>
        <w:jc w:val="both"/>
      </w:pPr>
      <w:r w:rsidRPr="0071026A">
        <w:lastRenderedPageBreak/>
        <w:t>- Magyarul és legalább egy idegen nyelven ismeri és alkalmazza szakmaterületének nyelvezetét, speciális kifejezéseit.</w:t>
      </w:r>
    </w:p>
    <w:p w14:paraId="55F107F4" w14:textId="77777777" w:rsidR="0071026A" w:rsidRPr="0071026A" w:rsidRDefault="0071026A" w:rsidP="0071026A">
      <w:pPr>
        <w:ind w:firstLine="240"/>
        <w:jc w:val="both"/>
      </w:pPr>
      <w:r w:rsidRPr="0071026A">
        <w:t>- Gyakorlati tevékenységek elvégzéséhez megfelelő kitartással és monotóniatűréssel rendelkezik.</w:t>
      </w:r>
    </w:p>
    <w:p w14:paraId="1ACAF70E" w14:textId="77777777" w:rsidR="0071026A" w:rsidRPr="0071026A" w:rsidRDefault="0071026A" w:rsidP="0071026A">
      <w:pPr>
        <w:ind w:firstLine="240"/>
        <w:jc w:val="both"/>
      </w:pPr>
      <w:r w:rsidRPr="0071026A">
        <w:t>- Képes csoportmunkában részt venni, illetve azt irányítani.</w:t>
      </w:r>
    </w:p>
    <w:p w14:paraId="77749EA3" w14:textId="77777777" w:rsidR="0071026A" w:rsidRPr="0071026A" w:rsidRDefault="0071026A" w:rsidP="0071026A">
      <w:pPr>
        <w:ind w:firstLine="240"/>
        <w:jc w:val="both"/>
      </w:pPr>
      <w:r w:rsidRPr="0071026A">
        <w:t>- Képes projektek kezdeményezésére, összeállítására és kivitelezésére team munkában, elsősorban multidiszciplináris környezetben.</w:t>
      </w:r>
    </w:p>
    <w:p w14:paraId="4FF6C927" w14:textId="77777777" w:rsidR="0071026A" w:rsidRPr="0071026A" w:rsidRDefault="0071026A" w:rsidP="0071026A">
      <w:pPr>
        <w:ind w:firstLine="240"/>
        <w:jc w:val="both"/>
      </w:pPr>
      <w:r w:rsidRPr="0071026A">
        <w:t>- Képes az ipari tervezés és termékfejlesztés folyamatában a történelmi, kulturális, társadalmi-gazdasági és az ipari környezet aspektusait figyelembe venni.</w:t>
      </w:r>
    </w:p>
    <w:p w14:paraId="498FB369" w14:textId="77777777" w:rsidR="0071026A" w:rsidRPr="0071026A" w:rsidRDefault="0071026A" w:rsidP="0071026A">
      <w:pPr>
        <w:ind w:firstLine="240"/>
        <w:jc w:val="both"/>
      </w:pPr>
      <w:r w:rsidRPr="0071026A">
        <w:t>- Képes a tervezett termékkel kapcsolatos döntéseket indokolni, azokat tesztelni, műszaki és szabványos vizsgálati módszerekkel alátámasztani.</w:t>
      </w:r>
    </w:p>
    <w:p w14:paraId="28E29F9C" w14:textId="77777777" w:rsidR="0071026A" w:rsidRPr="0071026A" w:rsidRDefault="0071026A" w:rsidP="0071026A">
      <w:pPr>
        <w:ind w:firstLine="240"/>
        <w:jc w:val="both"/>
      </w:pPr>
      <w:r w:rsidRPr="0071026A">
        <w:t>- Képes a tervezési projekteket a tervezési módszerek alkalmazásával elemezni és az alkalmazott munkameneteket módszertanilag megindokolni.</w:t>
      </w:r>
    </w:p>
    <w:p w14:paraId="1911DCB2" w14:textId="77777777" w:rsidR="0071026A" w:rsidRPr="0071026A" w:rsidRDefault="0071026A" w:rsidP="0071026A">
      <w:pPr>
        <w:ind w:firstLine="240"/>
        <w:jc w:val="both"/>
      </w:pPr>
      <w:r w:rsidRPr="0071026A">
        <w:t>- Képes egyszerűbb munkavédelmi feladatokat megoldani.</w:t>
      </w:r>
    </w:p>
    <w:p w14:paraId="5D4C54E8" w14:textId="77777777" w:rsidR="0071026A" w:rsidRPr="0071026A" w:rsidRDefault="0071026A" w:rsidP="0071026A">
      <w:pPr>
        <w:ind w:firstLine="240"/>
        <w:jc w:val="both"/>
      </w:pPr>
    </w:p>
    <w:p w14:paraId="5462239E" w14:textId="77777777" w:rsidR="0071026A" w:rsidRPr="0071026A" w:rsidRDefault="0071026A" w:rsidP="0071026A">
      <w:pPr>
        <w:ind w:firstLine="240"/>
        <w:jc w:val="both"/>
      </w:pPr>
      <w:r w:rsidRPr="0071026A">
        <w:rPr>
          <w:b/>
          <w:bCs/>
          <w:i/>
          <w:iCs/>
        </w:rPr>
        <w:t xml:space="preserve">c) </w:t>
      </w:r>
      <w:r w:rsidRPr="0071026A">
        <w:rPr>
          <w:b/>
          <w:bCs/>
        </w:rPr>
        <w:t>attitűdje</w:t>
      </w:r>
    </w:p>
    <w:p w14:paraId="53FD4E59" w14:textId="77777777" w:rsidR="0071026A" w:rsidRPr="0071026A" w:rsidRDefault="0071026A" w:rsidP="0071026A">
      <w:pPr>
        <w:ind w:firstLine="240"/>
        <w:jc w:val="both"/>
      </w:pPr>
      <w:r w:rsidRPr="0071026A">
        <w:t>- Törekszik arra, hogy önképzése az ipari termék- és formatervező mérnöki szakterületen folyamatos és szakmai céljaival megegyező legyen.</w:t>
      </w:r>
    </w:p>
    <w:p w14:paraId="37B38007" w14:textId="77777777" w:rsidR="0071026A" w:rsidRPr="0071026A" w:rsidRDefault="0071026A" w:rsidP="0071026A">
      <w:pPr>
        <w:ind w:firstLine="240"/>
        <w:jc w:val="both"/>
      </w:pPr>
      <w:r w:rsidRPr="0071026A">
        <w:t>- Törekszik arra, hogy feladatainak megoldása, vezetési döntései az irányított munkatársak véleményének megismerésével, lehetőleg együttműködésben történjen meg.</w:t>
      </w:r>
    </w:p>
    <w:p w14:paraId="7C436242" w14:textId="77777777" w:rsidR="0071026A" w:rsidRPr="0071026A" w:rsidRDefault="0071026A" w:rsidP="0071026A">
      <w:pPr>
        <w:ind w:firstLine="240"/>
        <w:jc w:val="both"/>
      </w:pPr>
      <w:r w:rsidRPr="0071026A">
        <w:t>- Igénye van arra, hogy megismerje szakterületének legújabb fejlesztési irányait, megoldásait, innovációit.</w:t>
      </w:r>
    </w:p>
    <w:p w14:paraId="401D7663" w14:textId="77777777" w:rsidR="0071026A" w:rsidRPr="0071026A" w:rsidRDefault="0071026A" w:rsidP="0071026A">
      <w:pPr>
        <w:ind w:firstLine="240"/>
        <w:jc w:val="both"/>
      </w:pPr>
      <w:r w:rsidRPr="0071026A">
        <w:t>- Piac-, környezet- és vevőorientált.</w:t>
      </w:r>
    </w:p>
    <w:p w14:paraId="455389E8" w14:textId="77777777" w:rsidR="0071026A" w:rsidRPr="0071026A" w:rsidRDefault="0071026A" w:rsidP="0071026A">
      <w:pPr>
        <w:ind w:firstLine="240"/>
        <w:jc w:val="both"/>
      </w:pPr>
      <w:r w:rsidRPr="0071026A">
        <w:t>- Elkötelezett a terméktervezéshez, fejlesztéshez tartozó minőségi követelmények betartására és betartatására.</w:t>
      </w:r>
    </w:p>
    <w:p w14:paraId="30DE703C" w14:textId="77777777" w:rsidR="0071026A" w:rsidRPr="0071026A" w:rsidRDefault="0071026A" w:rsidP="0071026A">
      <w:pPr>
        <w:ind w:firstLine="240"/>
        <w:jc w:val="both"/>
      </w:pPr>
      <w:r w:rsidRPr="0071026A">
        <w:t>- Nyitott saját tudásának a munkatársai felé való átadására.</w:t>
      </w:r>
    </w:p>
    <w:p w14:paraId="6084774D" w14:textId="77777777" w:rsidR="0071026A" w:rsidRPr="0071026A" w:rsidRDefault="0071026A" w:rsidP="0071026A">
      <w:pPr>
        <w:ind w:firstLine="240"/>
        <w:jc w:val="both"/>
      </w:pPr>
      <w:r w:rsidRPr="0071026A">
        <w:t>- Munkája során jogkövető magatartásra és a mérnöki etikai szabályok figyelembevételére törekszik.</w:t>
      </w:r>
    </w:p>
    <w:p w14:paraId="54E1A614" w14:textId="77777777" w:rsidR="0071026A" w:rsidRPr="0071026A" w:rsidRDefault="0071026A" w:rsidP="0071026A">
      <w:pPr>
        <w:ind w:firstLine="240"/>
        <w:jc w:val="both"/>
      </w:pPr>
      <w:r w:rsidRPr="0071026A">
        <w:t>- Figyel beosztottjai szakmai fejlődésének előmozdítására, ilyen irányú törekvéseik kezelésére és segítésére.</w:t>
      </w:r>
    </w:p>
    <w:p w14:paraId="6FAD36B0" w14:textId="77777777" w:rsidR="0071026A" w:rsidRPr="0071026A" w:rsidRDefault="0071026A" w:rsidP="0071026A">
      <w:pPr>
        <w:ind w:firstLine="240"/>
        <w:jc w:val="both"/>
      </w:pPr>
      <w:r w:rsidRPr="0071026A">
        <w:t>- A problémamegoldás során ügyel az egyenlő esélyű hozzáférés elvének biztosítására.</w:t>
      </w:r>
    </w:p>
    <w:p w14:paraId="6317ED94" w14:textId="77777777" w:rsidR="0071026A" w:rsidRPr="0071026A" w:rsidRDefault="0071026A" w:rsidP="0071026A">
      <w:pPr>
        <w:ind w:firstLine="240"/>
        <w:jc w:val="both"/>
      </w:pPr>
      <w:r w:rsidRPr="0071026A">
        <w:t>- Munkája során a vonatkozó biztonsági egészségvédelmi, környezetvédelmi, minőségbiztosítási és ellenőrzési követelményrendszereket betartja és betartatja.</w:t>
      </w:r>
    </w:p>
    <w:p w14:paraId="2802397C" w14:textId="77777777" w:rsidR="0071026A" w:rsidRPr="0071026A" w:rsidRDefault="0071026A" w:rsidP="0071026A">
      <w:pPr>
        <w:ind w:firstLine="240"/>
        <w:jc w:val="both"/>
      </w:pPr>
    </w:p>
    <w:p w14:paraId="7864010B" w14:textId="77777777" w:rsidR="0071026A" w:rsidRPr="0071026A" w:rsidRDefault="0071026A" w:rsidP="0071026A">
      <w:pPr>
        <w:ind w:firstLine="240"/>
        <w:jc w:val="both"/>
      </w:pPr>
      <w:r w:rsidRPr="0071026A">
        <w:rPr>
          <w:b/>
          <w:bCs/>
          <w:i/>
          <w:iCs/>
        </w:rPr>
        <w:t xml:space="preserve">d) </w:t>
      </w:r>
      <w:r w:rsidRPr="0071026A">
        <w:rPr>
          <w:b/>
          <w:bCs/>
        </w:rPr>
        <w:t>autonómiája és felelőssége</w:t>
      </w:r>
    </w:p>
    <w:p w14:paraId="2F88E946" w14:textId="77777777" w:rsidR="0071026A" w:rsidRPr="0071026A" w:rsidRDefault="0071026A" w:rsidP="0071026A">
      <w:pPr>
        <w:ind w:firstLine="240"/>
        <w:jc w:val="both"/>
      </w:pPr>
      <w:r w:rsidRPr="0071026A">
        <w:t>- Munkahelyi vezetőjének útmutatása alapján irányítja a rábízott személyi állomány munkavégzését.</w:t>
      </w:r>
    </w:p>
    <w:p w14:paraId="3269FA06" w14:textId="77777777" w:rsidR="0071026A" w:rsidRPr="0071026A" w:rsidRDefault="0071026A" w:rsidP="0071026A">
      <w:pPr>
        <w:ind w:firstLine="240"/>
        <w:jc w:val="both"/>
      </w:pPr>
      <w:r w:rsidRPr="0071026A">
        <w:t>- Értékeli a beosztottak munkavégzésének hatékonyságát, eredményességét és biztonságosságát.</w:t>
      </w:r>
    </w:p>
    <w:p w14:paraId="26A9789F" w14:textId="77777777" w:rsidR="0071026A" w:rsidRPr="0071026A" w:rsidRDefault="0071026A" w:rsidP="0071026A">
      <w:pPr>
        <w:ind w:firstLine="240"/>
        <w:jc w:val="both"/>
      </w:pPr>
      <w:r w:rsidRPr="0071026A">
        <w:t>- Felkészült az innovációs és terméktervezési folyamatok koordinálására.</w:t>
      </w:r>
    </w:p>
    <w:p w14:paraId="4E852754" w14:textId="77777777" w:rsidR="0071026A" w:rsidRPr="0071026A" w:rsidRDefault="0071026A" w:rsidP="0071026A">
      <w:pPr>
        <w:ind w:firstLine="240"/>
        <w:jc w:val="both"/>
      </w:pPr>
      <w:r w:rsidRPr="0071026A">
        <w:t>- A workshopokon, meetingeken felmerülő ötleteket közös eredményként értékeli és használja fel.</w:t>
      </w:r>
    </w:p>
    <w:p w14:paraId="6542AADD" w14:textId="77777777" w:rsidR="0071026A" w:rsidRPr="0071026A" w:rsidRDefault="0071026A" w:rsidP="0071026A">
      <w:pPr>
        <w:ind w:firstLine="240"/>
        <w:jc w:val="both"/>
      </w:pPr>
      <w:r w:rsidRPr="0071026A">
        <w:t>- Felkészült a terméktervező szakterületen való munkavállalásra vagy vállalkozás alapítására.</w:t>
      </w:r>
    </w:p>
    <w:p w14:paraId="49A1C8F6" w14:textId="77777777" w:rsidR="0071026A" w:rsidRDefault="0071026A" w:rsidP="0071026A">
      <w:pPr>
        <w:ind w:firstLine="240"/>
        <w:jc w:val="both"/>
      </w:pPr>
      <w:r w:rsidRPr="0071026A">
        <w:t>- A minőség- és környezetirányítási rendszerek elvárásai szerint tevékenykedik.</w:t>
      </w:r>
    </w:p>
    <w:p w14:paraId="5EA755B0" w14:textId="77777777" w:rsidR="0071026A" w:rsidRPr="0071026A" w:rsidRDefault="0071026A" w:rsidP="0071026A">
      <w:pPr>
        <w:ind w:firstLine="240"/>
        <w:jc w:val="both"/>
      </w:pPr>
    </w:p>
    <w:p w14:paraId="548F3659" w14:textId="77777777" w:rsidR="00E00A01" w:rsidRDefault="00E00A01">
      <w:pPr>
        <w:rPr>
          <w:b/>
          <w:bCs/>
        </w:rPr>
      </w:pPr>
      <w:r>
        <w:rPr>
          <w:b/>
          <w:bCs/>
        </w:rPr>
        <w:br w:type="page"/>
      </w:r>
    </w:p>
    <w:p w14:paraId="1524E660" w14:textId="77777777" w:rsidR="00025696" w:rsidRPr="00D10B1A" w:rsidRDefault="000E7150" w:rsidP="00D10B1A">
      <w:pPr>
        <w:spacing w:before="100" w:beforeAutospacing="1" w:after="100" w:afterAutospacing="1"/>
        <w:outlineLvl w:val="1"/>
        <w:rPr>
          <w:b/>
          <w:bCs/>
        </w:rPr>
      </w:pPr>
      <w:r w:rsidRPr="000E7150">
        <w:rPr>
          <w:b/>
          <w:bCs/>
        </w:rPr>
        <w:lastRenderedPageBreak/>
        <w:t xml:space="preserve">11. A képzés főbb területei: </w:t>
      </w:r>
    </w:p>
    <w:p w14:paraId="43A6B5E2" w14:textId="77777777" w:rsidR="00025696" w:rsidRPr="00D93A7C" w:rsidRDefault="00025696" w:rsidP="00025696">
      <w:pPr>
        <w:ind w:left="1416" w:firstLine="204"/>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119"/>
      </w:tblGrid>
      <w:tr w:rsidR="00025696" w:rsidRPr="00D93A7C" w14:paraId="0AC410E2" w14:textId="77777777" w:rsidTr="004917DD">
        <w:tc>
          <w:tcPr>
            <w:tcW w:w="3685" w:type="dxa"/>
            <w:shd w:val="clear" w:color="auto" w:fill="B3B3B3"/>
            <w:vAlign w:val="center"/>
          </w:tcPr>
          <w:p w14:paraId="6D9C841A" w14:textId="77777777" w:rsidR="00025696" w:rsidRPr="00D93A7C" w:rsidRDefault="004917DD" w:rsidP="004917DD">
            <w:pPr>
              <w:jc w:val="center"/>
              <w:rPr>
                <w:b/>
                <w:highlight w:val="lightGray"/>
              </w:rPr>
            </w:pPr>
            <w:r w:rsidRPr="00D93A7C">
              <w:rPr>
                <w:b/>
              </w:rPr>
              <w:t>18/2016. (VIII. 5.) EMMI rendelet szerinti szakmai jellemzők</w:t>
            </w:r>
          </w:p>
        </w:tc>
        <w:tc>
          <w:tcPr>
            <w:tcW w:w="3119" w:type="dxa"/>
            <w:shd w:val="clear" w:color="auto" w:fill="B3B3B3"/>
            <w:vAlign w:val="center"/>
          </w:tcPr>
          <w:p w14:paraId="2884D3F4" w14:textId="77777777" w:rsidR="00025696" w:rsidRPr="00D93A7C" w:rsidRDefault="00025696" w:rsidP="002F602B">
            <w:pPr>
              <w:jc w:val="center"/>
              <w:rPr>
                <w:b/>
                <w:highlight w:val="lightGray"/>
              </w:rPr>
            </w:pPr>
            <w:r w:rsidRPr="00D93A7C">
              <w:rPr>
                <w:b/>
              </w:rPr>
              <w:t>Kredit pont</w:t>
            </w:r>
          </w:p>
        </w:tc>
      </w:tr>
      <w:tr w:rsidR="00025696" w:rsidRPr="00D93A7C" w14:paraId="4BA82961" w14:textId="77777777" w:rsidTr="004917DD">
        <w:tc>
          <w:tcPr>
            <w:tcW w:w="3685" w:type="dxa"/>
            <w:vAlign w:val="center"/>
          </w:tcPr>
          <w:p w14:paraId="1EC86E64" w14:textId="77777777" w:rsidR="00025696" w:rsidRPr="00D93A7C" w:rsidRDefault="004917DD" w:rsidP="002F602B">
            <w:pPr>
              <w:rPr>
                <w:b/>
              </w:rPr>
            </w:pPr>
            <w:r w:rsidRPr="00D93A7C">
              <w:rPr>
                <w:b/>
              </w:rPr>
              <w:t>Természettudományi ismeretek (35-50 kredit)</w:t>
            </w:r>
          </w:p>
        </w:tc>
        <w:tc>
          <w:tcPr>
            <w:tcW w:w="3119" w:type="dxa"/>
            <w:vAlign w:val="center"/>
          </w:tcPr>
          <w:p w14:paraId="0A3FC654" w14:textId="1E6DEBD9" w:rsidR="00025696" w:rsidRPr="00D93A7C" w:rsidRDefault="007D57A7" w:rsidP="00FA00AE">
            <w:pPr>
              <w:jc w:val="center"/>
              <w:rPr>
                <w:b/>
              </w:rPr>
            </w:pPr>
            <w:r w:rsidRPr="00D93A7C">
              <w:rPr>
                <w:b/>
              </w:rPr>
              <w:t>3</w:t>
            </w:r>
            <w:r w:rsidR="008364E9">
              <w:rPr>
                <w:b/>
              </w:rPr>
              <w:t>7</w:t>
            </w:r>
          </w:p>
        </w:tc>
      </w:tr>
      <w:tr w:rsidR="00025696" w:rsidRPr="00D93A7C" w14:paraId="476DAC06" w14:textId="77777777" w:rsidTr="004917DD">
        <w:tc>
          <w:tcPr>
            <w:tcW w:w="3685" w:type="dxa"/>
            <w:vAlign w:val="center"/>
          </w:tcPr>
          <w:p w14:paraId="0D48562B" w14:textId="77777777" w:rsidR="00025696" w:rsidRPr="00D93A7C" w:rsidRDefault="004917DD" w:rsidP="002F602B">
            <w:pPr>
              <w:rPr>
                <w:b/>
              </w:rPr>
            </w:pPr>
            <w:r w:rsidRPr="00D93A7C">
              <w:rPr>
                <w:b/>
              </w:rPr>
              <w:t>Gazdasági és humán ismeretek (14-30 kredit)</w:t>
            </w:r>
          </w:p>
        </w:tc>
        <w:tc>
          <w:tcPr>
            <w:tcW w:w="3119" w:type="dxa"/>
            <w:vAlign w:val="center"/>
          </w:tcPr>
          <w:p w14:paraId="2B1E60A0" w14:textId="1315272E" w:rsidR="00025696" w:rsidRPr="00D93A7C" w:rsidRDefault="004A4FDD" w:rsidP="00FA00AE">
            <w:pPr>
              <w:jc w:val="center"/>
              <w:rPr>
                <w:b/>
              </w:rPr>
            </w:pPr>
            <w:r w:rsidRPr="00D93A7C">
              <w:rPr>
                <w:b/>
              </w:rPr>
              <w:t>2</w:t>
            </w:r>
            <w:r w:rsidR="008364E9">
              <w:rPr>
                <w:b/>
              </w:rPr>
              <w:t>2</w:t>
            </w:r>
          </w:p>
        </w:tc>
      </w:tr>
      <w:tr w:rsidR="00025696" w:rsidRPr="00D93A7C" w14:paraId="29182500" w14:textId="77777777" w:rsidTr="004917DD">
        <w:tc>
          <w:tcPr>
            <w:tcW w:w="3685" w:type="dxa"/>
            <w:vAlign w:val="center"/>
          </w:tcPr>
          <w:p w14:paraId="556D2A1C" w14:textId="77777777" w:rsidR="00677A05" w:rsidRPr="00D93A7C" w:rsidRDefault="004917DD" w:rsidP="002F602B">
            <w:pPr>
              <w:rPr>
                <w:b/>
              </w:rPr>
            </w:pPr>
            <w:r w:rsidRPr="00D93A7C">
              <w:rPr>
                <w:b/>
              </w:rPr>
              <w:t>Szakmai ismeretek (70-105 kredit), ezen belül:</w:t>
            </w:r>
          </w:p>
          <w:p w14:paraId="57F55C65" w14:textId="77777777" w:rsidR="004917DD" w:rsidRPr="00D93A7C" w:rsidRDefault="004917DD" w:rsidP="004917DD">
            <w:r w:rsidRPr="00D93A7C">
              <w:t xml:space="preserve">- műszaki tervezési ismeretek    </w:t>
            </w:r>
          </w:p>
          <w:p w14:paraId="7AE681EE" w14:textId="77777777" w:rsidR="004917DD" w:rsidRPr="00D93A7C" w:rsidRDefault="004917DD" w:rsidP="004917DD">
            <w:r w:rsidRPr="00D93A7C">
              <w:t xml:space="preserve">  (50-65 kredit),</w:t>
            </w:r>
          </w:p>
          <w:p w14:paraId="78136F3C" w14:textId="77777777" w:rsidR="00677A05" w:rsidRPr="00D93A7C" w:rsidRDefault="004917DD" w:rsidP="00677A05">
            <w:r w:rsidRPr="00D93A7C">
              <w:t xml:space="preserve">- </w:t>
            </w:r>
            <w:r w:rsidR="00677A05" w:rsidRPr="00D93A7C">
              <w:t xml:space="preserve">menedzsment-ergonómiai  </w:t>
            </w:r>
          </w:p>
          <w:p w14:paraId="1C9F40AB" w14:textId="77777777" w:rsidR="00677A05" w:rsidRPr="00D93A7C" w:rsidRDefault="00677A05" w:rsidP="00677A05">
            <w:r w:rsidRPr="00D93A7C">
              <w:t xml:space="preserve">   ismeretek (10-20 kredit),</w:t>
            </w:r>
          </w:p>
          <w:p w14:paraId="24809AF1" w14:textId="77777777" w:rsidR="00677A05" w:rsidRPr="00D93A7C" w:rsidRDefault="004917DD" w:rsidP="00677A05">
            <w:r w:rsidRPr="00D93A7C">
              <w:t xml:space="preserve">- </w:t>
            </w:r>
            <w:r w:rsidR="00677A05" w:rsidRPr="00D93A7C">
              <w:t xml:space="preserve">formatervezési ismeretek   </w:t>
            </w:r>
          </w:p>
          <w:p w14:paraId="74C4D994" w14:textId="77777777" w:rsidR="004917DD" w:rsidRPr="00D93A7C" w:rsidRDefault="00677A05" w:rsidP="002F602B">
            <w:r w:rsidRPr="00D93A7C">
              <w:t xml:space="preserve">  (15-25 kredit).</w:t>
            </w:r>
          </w:p>
        </w:tc>
        <w:tc>
          <w:tcPr>
            <w:tcW w:w="3119" w:type="dxa"/>
            <w:vAlign w:val="center"/>
          </w:tcPr>
          <w:p w14:paraId="3EDBEE4A" w14:textId="0F703459" w:rsidR="00025696" w:rsidRPr="00D93A7C" w:rsidRDefault="007D57A7" w:rsidP="002F602B">
            <w:pPr>
              <w:jc w:val="center"/>
              <w:rPr>
                <w:b/>
              </w:rPr>
            </w:pPr>
            <w:r w:rsidRPr="00D93A7C">
              <w:rPr>
                <w:b/>
              </w:rPr>
              <w:t>8</w:t>
            </w:r>
            <w:r w:rsidR="008364E9">
              <w:rPr>
                <w:b/>
              </w:rPr>
              <w:t>0</w:t>
            </w:r>
          </w:p>
          <w:p w14:paraId="1651598A" w14:textId="77777777" w:rsidR="007D57A7" w:rsidRPr="00D93A7C" w:rsidRDefault="007D57A7" w:rsidP="00677A05"/>
          <w:p w14:paraId="49E4AFA4" w14:textId="160606C0" w:rsidR="007D57A7" w:rsidRPr="00D93A7C" w:rsidRDefault="004A4FDD" w:rsidP="007D57A7">
            <w:pPr>
              <w:jc w:val="center"/>
            </w:pPr>
            <w:r w:rsidRPr="00D93A7C">
              <w:t>5</w:t>
            </w:r>
            <w:r w:rsidR="008364E9">
              <w:t>2</w:t>
            </w:r>
          </w:p>
          <w:p w14:paraId="6532FC5E" w14:textId="77777777" w:rsidR="007D57A7" w:rsidRPr="00D93A7C" w:rsidRDefault="007D57A7" w:rsidP="002F602B">
            <w:pPr>
              <w:jc w:val="center"/>
            </w:pPr>
          </w:p>
          <w:p w14:paraId="7008A186" w14:textId="77777777" w:rsidR="007D57A7" w:rsidRPr="00D93A7C" w:rsidRDefault="007D57A7" w:rsidP="002F602B">
            <w:pPr>
              <w:jc w:val="center"/>
            </w:pPr>
            <w:r w:rsidRPr="00D93A7C">
              <w:t>12</w:t>
            </w:r>
          </w:p>
          <w:p w14:paraId="162989CB" w14:textId="77777777" w:rsidR="007D57A7" w:rsidRPr="00D93A7C" w:rsidRDefault="007D57A7" w:rsidP="002F602B">
            <w:pPr>
              <w:jc w:val="center"/>
            </w:pPr>
          </w:p>
          <w:p w14:paraId="5297EAD1" w14:textId="6C994C46" w:rsidR="007D57A7" w:rsidRPr="008364E9" w:rsidRDefault="008364E9" w:rsidP="002F602B">
            <w:pPr>
              <w:jc w:val="center"/>
              <w:rPr>
                <w:bCs/>
              </w:rPr>
            </w:pPr>
            <w:r w:rsidRPr="008364E9">
              <w:rPr>
                <w:bCs/>
              </w:rPr>
              <w:t>16</w:t>
            </w:r>
          </w:p>
        </w:tc>
      </w:tr>
      <w:tr w:rsidR="004917DD" w:rsidRPr="00D93A7C" w14:paraId="6E1298B4" w14:textId="77777777" w:rsidTr="004917DD">
        <w:tc>
          <w:tcPr>
            <w:tcW w:w="3685" w:type="dxa"/>
            <w:vAlign w:val="center"/>
          </w:tcPr>
          <w:p w14:paraId="1E503902" w14:textId="77777777" w:rsidR="004917DD" w:rsidRPr="00D93A7C" w:rsidRDefault="004917DD" w:rsidP="002F602B">
            <w:pPr>
              <w:rPr>
                <w:b/>
              </w:rPr>
            </w:pPr>
            <w:r w:rsidRPr="00D93A7C">
              <w:rPr>
                <w:b/>
              </w:rPr>
              <w:t>Specializáció a képzés egészén belül (25-45 kredit)</w:t>
            </w:r>
          </w:p>
        </w:tc>
        <w:tc>
          <w:tcPr>
            <w:tcW w:w="3119" w:type="dxa"/>
            <w:vAlign w:val="center"/>
          </w:tcPr>
          <w:p w14:paraId="06A7CA90" w14:textId="661E4AAB" w:rsidR="004917DD" w:rsidRPr="00D93A7C" w:rsidRDefault="008364E9" w:rsidP="002F602B">
            <w:pPr>
              <w:jc w:val="center"/>
              <w:rPr>
                <w:b/>
              </w:rPr>
            </w:pPr>
            <w:r>
              <w:rPr>
                <w:b/>
              </w:rPr>
              <w:t>42</w:t>
            </w:r>
          </w:p>
        </w:tc>
      </w:tr>
      <w:tr w:rsidR="00025696" w:rsidRPr="00D93A7C" w14:paraId="036E366B" w14:textId="77777777" w:rsidTr="008364E9">
        <w:tc>
          <w:tcPr>
            <w:tcW w:w="3685" w:type="dxa"/>
            <w:tcBorders>
              <w:bottom w:val="single" w:sz="4" w:space="0" w:color="auto"/>
            </w:tcBorders>
            <w:vAlign w:val="center"/>
          </w:tcPr>
          <w:p w14:paraId="5A79198A" w14:textId="77777777" w:rsidR="004917DD" w:rsidRPr="00D93A7C" w:rsidRDefault="00025696" w:rsidP="002F602B">
            <w:pPr>
              <w:rPr>
                <w:b/>
              </w:rPr>
            </w:pPr>
            <w:r w:rsidRPr="00D93A7C">
              <w:rPr>
                <w:b/>
              </w:rPr>
              <w:t>Szabadon választható tárgy</w:t>
            </w:r>
          </w:p>
          <w:p w14:paraId="72D5AF8D" w14:textId="77777777" w:rsidR="00025696" w:rsidRPr="00D93A7C" w:rsidRDefault="004917DD" w:rsidP="002F602B">
            <w:pPr>
              <w:rPr>
                <w:b/>
              </w:rPr>
            </w:pPr>
            <w:r w:rsidRPr="00D93A7C">
              <w:rPr>
                <w:b/>
              </w:rPr>
              <w:t xml:space="preserve"> </w:t>
            </w:r>
            <w:r w:rsidR="00025696" w:rsidRPr="00D93A7C">
              <w:rPr>
                <w:b/>
              </w:rPr>
              <w:t>(10 kredit)</w:t>
            </w:r>
          </w:p>
        </w:tc>
        <w:tc>
          <w:tcPr>
            <w:tcW w:w="3119" w:type="dxa"/>
            <w:tcBorders>
              <w:bottom w:val="single" w:sz="4" w:space="0" w:color="auto"/>
            </w:tcBorders>
            <w:vAlign w:val="center"/>
          </w:tcPr>
          <w:p w14:paraId="0ABCAE0F" w14:textId="77777777" w:rsidR="00025696" w:rsidRPr="00D93A7C" w:rsidRDefault="00025696" w:rsidP="002F602B">
            <w:pPr>
              <w:jc w:val="center"/>
              <w:rPr>
                <w:b/>
              </w:rPr>
            </w:pPr>
            <w:r w:rsidRPr="00D93A7C">
              <w:rPr>
                <w:b/>
              </w:rPr>
              <w:t>10</w:t>
            </w:r>
          </w:p>
        </w:tc>
      </w:tr>
      <w:tr w:rsidR="00025696" w:rsidRPr="00D93A7C" w14:paraId="204C94BB" w14:textId="77777777" w:rsidTr="008364E9">
        <w:tc>
          <w:tcPr>
            <w:tcW w:w="3685" w:type="dxa"/>
            <w:tcBorders>
              <w:bottom w:val="single" w:sz="4" w:space="0" w:color="auto"/>
            </w:tcBorders>
            <w:vAlign w:val="center"/>
          </w:tcPr>
          <w:p w14:paraId="362A467E" w14:textId="77777777" w:rsidR="00025696" w:rsidRPr="00D93A7C" w:rsidRDefault="00025696" w:rsidP="002F602B">
            <w:pPr>
              <w:rPr>
                <w:b/>
              </w:rPr>
            </w:pPr>
            <w:r w:rsidRPr="00D93A7C">
              <w:rPr>
                <w:b/>
              </w:rPr>
              <w:t>Szakdolgozat (15 kredit)</w:t>
            </w:r>
          </w:p>
        </w:tc>
        <w:tc>
          <w:tcPr>
            <w:tcW w:w="3119" w:type="dxa"/>
            <w:tcBorders>
              <w:bottom w:val="single" w:sz="4" w:space="0" w:color="auto"/>
            </w:tcBorders>
            <w:vAlign w:val="center"/>
          </w:tcPr>
          <w:p w14:paraId="0EDF1C47" w14:textId="77777777" w:rsidR="00025696" w:rsidRPr="00D93A7C" w:rsidRDefault="00025696" w:rsidP="002F602B">
            <w:pPr>
              <w:jc w:val="center"/>
              <w:rPr>
                <w:b/>
              </w:rPr>
            </w:pPr>
            <w:r w:rsidRPr="00D93A7C">
              <w:rPr>
                <w:b/>
              </w:rPr>
              <w:t>15</w:t>
            </w:r>
          </w:p>
        </w:tc>
      </w:tr>
      <w:tr w:rsidR="008364E9" w:rsidRPr="00D93A7C" w14:paraId="0344B2D6" w14:textId="77777777" w:rsidTr="008364E9">
        <w:tc>
          <w:tcPr>
            <w:tcW w:w="3685" w:type="dxa"/>
            <w:tcBorders>
              <w:top w:val="single" w:sz="4" w:space="0" w:color="auto"/>
              <w:bottom w:val="double" w:sz="4" w:space="0" w:color="auto"/>
            </w:tcBorders>
            <w:vAlign w:val="center"/>
          </w:tcPr>
          <w:p w14:paraId="569A4B3A" w14:textId="6618BC56" w:rsidR="008364E9" w:rsidRPr="00597206" w:rsidRDefault="008364E9" w:rsidP="002F602B">
            <w:pPr>
              <w:rPr>
                <w:b/>
              </w:rPr>
            </w:pPr>
            <w:r w:rsidRPr="00597206">
              <w:rPr>
                <w:b/>
              </w:rPr>
              <w:t xml:space="preserve">Testnevelés </w:t>
            </w:r>
          </w:p>
        </w:tc>
        <w:tc>
          <w:tcPr>
            <w:tcW w:w="3119" w:type="dxa"/>
            <w:tcBorders>
              <w:top w:val="single" w:sz="4" w:space="0" w:color="auto"/>
              <w:bottom w:val="double" w:sz="4" w:space="0" w:color="auto"/>
            </w:tcBorders>
            <w:vAlign w:val="center"/>
          </w:tcPr>
          <w:p w14:paraId="7844D24C" w14:textId="5DFE210F" w:rsidR="008364E9" w:rsidRPr="00D93A7C" w:rsidRDefault="008364E9" w:rsidP="002F602B">
            <w:pPr>
              <w:jc w:val="center"/>
              <w:rPr>
                <w:b/>
              </w:rPr>
            </w:pPr>
            <w:r w:rsidRPr="00597206">
              <w:rPr>
                <w:b/>
              </w:rPr>
              <w:t>4</w:t>
            </w:r>
          </w:p>
        </w:tc>
      </w:tr>
      <w:tr w:rsidR="00025696" w:rsidRPr="00D93A7C" w14:paraId="2C8DB332" w14:textId="77777777" w:rsidTr="004917DD">
        <w:tc>
          <w:tcPr>
            <w:tcW w:w="3685" w:type="dxa"/>
            <w:tcBorders>
              <w:top w:val="double" w:sz="4" w:space="0" w:color="auto"/>
            </w:tcBorders>
            <w:vAlign w:val="center"/>
          </w:tcPr>
          <w:p w14:paraId="34F2819B" w14:textId="77777777" w:rsidR="00025696" w:rsidRPr="00D93A7C" w:rsidRDefault="00025696" w:rsidP="002F602B">
            <w:pPr>
              <w:rPr>
                <w:b/>
              </w:rPr>
            </w:pPr>
            <w:r w:rsidRPr="00D93A7C">
              <w:rPr>
                <w:b/>
              </w:rPr>
              <w:t>Összesen:</w:t>
            </w:r>
          </w:p>
        </w:tc>
        <w:tc>
          <w:tcPr>
            <w:tcW w:w="3119" w:type="dxa"/>
            <w:tcBorders>
              <w:top w:val="double" w:sz="4" w:space="0" w:color="auto"/>
            </w:tcBorders>
            <w:vAlign w:val="center"/>
          </w:tcPr>
          <w:p w14:paraId="5662EF93" w14:textId="77777777" w:rsidR="00025696" w:rsidRPr="00D93A7C" w:rsidRDefault="00025696" w:rsidP="007D57A7">
            <w:pPr>
              <w:jc w:val="center"/>
              <w:rPr>
                <w:b/>
              </w:rPr>
            </w:pPr>
            <w:r w:rsidRPr="00D93A7C">
              <w:rPr>
                <w:b/>
              </w:rPr>
              <w:t>2</w:t>
            </w:r>
            <w:r w:rsidR="004A4FDD" w:rsidRPr="00D93A7C">
              <w:rPr>
                <w:b/>
              </w:rPr>
              <w:t>10</w:t>
            </w:r>
          </w:p>
        </w:tc>
      </w:tr>
    </w:tbl>
    <w:p w14:paraId="53204201" w14:textId="77777777" w:rsidR="0071026A" w:rsidRDefault="00025696" w:rsidP="00025696">
      <w:pPr>
        <w:rPr>
          <w:b/>
        </w:rPr>
      </w:pPr>
      <w:r w:rsidRPr="00D93A7C">
        <w:rPr>
          <w:b/>
        </w:rPr>
        <w:t xml:space="preserve">   </w:t>
      </w:r>
    </w:p>
    <w:p w14:paraId="17910D16" w14:textId="77777777" w:rsidR="0071026A" w:rsidRDefault="0071026A" w:rsidP="0071026A">
      <w:pPr>
        <w:spacing w:before="100" w:beforeAutospacing="1" w:after="100" w:afterAutospacing="1"/>
        <w:outlineLvl w:val="1"/>
        <w:rPr>
          <w:b/>
          <w:bCs/>
        </w:rPr>
      </w:pPr>
      <w:r>
        <w:rPr>
          <w:b/>
          <w:bCs/>
        </w:rPr>
        <w:t>12</w:t>
      </w:r>
      <w:r w:rsidRPr="00DA14CD">
        <w:rPr>
          <w:b/>
          <w:bCs/>
        </w:rPr>
        <w:t xml:space="preserve">. </w:t>
      </w:r>
      <w:r>
        <w:rPr>
          <w:b/>
          <w:bCs/>
        </w:rPr>
        <w:t>Kritériumkövetelmények:</w:t>
      </w:r>
    </w:p>
    <w:p w14:paraId="32AFCDF9" w14:textId="3D661A75" w:rsidR="0071026A" w:rsidRPr="006F3D48" w:rsidRDefault="0071026A" w:rsidP="0071026A">
      <w:pPr>
        <w:pStyle w:val="NormlWeb"/>
        <w:spacing w:before="0" w:beforeAutospacing="0" w:after="20" w:afterAutospacing="0"/>
        <w:ind w:left="708"/>
        <w:jc w:val="both"/>
      </w:pPr>
      <w:r w:rsidRPr="00DA14CD">
        <w:rPr>
          <w:b/>
          <w:bCs/>
        </w:rPr>
        <w:t>Testnevelés:</w:t>
      </w:r>
      <w:r w:rsidRPr="00667A85">
        <w:rPr>
          <w:bCs/>
        </w:rPr>
        <w:t xml:space="preserve"> Minden n</w:t>
      </w:r>
      <w:r w:rsidRPr="00667A85">
        <w:t xml:space="preserve">appali munkarendű alapképzésben résztvevő hallgatónak </w:t>
      </w:r>
      <w:r w:rsidR="008364E9">
        <w:t>négy</w:t>
      </w:r>
      <w:r w:rsidRPr="00667A85">
        <w:t xml:space="preserve"> </w:t>
      </w:r>
      <w:r w:rsidRPr="006F3D48">
        <w:t>félév Te</w:t>
      </w:r>
      <w:r>
        <w:t>stnevelés teljesítése kritérium</w:t>
      </w:r>
      <w:r w:rsidRPr="006F3D48">
        <w:t xml:space="preserve">követelmény. A tárgy a mintatantervi </w:t>
      </w:r>
      <w:r w:rsidR="008364E9">
        <w:t xml:space="preserve">1-4. </w:t>
      </w:r>
      <w:r w:rsidRPr="006F3D48">
        <w:t xml:space="preserve">félévben kerül meghirdetésre heti </w:t>
      </w:r>
      <w:r w:rsidR="00284404">
        <w:t>1</w:t>
      </w:r>
      <w:r w:rsidRPr="006F3D48">
        <w:t xml:space="preserve"> óra terheléssel.</w:t>
      </w:r>
    </w:p>
    <w:p w14:paraId="1D7DA027" w14:textId="77777777" w:rsidR="0071026A" w:rsidRDefault="0071026A" w:rsidP="0071026A">
      <w:pPr>
        <w:spacing w:before="100" w:beforeAutospacing="1" w:after="100" w:afterAutospacing="1"/>
        <w:ind w:left="708"/>
        <w:jc w:val="both"/>
        <w:outlineLvl w:val="1"/>
      </w:pPr>
      <w:r>
        <w:rPr>
          <w:b/>
          <w:bCs/>
        </w:rPr>
        <w:t>Idegen nyelven teljesítendő tárgyak:</w:t>
      </w:r>
      <w:r w:rsidRPr="00667A85">
        <w:rPr>
          <w:bCs/>
        </w:rPr>
        <w:t xml:space="preserve"> </w:t>
      </w:r>
      <w:r w:rsidRPr="00DA14CD">
        <w:t xml:space="preserve">Minden nappali </w:t>
      </w:r>
      <w:r>
        <w:t xml:space="preserve">munkarendű – magyar képzési nyelvű - </w:t>
      </w:r>
      <w:r w:rsidRPr="00DA14CD">
        <w:t xml:space="preserve">alapképzésben </w:t>
      </w:r>
      <w:r>
        <w:t>résztvevő hallgatónak kritérium</w:t>
      </w:r>
      <w:r w:rsidRPr="00DA14CD">
        <w:t>tárgyként fel</w:t>
      </w:r>
      <w:r>
        <w:t xml:space="preserve"> kell vennie két</w:t>
      </w:r>
      <w:r w:rsidRPr="00DA14CD">
        <w:t>, az egyetem által meghirdetett</w:t>
      </w:r>
      <w:r>
        <w:t>,</w:t>
      </w:r>
      <w:r w:rsidRPr="00DA14CD">
        <w:t xml:space="preserve"> angol vagy német nyelvű szakma</w:t>
      </w:r>
      <w:r>
        <w:t xml:space="preserve">i kurzust, és teljesítenie kell az arra előírt számonkérést. </w:t>
      </w:r>
      <w:r w:rsidRPr="00DA14CD">
        <w:t>Amennyiben a hallgató a kritériumtárgyat nem angol nyelven teljesítette, úgy igazolnia kell angol alapfokú nyelvtudását, a Tanulmányi- és vizsgaszabályzat vonatkozó rendelkezéseinek megfelelően.</w:t>
      </w:r>
    </w:p>
    <w:p w14:paraId="2E53A3A5" w14:textId="77777777" w:rsidR="0071026A" w:rsidRDefault="0071026A" w:rsidP="00982E8A">
      <w:pPr>
        <w:ind w:left="708"/>
      </w:pPr>
      <w:r>
        <w:rPr>
          <w:b/>
          <w:bCs/>
        </w:rPr>
        <w:t>Szakmai gyakorlat:</w:t>
      </w:r>
      <w:r w:rsidRPr="00667A85">
        <w:rPr>
          <w:b/>
          <w:color w:val="FF0000"/>
        </w:rPr>
        <w:t xml:space="preserve"> </w:t>
      </w:r>
      <w:r w:rsidRPr="0071026A">
        <w:t>A szakmai gyakorlat legalább hat hét időtartamú, szakmai gyakorlóhelyen szervezett, gyakorlat. A szakmai gyakorlat kritérium követelmény.</w:t>
      </w:r>
    </w:p>
    <w:p w14:paraId="59B9BE31" w14:textId="77777777" w:rsidR="00982E8A" w:rsidRPr="00667A85" w:rsidRDefault="00982E8A" w:rsidP="00982E8A">
      <w:pPr>
        <w:ind w:left="708"/>
      </w:pPr>
    </w:p>
    <w:p w14:paraId="45C2420E" w14:textId="77777777" w:rsidR="0071026A" w:rsidRDefault="0071026A" w:rsidP="0071026A">
      <w:pPr>
        <w:spacing w:before="100" w:beforeAutospacing="1" w:after="100" w:afterAutospacing="1"/>
        <w:outlineLvl w:val="1"/>
        <w:rPr>
          <w:b/>
        </w:rPr>
      </w:pPr>
      <w:r>
        <w:rPr>
          <w:b/>
          <w:bCs/>
        </w:rPr>
        <w:t>13. Idegen nyelvi követelmények (a fokozat</w:t>
      </w:r>
      <w:r w:rsidRPr="002176A0">
        <w:rPr>
          <w:b/>
        </w:rPr>
        <w:t xml:space="preserve"> </w:t>
      </w:r>
      <w:r>
        <w:rPr>
          <w:b/>
        </w:rPr>
        <w:t>megszerzéséhez)</w:t>
      </w:r>
      <w:r w:rsidRPr="002176A0">
        <w:rPr>
          <w:b/>
        </w:rPr>
        <w:t>:</w:t>
      </w:r>
    </w:p>
    <w:p w14:paraId="52A6875C" w14:textId="77777777" w:rsidR="003D29B2" w:rsidRDefault="003D29B2" w:rsidP="0071026A">
      <w:pPr>
        <w:spacing w:before="100" w:beforeAutospacing="1" w:after="100" w:afterAutospacing="1"/>
        <w:outlineLvl w:val="1"/>
        <w:rPr>
          <w:bCs/>
        </w:rPr>
      </w:pPr>
      <w:r w:rsidRPr="003D29B2">
        <w:rPr>
          <w:bCs/>
        </w:rPr>
        <w:t>A végbizonyítvány megszerzésének nyelvi kritériuma a kritériumtárgy teljesítésén túl a belső szaknyelvi vizsga letétele. A belső szaknyelvi vizsga a Közös Európai Referenciakeret (KER) B2 szintjének megfelelő nyelvtudásra és a képzés szakmai nyelvének ismeretére épül.</w:t>
      </w:r>
    </w:p>
    <w:p w14:paraId="15FDCF72" w14:textId="77777777" w:rsidR="0071026A" w:rsidRPr="001F0725" w:rsidRDefault="0071026A" w:rsidP="0071026A">
      <w:pPr>
        <w:spacing w:before="100" w:beforeAutospacing="1" w:after="100" w:afterAutospacing="1"/>
        <w:outlineLvl w:val="1"/>
        <w:rPr>
          <w:b/>
          <w:bCs/>
        </w:rPr>
      </w:pPr>
      <w:r w:rsidRPr="001F0725">
        <w:rPr>
          <w:b/>
          <w:bCs/>
        </w:rPr>
        <w:lastRenderedPageBreak/>
        <w:t xml:space="preserve">14. </w:t>
      </w:r>
      <w:r>
        <w:rPr>
          <w:b/>
          <w:bCs/>
        </w:rPr>
        <w:t>Az ismeretek ellenőrzése</w:t>
      </w:r>
    </w:p>
    <w:p w14:paraId="450BFDFD" w14:textId="77777777" w:rsidR="0071026A" w:rsidRPr="00C774FA" w:rsidRDefault="0071026A" w:rsidP="00D10B1A">
      <w:pPr>
        <w:ind w:left="708"/>
        <w:jc w:val="both"/>
        <w:rPr>
          <w:bCs/>
        </w:rPr>
      </w:pPr>
      <w:r>
        <w:rPr>
          <w:bCs/>
        </w:rPr>
        <w:t xml:space="preserve">a) </w:t>
      </w:r>
      <w:r w:rsidRPr="00C774FA">
        <w:rPr>
          <w:bCs/>
        </w:rPr>
        <w:t>a szorgalmi időszakban tett írásbeli vagy szóbeli beszámolóval, írásbeli (zárthelyi) dolgozattal, illetve otthoni munkával készített feladat (terv, mérési jegyzőkönyv stb.) értékelésével,</w:t>
      </w:r>
      <w:r>
        <w:rPr>
          <w:bCs/>
        </w:rPr>
        <w:t xml:space="preserve"> évközi jeggyel vagy aláírással,</w:t>
      </w:r>
    </w:p>
    <w:p w14:paraId="781BA7E0" w14:textId="77777777" w:rsidR="0071026A" w:rsidRPr="00C774FA" w:rsidRDefault="0071026A" w:rsidP="00D10B1A">
      <w:pPr>
        <w:ind w:left="708"/>
        <w:jc w:val="both"/>
        <w:rPr>
          <w:bCs/>
        </w:rPr>
      </w:pPr>
      <w:r>
        <w:rPr>
          <w:bCs/>
        </w:rPr>
        <w:t xml:space="preserve">b) a szorgalmi időszakban tett </w:t>
      </w:r>
      <w:r w:rsidRPr="00C774FA">
        <w:rPr>
          <w:bCs/>
        </w:rPr>
        <w:t>elővizsgával,</w:t>
      </w:r>
    </w:p>
    <w:p w14:paraId="58043BD4" w14:textId="77777777" w:rsidR="0071026A" w:rsidRPr="00C774FA" w:rsidRDefault="0071026A" w:rsidP="00D10B1A">
      <w:pPr>
        <w:ind w:left="708"/>
        <w:jc w:val="both"/>
        <w:rPr>
          <w:bCs/>
        </w:rPr>
      </w:pPr>
      <w:r>
        <w:rPr>
          <w:bCs/>
        </w:rPr>
        <w:t xml:space="preserve">c) </w:t>
      </w:r>
      <w:r w:rsidRPr="00C774FA">
        <w:rPr>
          <w:bCs/>
        </w:rPr>
        <w:t xml:space="preserve">a vizsgaidőszakban tett vizsgával </w:t>
      </w:r>
      <w:r>
        <w:rPr>
          <w:bCs/>
        </w:rPr>
        <w:t xml:space="preserve">vagy szigorlattal </w:t>
      </w:r>
      <w:r w:rsidRPr="00C774FA">
        <w:rPr>
          <w:bCs/>
        </w:rPr>
        <w:t>és</w:t>
      </w:r>
    </w:p>
    <w:p w14:paraId="35780CCE" w14:textId="77777777" w:rsidR="0071026A" w:rsidRPr="00C774FA" w:rsidRDefault="0071026A" w:rsidP="00D10B1A">
      <w:pPr>
        <w:ind w:left="708"/>
        <w:jc w:val="both"/>
        <w:rPr>
          <w:bCs/>
        </w:rPr>
      </w:pPr>
      <w:r>
        <w:rPr>
          <w:bCs/>
        </w:rPr>
        <w:t xml:space="preserve">d) </w:t>
      </w:r>
      <w:r w:rsidRPr="00C774FA">
        <w:rPr>
          <w:bCs/>
        </w:rPr>
        <w:t>záróvizsgával.</w:t>
      </w:r>
    </w:p>
    <w:p w14:paraId="59901E0A" w14:textId="77777777" w:rsidR="0071026A" w:rsidRPr="00DA14CD" w:rsidRDefault="0071026A" w:rsidP="0071026A">
      <w:pPr>
        <w:spacing w:before="100" w:beforeAutospacing="1" w:after="100" w:afterAutospacing="1"/>
        <w:outlineLvl w:val="1"/>
        <w:rPr>
          <w:b/>
          <w:bCs/>
        </w:rPr>
      </w:pPr>
      <w:r>
        <w:rPr>
          <w:b/>
          <w:bCs/>
        </w:rPr>
        <w:t>15</w:t>
      </w:r>
      <w:r w:rsidRPr="00DA14CD">
        <w:rPr>
          <w:b/>
          <w:bCs/>
        </w:rPr>
        <w:t>. A záróvizsgára bocsátás feltételei:</w:t>
      </w:r>
    </w:p>
    <w:p w14:paraId="08DD525C" w14:textId="77777777" w:rsidR="0071026A" w:rsidRDefault="0071026A" w:rsidP="00D10B1A">
      <w:pPr>
        <w:spacing w:before="100" w:beforeAutospacing="1" w:after="100" w:afterAutospacing="1"/>
        <w:ind w:left="708"/>
      </w:pPr>
      <w:r w:rsidRPr="00DA14CD">
        <w:t>a) Végbizonyítvány (abszolutórium) megszerzése</w:t>
      </w:r>
      <w:r>
        <w:t>,</w:t>
      </w:r>
    </w:p>
    <w:p w14:paraId="2DAD360A" w14:textId="77777777" w:rsidR="0071026A" w:rsidRPr="00982E8A" w:rsidRDefault="0071026A" w:rsidP="00D10B1A">
      <w:pPr>
        <w:spacing w:before="100" w:beforeAutospacing="1" w:after="100" w:afterAutospacing="1"/>
        <w:ind w:left="708"/>
      </w:pPr>
      <w:r w:rsidRPr="00DA14CD">
        <w:t xml:space="preserve">b) A bíráló által elfogadott </w:t>
      </w:r>
      <w:r w:rsidRPr="00982E8A">
        <w:t>szakdolgozat</w:t>
      </w:r>
      <w:r w:rsidR="00982E8A">
        <w:t>.</w:t>
      </w:r>
    </w:p>
    <w:p w14:paraId="68FEF453" w14:textId="77777777" w:rsidR="0071026A" w:rsidRPr="00DA14CD" w:rsidRDefault="0071026A" w:rsidP="0071026A">
      <w:pPr>
        <w:spacing w:before="100" w:beforeAutospacing="1" w:after="100" w:afterAutospacing="1"/>
        <w:jc w:val="both"/>
      </w:pPr>
      <w:r w:rsidRPr="00DA14CD">
        <w:t>A záróvizsgára bocsátás feltétele a végbizonyítvány megszerzése. Végbizonyítványt a felsőoktatási intézmény annak a hallgatónak állít ki, aki a tantervben előírt tanulmányi és vizsgakövetelményeket</w:t>
      </w:r>
      <w:r>
        <w:t xml:space="preserve"> és</w:t>
      </w:r>
      <w:r w:rsidRPr="00DA14CD">
        <w:t xml:space="preserve"> az előírt szakmai gyakorlatot </w:t>
      </w:r>
      <w:r>
        <w:t xml:space="preserve">– </w:t>
      </w:r>
      <w:r w:rsidRPr="00DA14CD">
        <w:t>a</w:t>
      </w:r>
      <w:r>
        <w:t>z</w:t>
      </w:r>
      <w:r w:rsidRPr="00DA14CD">
        <w:t xml:space="preserve"> </w:t>
      </w:r>
      <w:r>
        <w:t>idegennyelvi</w:t>
      </w:r>
      <w:r w:rsidRPr="00DA14CD">
        <w:t xml:space="preserve"> követelmény teljesítése</w:t>
      </w:r>
      <w:r>
        <w:t xml:space="preserve"> és</w:t>
      </w:r>
      <w:r w:rsidRPr="00DA14CD">
        <w:t xml:space="preserve"> a </w:t>
      </w:r>
      <w:r w:rsidRPr="00982E8A">
        <w:t xml:space="preserve">szakdolgozat </w:t>
      </w:r>
      <w:r w:rsidRPr="00DA14CD">
        <w:t xml:space="preserve">elkészítése kivételével </w:t>
      </w:r>
      <w:r>
        <w:t>–</w:t>
      </w:r>
      <w:r w:rsidRPr="00DA14CD">
        <w:t xml:space="preserve"> teljesítette, </w:t>
      </w:r>
      <w:r>
        <w:t>valamint</w:t>
      </w:r>
      <w:r w:rsidRPr="00DA14CD">
        <w:t xml:space="preserve"> az előírt kreditet megszerezte.</w:t>
      </w:r>
    </w:p>
    <w:p w14:paraId="17EFF410" w14:textId="77777777" w:rsidR="0071026A" w:rsidRPr="00DA14CD" w:rsidRDefault="0071026A" w:rsidP="0071026A">
      <w:pPr>
        <w:keepNext/>
        <w:spacing w:before="100" w:beforeAutospacing="1" w:after="100" w:afterAutospacing="1"/>
        <w:outlineLvl w:val="1"/>
        <w:rPr>
          <w:b/>
          <w:bCs/>
        </w:rPr>
      </w:pPr>
      <w:r w:rsidRPr="00DA14CD">
        <w:rPr>
          <w:b/>
          <w:bCs/>
        </w:rPr>
        <w:t>1</w:t>
      </w:r>
      <w:r>
        <w:rPr>
          <w:b/>
          <w:bCs/>
        </w:rPr>
        <w:t>6</w:t>
      </w:r>
      <w:r w:rsidRPr="00DA14CD">
        <w:rPr>
          <w:b/>
          <w:bCs/>
        </w:rPr>
        <w:t>. A záróvizsga részei:</w:t>
      </w:r>
      <w:r>
        <w:rPr>
          <w:b/>
          <w:bCs/>
        </w:rPr>
        <w:t xml:space="preserve"> </w:t>
      </w:r>
    </w:p>
    <w:p w14:paraId="6B72D078" w14:textId="77777777" w:rsidR="0071026A" w:rsidRDefault="0071026A" w:rsidP="0071026A">
      <w:pPr>
        <w:jc w:val="both"/>
        <w:rPr>
          <w:bCs/>
        </w:rPr>
      </w:pPr>
      <w:r w:rsidRPr="00946D72">
        <w:rPr>
          <w:bCs/>
        </w:rPr>
        <w:t xml:space="preserve">A záróvizsga a </w:t>
      </w:r>
      <w:r w:rsidRPr="00982E8A">
        <w:rPr>
          <w:bCs/>
        </w:rPr>
        <w:t xml:space="preserve">szakdolgozat </w:t>
      </w:r>
      <w:r w:rsidRPr="00946D72">
        <w:rPr>
          <w:bCs/>
        </w:rPr>
        <w:t>védéséből és a tantervben előírt tárgyakból tett szóbeli vizsgákból áll (felkészülési idő tantárgyanként legalább 30 perc), amelyet a hallgatónak egy napon, folyamatosan kell letennie.</w:t>
      </w:r>
    </w:p>
    <w:p w14:paraId="2EB47073" w14:textId="77777777" w:rsidR="0071026A" w:rsidRDefault="0071026A" w:rsidP="0071026A">
      <w:pPr>
        <w:jc w:val="both"/>
        <w:rPr>
          <w:bCs/>
        </w:rPr>
      </w:pPr>
      <w:r w:rsidRPr="00946D72">
        <w:rPr>
          <w:bCs/>
        </w:rPr>
        <w:t>A záróvizsgára összesen legalább 20 és legfeljebb 30 kreditpontnak megfelelő ismeretanyagot felölelő tantárgyak (tantárgycsoportok) jelölhetők ki.</w:t>
      </w:r>
    </w:p>
    <w:p w14:paraId="5B4AB222" w14:textId="77777777" w:rsidR="0071026A" w:rsidRDefault="0071026A" w:rsidP="0071026A">
      <w:pPr>
        <w:spacing w:before="100" w:beforeAutospacing="1" w:after="100" w:afterAutospacing="1"/>
      </w:pPr>
      <w:r>
        <w:t>A szóbeli vizsga kérdéssorát a jelöltek a záróvizsga előtt 30 nappal megkapják.</w:t>
      </w:r>
    </w:p>
    <w:p w14:paraId="5BA0B1B2" w14:textId="77777777" w:rsidR="0071026A" w:rsidRPr="00946D72" w:rsidRDefault="0071026A" w:rsidP="0071026A">
      <w:pPr>
        <w:jc w:val="both"/>
        <w:rPr>
          <w:bCs/>
        </w:rPr>
      </w:pPr>
      <w:r w:rsidRPr="00946D72">
        <w:rPr>
          <w:bCs/>
        </w:rPr>
        <w:t xml:space="preserve">A jelölt a vizsgát akkor kezdheti meg, ha a záróvizsga-bizottság </w:t>
      </w:r>
      <w:r w:rsidR="00982E8A">
        <w:rPr>
          <w:bCs/>
        </w:rPr>
        <w:t xml:space="preserve">a </w:t>
      </w:r>
      <w:r w:rsidRPr="00982E8A">
        <w:rPr>
          <w:bCs/>
        </w:rPr>
        <w:t>szakdolgozatát</w:t>
      </w:r>
      <w:r w:rsidRPr="004017DD">
        <w:rPr>
          <w:bCs/>
          <w:color w:val="FF0000"/>
        </w:rPr>
        <w:t xml:space="preserve"> </w:t>
      </w:r>
      <w:r w:rsidRPr="00946D72">
        <w:rPr>
          <w:bCs/>
        </w:rPr>
        <w:t xml:space="preserve">legalább elégséges (2) minősítéssel elfogadta. Az elégtelen </w:t>
      </w:r>
      <w:r w:rsidRPr="00982E8A">
        <w:rPr>
          <w:bCs/>
        </w:rPr>
        <w:t>szakdolgozat k</w:t>
      </w:r>
      <w:r w:rsidRPr="00946D72">
        <w:rPr>
          <w:bCs/>
        </w:rPr>
        <w:t>ijavításának feltételeit az illetékes intézet határozza meg.</w:t>
      </w:r>
    </w:p>
    <w:p w14:paraId="3ECDD05B" w14:textId="77777777" w:rsidR="0071026A" w:rsidRPr="00DA14CD" w:rsidRDefault="0071026A" w:rsidP="0071026A">
      <w:pPr>
        <w:spacing w:before="100" w:beforeAutospacing="1" w:after="100" w:afterAutospacing="1"/>
        <w:outlineLvl w:val="1"/>
        <w:rPr>
          <w:b/>
          <w:bCs/>
        </w:rPr>
      </w:pPr>
      <w:r>
        <w:rPr>
          <w:b/>
          <w:bCs/>
        </w:rPr>
        <w:t>17</w:t>
      </w:r>
      <w:r w:rsidRPr="00DA14CD">
        <w:rPr>
          <w:b/>
          <w:bCs/>
        </w:rPr>
        <w:t>. A záróvizsga eredménye:</w:t>
      </w:r>
      <w:r>
        <w:rPr>
          <w:b/>
          <w:bCs/>
        </w:rPr>
        <w:t xml:space="preserve"> </w:t>
      </w:r>
    </w:p>
    <w:p w14:paraId="78BF12F7" w14:textId="77777777" w:rsidR="0071026A" w:rsidRPr="00DA14CD" w:rsidRDefault="0071026A" w:rsidP="0071026A">
      <w:pPr>
        <w:spacing w:before="100" w:beforeAutospacing="1" w:after="100" w:afterAutospacing="1"/>
      </w:pPr>
      <w:r w:rsidRPr="00DA14CD">
        <w:t xml:space="preserve">A </w:t>
      </w:r>
      <w:r w:rsidRPr="00982E8A">
        <w:t>szakdolgozatra</w:t>
      </w:r>
      <w:r w:rsidRPr="00DA14CD">
        <w:t xml:space="preserve"> és a záróvizsga szóbeli részére kapott érdemjegyek </w:t>
      </w:r>
      <w:r>
        <w:t>– a záróvizsga tárgyak</w:t>
      </w:r>
      <w:r w:rsidRPr="00DA14CD">
        <w:t xml:space="preserve"> számát figyelembe vevő </w:t>
      </w:r>
      <w:r>
        <w:t>–</w:t>
      </w:r>
      <w:r w:rsidRPr="00DA14CD">
        <w:t xml:space="preserve"> súlyozott átlaga az alábbiak szerint:</w:t>
      </w:r>
    </w:p>
    <w:p w14:paraId="55477AC0" w14:textId="77777777" w:rsidR="0071026A" w:rsidRDefault="0071026A" w:rsidP="0071026A">
      <w:pPr>
        <w:spacing w:before="100" w:beforeAutospacing="1" w:after="100" w:afterAutospacing="1"/>
        <w:jc w:val="center"/>
        <w:rPr>
          <w:b/>
          <w:bCs/>
          <w:i/>
          <w:iCs/>
        </w:rPr>
      </w:pPr>
      <w:r>
        <w:rPr>
          <w:b/>
          <w:bCs/>
          <w:i/>
          <w:iCs/>
        </w:rPr>
        <w:t>Z =</w:t>
      </w:r>
      <w:r w:rsidR="00982E8A">
        <w:rPr>
          <w:b/>
          <w:bCs/>
          <w:i/>
          <w:iCs/>
        </w:rPr>
        <w:t xml:space="preserve"> </w:t>
      </w:r>
      <w:r>
        <w:rPr>
          <w:b/>
          <w:bCs/>
          <w:i/>
          <w:iCs/>
        </w:rPr>
        <w:t>(SZD + Z1+Z2+…+</w:t>
      </w:r>
      <w:proofErr w:type="spellStart"/>
      <w:r>
        <w:rPr>
          <w:b/>
          <w:bCs/>
          <w:i/>
          <w:iCs/>
        </w:rPr>
        <w:t>Zm</w:t>
      </w:r>
      <w:proofErr w:type="spellEnd"/>
      <w:r>
        <w:rPr>
          <w:b/>
          <w:bCs/>
          <w:i/>
          <w:iCs/>
        </w:rPr>
        <w:t>)</w:t>
      </w:r>
      <w:r w:rsidR="00982E8A">
        <w:rPr>
          <w:b/>
          <w:bCs/>
          <w:i/>
          <w:iCs/>
        </w:rPr>
        <w:t xml:space="preserve"> </w:t>
      </w:r>
      <w:r>
        <w:rPr>
          <w:b/>
          <w:bCs/>
          <w:i/>
          <w:iCs/>
        </w:rPr>
        <w:t>/</w:t>
      </w:r>
      <w:r w:rsidR="00982E8A">
        <w:rPr>
          <w:b/>
          <w:bCs/>
          <w:i/>
          <w:iCs/>
        </w:rPr>
        <w:t xml:space="preserve"> </w:t>
      </w:r>
      <w:r>
        <w:rPr>
          <w:b/>
          <w:bCs/>
          <w:i/>
          <w:iCs/>
        </w:rPr>
        <w:t>(1+m).</w:t>
      </w:r>
    </w:p>
    <w:p w14:paraId="323CFCAE" w14:textId="77777777" w:rsidR="00E00A01" w:rsidRDefault="00E00A01">
      <w:pPr>
        <w:rPr>
          <w:b/>
          <w:bCs/>
        </w:rPr>
      </w:pPr>
      <w:r>
        <w:rPr>
          <w:b/>
          <w:bCs/>
        </w:rPr>
        <w:br w:type="page"/>
      </w:r>
    </w:p>
    <w:p w14:paraId="68B66C63" w14:textId="77777777" w:rsidR="0071026A" w:rsidRPr="00DA14CD" w:rsidRDefault="0071026A" w:rsidP="0071026A">
      <w:pPr>
        <w:spacing w:before="100" w:beforeAutospacing="1" w:after="100" w:afterAutospacing="1"/>
        <w:outlineLvl w:val="1"/>
        <w:rPr>
          <w:b/>
          <w:bCs/>
        </w:rPr>
      </w:pPr>
      <w:r>
        <w:rPr>
          <w:b/>
          <w:bCs/>
        </w:rPr>
        <w:lastRenderedPageBreak/>
        <w:t>18</w:t>
      </w:r>
      <w:r w:rsidRPr="00DA14CD">
        <w:rPr>
          <w:b/>
          <w:bCs/>
        </w:rPr>
        <w:t>. Oklevél kiadásának feltétele:</w:t>
      </w:r>
    </w:p>
    <w:p w14:paraId="3968EF40" w14:textId="77777777" w:rsidR="0071026A" w:rsidRPr="00DA14CD" w:rsidRDefault="0071026A" w:rsidP="00D10B1A">
      <w:pPr>
        <w:spacing w:before="100" w:beforeAutospacing="1" w:after="100" w:afterAutospacing="1"/>
        <w:ind w:left="708"/>
      </w:pPr>
      <w:r>
        <w:t xml:space="preserve">a) </w:t>
      </w:r>
      <w:r w:rsidRPr="00DA14CD">
        <w:t>Sikeres záróvizsga</w:t>
      </w:r>
      <w:r>
        <w:t>,</w:t>
      </w:r>
    </w:p>
    <w:p w14:paraId="09AF4990" w14:textId="77777777" w:rsidR="0071026A" w:rsidRDefault="0071026A" w:rsidP="00D10B1A">
      <w:pPr>
        <w:spacing w:before="100" w:beforeAutospacing="1" w:after="100" w:afterAutospacing="1"/>
        <w:ind w:left="708"/>
      </w:pPr>
      <w:r>
        <w:t>b) Idegen ny</w:t>
      </w:r>
      <w:r w:rsidRPr="00DA14CD">
        <w:t>elvi követelmény teljesítése</w:t>
      </w:r>
      <w:r>
        <w:t xml:space="preserve">. </w:t>
      </w:r>
    </w:p>
    <w:p w14:paraId="24A5CE97" w14:textId="77777777" w:rsidR="0071026A" w:rsidRPr="00DA14CD" w:rsidRDefault="0071026A" w:rsidP="0071026A">
      <w:pPr>
        <w:spacing w:before="100" w:beforeAutospacing="1" w:after="100" w:afterAutospacing="1"/>
        <w:outlineLvl w:val="1"/>
        <w:rPr>
          <w:b/>
          <w:bCs/>
        </w:rPr>
      </w:pPr>
      <w:r w:rsidRPr="00DA14CD">
        <w:rPr>
          <w:b/>
          <w:bCs/>
        </w:rPr>
        <w:t>1</w:t>
      </w:r>
      <w:r>
        <w:rPr>
          <w:b/>
          <w:bCs/>
        </w:rPr>
        <w:t>9</w:t>
      </w:r>
      <w:r w:rsidRPr="00DA14CD">
        <w:rPr>
          <w:b/>
          <w:bCs/>
        </w:rPr>
        <w:t xml:space="preserve">. </w:t>
      </w:r>
      <w:r>
        <w:rPr>
          <w:b/>
          <w:bCs/>
        </w:rPr>
        <w:t>Duális</w:t>
      </w:r>
      <w:r w:rsidRPr="00DA14CD">
        <w:rPr>
          <w:b/>
          <w:bCs/>
        </w:rPr>
        <w:t xml:space="preserve"> képzés lehetősége:</w:t>
      </w:r>
      <w:r>
        <w:rPr>
          <w:b/>
          <w:bCs/>
        </w:rPr>
        <w:t xml:space="preserve"> </w:t>
      </w:r>
      <w:r w:rsidR="00982E8A">
        <w:rPr>
          <w:b/>
          <w:bCs/>
        </w:rPr>
        <w:t>-</w:t>
      </w:r>
    </w:p>
    <w:p w14:paraId="07F32FF4" w14:textId="77777777" w:rsidR="0071026A" w:rsidRDefault="0071026A" w:rsidP="0071026A">
      <w:pPr>
        <w:spacing w:before="100" w:beforeAutospacing="1" w:after="100" w:afterAutospacing="1"/>
        <w:outlineLvl w:val="1"/>
        <w:rPr>
          <w:b/>
          <w:bCs/>
        </w:rPr>
      </w:pPr>
      <w:r>
        <w:rPr>
          <w:b/>
          <w:bCs/>
        </w:rPr>
        <w:t xml:space="preserve">20. Kooperatív képzés lehetősége: </w:t>
      </w:r>
    </w:p>
    <w:p w14:paraId="178366DB" w14:textId="77777777" w:rsidR="0071026A" w:rsidRDefault="0071026A" w:rsidP="0071026A">
      <w:pPr>
        <w:spacing w:before="100" w:beforeAutospacing="1" w:after="100" w:afterAutospacing="1"/>
        <w:jc w:val="both"/>
        <w:outlineLvl w:val="1"/>
        <w:rPr>
          <w:bCs/>
        </w:rPr>
      </w:pPr>
      <w:r w:rsidRPr="00946D72">
        <w:rPr>
          <w:bCs/>
        </w:rPr>
        <w:t>A kooperatív képzés az egyetem nappali</w:t>
      </w:r>
      <w:r>
        <w:rPr>
          <w:bCs/>
        </w:rPr>
        <w:t xml:space="preserve"> munkarendű</w:t>
      </w:r>
      <w:r w:rsidRPr="00946D72">
        <w:rPr>
          <w:bCs/>
        </w:rPr>
        <w:t xml:space="preserve"> alapképzéséhez kapcsolódó, önkéntes kiegészítő gyakorlati modul, amelyben az </w:t>
      </w:r>
      <w:r>
        <w:rPr>
          <w:bCs/>
        </w:rPr>
        <w:t>e</w:t>
      </w:r>
      <w:r w:rsidRPr="00946D72">
        <w:rPr>
          <w:bCs/>
        </w:rPr>
        <w:t xml:space="preserve">gyetem és valamely gazdasági társaság, vállalat, intézmény együttműködnek annak érdekében, hogy az egyetemi hallgatók – a képzési célban </w:t>
      </w:r>
      <w:proofErr w:type="spellStart"/>
      <w:r w:rsidRPr="00946D72">
        <w:rPr>
          <w:bCs/>
        </w:rPr>
        <w:t>megfogalmazottak</w:t>
      </w:r>
      <w:proofErr w:type="spellEnd"/>
      <w:r w:rsidRPr="00946D72">
        <w:rPr>
          <w:bCs/>
        </w:rPr>
        <w:t xml:space="preserve"> szerint – szakmai gyakorlatot szerezzenek.</w:t>
      </w:r>
    </w:p>
    <w:p w14:paraId="270D906A" w14:textId="77777777" w:rsidR="00982E8A" w:rsidRDefault="0071026A" w:rsidP="0071026A">
      <w:pPr>
        <w:spacing w:before="100" w:beforeAutospacing="1" w:after="100" w:afterAutospacing="1"/>
        <w:outlineLvl w:val="1"/>
        <w:rPr>
          <w:b/>
          <w:bCs/>
        </w:rPr>
      </w:pPr>
      <w:r>
        <w:rPr>
          <w:b/>
          <w:bCs/>
        </w:rPr>
        <w:t xml:space="preserve">21. </w:t>
      </w:r>
      <w:r w:rsidRPr="004017DD">
        <w:rPr>
          <w:b/>
          <w:bCs/>
        </w:rPr>
        <w:t>A képzési terület szerinti továbbtanulás eset</w:t>
      </w:r>
      <w:r>
        <w:rPr>
          <w:b/>
          <w:bCs/>
        </w:rPr>
        <w:t xml:space="preserve">én beszámítandó kreditek száma: </w:t>
      </w:r>
      <w:r w:rsidR="00982E8A">
        <w:rPr>
          <w:b/>
          <w:bCs/>
        </w:rPr>
        <w:t>-</w:t>
      </w:r>
    </w:p>
    <w:p w14:paraId="4E69F678" w14:textId="50120001" w:rsidR="0071026A" w:rsidRPr="003400F0" w:rsidRDefault="0071026A" w:rsidP="0071026A">
      <w:pPr>
        <w:spacing w:before="100" w:beforeAutospacing="1" w:after="100" w:afterAutospacing="1"/>
        <w:outlineLvl w:val="1"/>
        <w:rPr>
          <w:b/>
          <w:bCs/>
        </w:rPr>
      </w:pPr>
      <w:r w:rsidRPr="003400F0">
        <w:rPr>
          <w:b/>
          <w:bCs/>
        </w:rPr>
        <w:t>22. Hatályba lépés dátuma: 20</w:t>
      </w:r>
      <w:r w:rsidR="00284404">
        <w:rPr>
          <w:b/>
          <w:bCs/>
        </w:rPr>
        <w:t>23</w:t>
      </w:r>
      <w:r w:rsidRPr="003400F0">
        <w:rPr>
          <w:b/>
          <w:bCs/>
        </w:rPr>
        <w:t>. szeptember 1.</w:t>
      </w:r>
    </w:p>
    <w:p w14:paraId="522129C4" w14:textId="77777777" w:rsidR="0071026A" w:rsidRPr="003400F0" w:rsidRDefault="0071026A" w:rsidP="0071026A">
      <w:pPr>
        <w:spacing w:before="100" w:beforeAutospacing="1" w:after="100" w:afterAutospacing="1"/>
        <w:rPr>
          <w:b/>
          <w:bCs/>
        </w:rPr>
      </w:pPr>
    </w:p>
    <w:p w14:paraId="5D4C2BAD" w14:textId="4965BFB1" w:rsidR="0071026A" w:rsidRPr="00D10B1A" w:rsidRDefault="0071026A" w:rsidP="0071026A">
      <w:pPr>
        <w:spacing w:before="100" w:beforeAutospacing="1" w:after="100" w:afterAutospacing="1"/>
        <w:rPr>
          <w:bCs/>
        </w:rPr>
      </w:pPr>
      <w:r w:rsidRPr="003400F0">
        <w:rPr>
          <w:bCs/>
        </w:rPr>
        <w:t>Budapest, 20</w:t>
      </w:r>
      <w:r w:rsidR="00284404">
        <w:rPr>
          <w:bCs/>
        </w:rPr>
        <w:t>22</w:t>
      </w:r>
      <w:r w:rsidRPr="003400F0">
        <w:rPr>
          <w:bCs/>
        </w:rPr>
        <w:t>.</w:t>
      </w:r>
      <w:r w:rsidR="00D9043E" w:rsidRPr="003400F0">
        <w:rPr>
          <w:bCs/>
        </w:rPr>
        <w:t xml:space="preserve"> </w:t>
      </w:r>
      <w:r w:rsidR="00284404">
        <w:rPr>
          <w:bCs/>
        </w:rPr>
        <w:t>december 1.</w:t>
      </w:r>
    </w:p>
    <w:p w14:paraId="4E348621" w14:textId="77777777" w:rsidR="0071026A" w:rsidRPr="00DA14CD" w:rsidRDefault="0071026A" w:rsidP="0071026A">
      <w:pPr>
        <w:spacing w:before="100" w:beforeAutospacing="1" w:after="100" w:afterAutospacing="1"/>
      </w:pPr>
    </w:p>
    <w:p w14:paraId="500A8A9C" w14:textId="43D93595" w:rsidR="00D9043E" w:rsidRDefault="00982E8A" w:rsidP="0071026A">
      <w:pPr>
        <w:spacing w:before="100" w:beforeAutospacing="1" w:after="100" w:afterAutospacing="1"/>
        <w:ind w:left="6372"/>
        <w:jc w:val="center"/>
      </w:pPr>
      <w:r>
        <w:t>Dr. habil</w:t>
      </w:r>
      <w:r w:rsidR="00597206">
        <w:t>.</w:t>
      </w:r>
      <w:r>
        <w:t xml:space="preserve"> </w:t>
      </w:r>
      <w:r w:rsidR="00D9043E">
        <w:t>Koltai László</w:t>
      </w:r>
    </w:p>
    <w:p w14:paraId="3F746EB8" w14:textId="77777777" w:rsidR="0071026A" w:rsidRPr="00960C47" w:rsidRDefault="0071026A" w:rsidP="0071026A">
      <w:pPr>
        <w:spacing w:before="100" w:beforeAutospacing="1" w:after="100" w:afterAutospacing="1"/>
        <w:ind w:left="6372"/>
        <w:jc w:val="center"/>
      </w:pPr>
      <w:r>
        <w:t>dékán</w:t>
      </w:r>
    </w:p>
    <w:p w14:paraId="70C85FD5" w14:textId="77777777" w:rsidR="0071026A" w:rsidRPr="00D93A7C" w:rsidRDefault="0071026A" w:rsidP="00025696">
      <w:pPr>
        <w:rPr>
          <w:b/>
        </w:rPr>
      </w:pPr>
    </w:p>
    <w:p w14:paraId="52116A29" w14:textId="77777777" w:rsidR="00025696" w:rsidRPr="00D93A7C" w:rsidRDefault="00025696" w:rsidP="00025696">
      <w:pPr>
        <w:rPr>
          <w:b/>
        </w:rPr>
      </w:pPr>
    </w:p>
    <w:p w14:paraId="0122836F" w14:textId="77777777" w:rsidR="00025696" w:rsidRPr="00D93A7C" w:rsidRDefault="00025696" w:rsidP="00025696"/>
    <w:p w14:paraId="2418F951" w14:textId="77777777" w:rsidR="005F600D" w:rsidRPr="00D93A7C" w:rsidRDefault="005F600D" w:rsidP="00FC70E7">
      <w:pPr>
        <w:tabs>
          <w:tab w:val="left" w:pos="3960"/>
        </w:tabs>
        <w:ind w:left="1416" w:firstLine="708"/>
        <w:jc w:val="both"/>
      </w:pPr>
    </w:p>
    <w:p w14:paraId="6D21508C" w14:textId="77777777" w:rsidR="00025696" w:rsidRPr="00D93A7C" w:rsidRDefault="00025696" w:rsidP="00FC70E7">
      <w:pPr>
        <w:tabs>
          <w:tab w:val="left" w:pos="3960"/>
        </w:tabs>
        <w:ind w:left="1416" w:firstLine="708"/>
        <w:jc w:val="both"/>
      </w:pPr>
    </w:p>
    <w:p w14:paraId="321BF213" w14:textId="77777777" w:rsidR="00025696" w:rsidRPr="00D93A7C" w:rsidRDefault="00025696" w:rsidP="00FC70E7">
      <w:pPr>
        <w:tabs>
          <w:tab w:val="left" w:pos="3960"/>
        </w:tabs>
        <w:ind w:left="1416" w:firstLine="708"/>
        <w:jc w:val="both"/>
      </w:pPr>
    </w:p>
    <w:p w14:paraId="752291A6" w14:textId="77777777" w:rsidR="00025696" w:rsidRPr="00D93A7C" w:rsidRDefault="00025696" w:rsidP="00FC70E7">
      <w:pPr>
        <w:tabs>
          <w:tab w:val="left" w:pos="3960"/>
        </w:tabs>
        <w:ind w:left="1416" w:firstLine="708"/>
        <w:jc w:val="both"/>
      </w:pPr>
    </w:p>
    <w:p w14:paraId="4A3A89D6" w14:textId="77777777" w:rsidR="00025696" w:rsidRPr="00D93A7C" w:rsidRDefault="00025696" w:rsidP="00FC70E7">
      <w:pPr>
        <w:tabs>
          <w:tab w:val="left" w:pos="3960"/>
        </w:tabs>
        <w:ind w:left="1416" w:firstLine="708"/>
        <w:jc w:val="both"/>
      </w:pPr>
    </w:p>
    <w:p w14:paraId="42C6AC63" w14:textId="77777777" w:rsidR="00025696" w:rsidRPr="00D93A7C" w:rsidRDefault="00025696" w:rsidP="00FC70E7">
      <w:pPr>
        <w:tabs>
          <w:tab w:val="left" w:pos="3960"/>
        </w:tabs>
        <w:ind w:left="1416" w:firstLine="708"/>
        <w:jc w:val="both"/>
      </w:pPr>
    </w:p>
    <w:p w14:paraId="5AD01D0B" w14:textId="77777777" w:rsidR="00025696" w:rsidRPr="00D93A7C" w:rsidRDefault="00025696" w:rsidP="00FC70E7">
      <w:pPr>
        <w:tabs>
          <w:tab w:val="left" w:pos="3960"/>
        </w:tabs>
        <w:ind w:left="1416" w:firstLine="708"/>
        <w:jc w:val="both"/>
      </w:pPr>
    </w:p>
    <w:p w14:paraId="7CF708FB" w14:textId="77777777" w:rsidR="00025696" w:rsidRPr="00D93A7C" w:rsidRDefault="00025696" w:rsidP="00FC70E7">
      <w:pPr>
        <w:tabs>
          <w:tab w:val="left" w:pos="3960"/>
        </w:tabs>
        <w:ind w:left="1416" w:firstLine="708"/>
        <w:jc w:val="both"/>
      </w:pPr>
    </w:p>
    <w:p w14:paraId="2C208B28" w14:textId="77777777" w:rsidR="00025696" w:rsidRPr="00D93A7C" w:rsidRDefault="00025696" w:rsidP="00FC70E7">
      <w:pPr>
        <w:tabs>
          <w:tab w:val="left" w:pos="3960"/>
        </w:tabs>
        <w:ind w:left="1416" w:firstLine="708"/>
        <w:jc w:val="both"/>
      </w:pPr>
    </w:p>
    <w:p w14:paraId="77874EAD" w14:textId="77777777" w:rsidR="00025696" w:rsidRPr="00D93A7C" w:rsidRDefault="00025696" w:rsidP="00FC70E7">
      <w:pPr>
        <w:tabs>
          <w:tab w:val="left" w:pos="3960"/>
        </w:tabs>
        <w:ind w:left="1416" w:firstLine="708"/>
        <w:jc w:val="both"/>
      </w:pPr>
    </w:p>
    <w:p w14:paraId="1CE23830" w14:textId="77777777" w:rsidR="00025696" w:rsidRPr="00D93A7C" w:rsidRDefault="00025696" w:rsidP="00FC70E7">
      <w:pPr>
        <w:tabs>
          <w:tab w:val="left" w:pos="3960"/>
        </w:tabs>
        <w:ind w:left="1416" w:firstLine="708"/>
        <w:jc w:val="both"/>
      </w:pPr>
    </w:p>
    <w:p w14:paraId="2D924E4C" w14:textId="77777777" w:rsidR="00025696" w:rsidRPr="00D93A7C" w:rsidRDefault="00025696" w:rsidP="00FC70E7">
      <w:pPr>
        <w:tabs>
          <w:tab w:val="left" w:pos="3960"/>
        </w:tabs>
        <w:ind w:left="1416" w:firstLine="708"/>
        <w:jc w:val="both"/>
      </w:pPr>
    </w:p>
    <w:p w14:paraId="60D290AD" w14:textId="77777777" w:rsidR="00025696" w:rsidRPr="00D93A7C" w:rsidRDefault="00025696" w:rsidP="00FC70E7">
      <w:pPr>
        <w:tabs>
          <w:tab w:val="left" w:pos="3960"/>
        </w:tabs>
        <w:ind w:left="1416" w:firstLine="708"/>
        <w:jc w:val="both"/>
      </w:pPr>
    </w:p>
    <w:p w14:paraId="0905193D" w14:textId="77777777" w:rsidR="00025696" w:rsidRPr="00D93A7C" w:rsidRDefault="00025696" w:rsidP="00FC70E7">
      <w:pPr>
        <w:tabs>
          <w:tab w:val="left" w:pos="3960"/>
        </w:tabs>
        <w:ind w:left="1416" w:firstLine="708"/>
        <w:jc w:val="both"/>
      </w:pPr>
    </w:p>
    <w:p w14:paraId="23A5EB37" w14:textId="77777777" w:rsidR="00025696" w:rsidRPr="00D93A7C" w:rsidRDefault="00025696" w:rsidP="00FC70E7">
      <w:pPr>
        <w:tabs>
          <w:tab w:val="left" w:pos="3960"/>
        </w:tabs>
        <w:ind w:left="1416" w:firstLine="708"/>
        <w:jc w:val="both"/>
      </w:pPr>
    </w:p>
    <w:p w14:paraId="2F3D5D58" w14:textId="77777777" w:rsidR="00025696" w:rsidRPr="00D93A7C" w:rsidRDefault="00025696" w:rsidP="00FC70E7">
      <w:pPr>
        <w:tabs>
          <w:tab w:val="left" w:pos="3960"/>
        </w:tabs>
        <w:ind w:left="1416" w:firstLine="708"/>
        <w:jc w:val="both"/>
      </w:pPr>
    </w:p>
    <w:p w14:paraId="6032D3EE" w14:textId="77777777" w:rsidR="00025696" w:rsidRPr="00D93A7C" w:rsidRDefault="00025696" w:rsidP="00FC70E7">
      <w:pPr>
        <w:tabs>
          <w:tab w:val="left" w:pos="3960"/>
        </w:tabs>
        <w:ind w:left="1416" w:firstLine="708"/>
        <w:jc w:val="both"/>
      </w:pPr>
    </w:p>
    <w:p w14:paraId="18F93EEF" w14:textId="77777777" w:rsidR="00025696" w:rsidRPr="00D93A7C" w:rsidRDefault="00025696" w:rsidP="00FC70E7">
      <w:pPr>
        <w:tabs>
          <w:tab w:val="left" w:pos="3960"/>
        </w:tabs>
        <w:ind w:left="1416" w:firstLine="708"/>
        <w:jc w:val="both"/>
      </w:pPr>
    </w:p>
    <w:p w14:paraId="2CF018C3" w14:textId="77777777" w:rsidR="00025696" w:rsidRPr="00D93A7C" w:rsidRDefault="00025696" w:rsidP="00FC70E7">
      <w:pPr>
        <w:tabs>
          <w:tab w:val="left" w:pos="3960"/>
        </w:tabs>
        <w:ind w:left="1416" w:firstLine="708"/>
        <w:jc w:val="both"/>
      </w:pPr>
    </w:p>
    <w:p w14:paraId="11F2C4B0" w14:textId="77777777" w:rsidR="00025696" w:rsidRPr="00D93A7C" w:rsidRDefault="00025696" w:rsidP="00FC70E7">
      <w:pPr>
        <w:tabs>
          <w:tab w:val="left" w:pos="3960"/>
        </w:tabs>
        <w:ind w:left="1416" w:firstLine="708"/>
        <w:jc w:val="both"/>
      </w:pPr>
    </w:p>
    <w:p w14:paraId="2970513B" w14:textId="77777777" w:rsidR="00025696" w:rsidRPr="00D93A7C" w:rsidRDefault="00025696" w:rsidP="00FC70E7">
      <w:pPr>
        <w:tabs>
          <w:tab w:val="left" w:pos="3960"/>
        </w:tabs>
        <w:ind w:left="1416" w:firstLine="708"/>
        <w:jc w:val="both"/>
      </w:pPr>
    </w:p>
    <w:p w14:paraId="54E90E3D" w14:textId="77777777" w:rsidR="00025696" w:rsidRPr="00D93A7C" w:rsidRDefault="00025696" w:rsidP="00FC70E7">
      <w:pPr>
        <w:tabs>
          <w:tab w:val="left" w:pos="3960"/>
        </w:tabs>
        <w:ind w:left="1416" w:firstLine="708"/>
        <w:jc w:val="both"/>
      </w:pPr>
    </w:p>
    <w:p w14:paraId="0BD410C8" w14:textId="77777777" w:rsidR="00025696" w:rsidRPr="00D93A7C" w:rsidRDefault="00025696" w:rsidP="00FC70E7">
      <w:pPr>
        <w:tabs>
          <w:tab w:val="left" w:pos="3960"/>
        </w:tabs>
        <w:ind w:left="1416" w:firstLine="708"/>
        <w:jc w:val="both"/>
      </w:pPr>
    </w:p>
    <w:p w14:paraId="61947B3B" w14:textId="77777777" w:rsidR="00025696" w:rsidRPr="00D93A7C" w:rsidRDefault="00025696" w:rsidP="00FC70E7">
      <w:pPr>
        <w:tabs>
          <w:tab w:val="left" w:pos="3960"/>
        </w:tabs>
        <w:ind w:left="1416" w:firstLine="708"/>
        <w:jc w:val="both"/>
      </w:pPr>
    </w:p>
    <w:p w14:paraId="18487794" w14:textId="77777777" w:rsidR="00025696" w:rsidRPr="00D93A7C" w:rsidRDefault="00025696" w:rsidP="007D57A7">
      <w:pPr>
        <w:tabs>
          <w:tab w:val="left" w:pos="3960"/>
        </w:tabs>
        <w:ind w:left="1416" w:firstLine="708"/>
        <w:jc w:val="center"/>
        <w:rPr>
          <w:sz w:val="44"/>
          <w:szCs w:val="44"/>
        </w:rPr>
      </w:pPr>
    </w:p>
    <w:p w14:paraId="2F2026E2" w14:textId="77777777" w:rsidR="007D57A7" w:rsidRPr="00D93A7C" w:rsidRDefault="007D57A7" w:rsidP="007D57A7">
      <w:pPr>
        <w:tabs>
          <w:tab w:val="left" w:pos="3960"/>
        </w:tabs>
        <w:jc w:val="center"/>
        <w:rPr>
          <w:sz w:val="44"/>
          <w:szCs w:val="44"/>
        </w:rPr>
      </w:pPr>
    </w:p>
    <w:p w14:paraId="7F8075D4" w14:textId="77777777" w:rsidR="006A2F95" w:rsidRPr="00D93A7C" w:rsidRDefault="007D57A7" w:rsidP="007D57A7">
      <w:pPr>
        <w:tabs>
          <w:tab w:val="left" w:pos="3960"/>
        </w:tabs>
        <w:jc w:val="center"/>
        <w:rPr>
          <w:sz w:val="72"/>
          <w:szCs w:val="72"/>
        </w:rPr>
        <w:sectPr w:rsidR="006A2F95" w:rsidRPr="00D93A7C" w:rsidSect="006A2F95">
          <w:footerReference w:type="default" r:id="rId9"/>
          <w:pgSz w:w="11906" w:h="16838"/>
          <w:pgMar w:top="1417" w:right="1417" w:bottom="1417" w:left="1417" w:header="708" w:footer="708" w:gutter="0"/>
          <w:cols w:space="708"/>
          <w:docGrid w:linePitch="360"/>
        </w:sectPr>
      </w:pPr>
      <w:r w:rsidRPr="00D93A7C">
        <w:rPr>
          <w:sz w:val="72"/>
          <w:szCs w:val="72"/>
        </w:rPr>
        <w:t xml:space="preserve">T A N T E R V </w:t>
      </w:r>
      <w:r w:rsidR="00D9043E">
        <w:rPr>
          <w:sz w:val="72"/>
          <w:szCs w:val="72"/>
        </w:rPr>
        <w:t>E K</w:t>
      </w:r>
    </w:p>
    <w:p w14:paraId="55DA8911" w14:textId="2A0D2CA8" w:rsidR="00DE47A3" w:rsidRDefault="006A5872" w:rsidP="006A5872">
      <w:pPr>
        <w:jc w:val="center"/>
        <w:rPr>
          <w:sz w:val="72"/>
          <w:szCs w:val="72"/>
        </w:rPr>
      </w:pPr>
      <w:r w:rsidRPr="006A5872">
        <w:lastRenderedPageBreak/>
        <w:drawing>
          <wp:inline distT="0" distB="0" distL="0" distR="0" wp14:anchorId="27024B6B" wp14:editId="18705912">
            <wp:extent cx="8277530" cy="4940787"/>
            <wp:effectExtent l="0" t="7937" r="1587" b="1588"/>
            <wp:docPr id="202492024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282335" cy="4943655"/>
                    </a:xfrm>
                    <a:prstGeom prst="rect">
                      <a:avLst/>
                    </a:prstGeom>
                    <a:noFill/>
                    <a:ln>
                      <a:noFill/>
                    </a:ln>
                  </pic:spPr>
                </pic:pic>
              </a:graphicData>
            </a:graphic>
          </wp:inline>
        </w:drawing>
      </w:r>
    </w:p>
    <w:p w14:paraId="3C8EFE86" w14:textId="77777777" w:rsidR="006A5872" w:rsidRDefault="006A5872">
      <w:pPr>
        <w:rPr>
          <w:sz w:val="72"/>
          <w:szCs w:val="72"/>
        </w:rPr>
      </w:pPr>
    </w:p>
    <w:p w14:paraId="20CE9707" w14:textId="7E91BC13" w:rsidR="00DE47A3" w:rsidRDefault="006A5872" w:rsidP="006A5872">
      <w:pPr>
        <w:jc w:val="center"/>
        <w:rPr>
          <w:noProof/>
          <w:sz w:val="72"/>
          <w:szCs w:val="72"/>
        </w:rPr>
      </w:pPr>
      <w:r w:rsidRPr="006A5872">
        <w:lastRenderedPageBreak/>
        <w:drawing>
          <wp:inline distT="0" distB="0" distL="0" distR="0" wp14:anchorId="0873EAE0" wp14:editId="76BE6003">
            <wp:extent cx="8452434" cy="4702318"/>
            <wp:effectExtent l="7937" t="0" r="0" b="0"/>
            <wp:docPr id="194041179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461736" cy="4707493"/>
                    </a:xfrm>
                    <a:prstGeom prst="rect">
                      <a:avLst/>
                    </a:prstGeom>
                    <a:noFill/>
                    <a:ln>
                      <a:noFill/>
                    </a:ln>
                  </pic:spPr>
                </pic:pic>
              </a:graphicData>
            </a:graphic>
          </wp:inline>
        </w:drawing>
      </w:r>
    </w:p>
    <w:p w14:paraId="17C42DF2" w14:textId="70FF6305" w:rsidR="00DE47A3" w:rsidRDefault="006A5872" w:rsidP="006A5872">
      <w:pPr>
        <w:jc w:val="center"/>
        <w:rPr>
          <w:sz w:val="72"/>
          <w:szCs w:val="72"/>
        </w:rPr>
      </w:pPr>
      <w:r w:rsidRPr="006A5872">
        <w:lastRenderedPageBreak/>
        <w:drawing>
          <wp:inline distT="0" distB="0" distL="0" distR="0" wp14:anchorId="39AE01EA" wp14:editId="0829F1D3">
            <wp:extent cx="8340349" cy="4808203"/>
            <wp:effectExtent l="0" t="5398" r="0" b="0"/>
            <wp:docPr id="1576946800"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345094" cy="4810938"/>
                    </a:xfrm>
                    <a:prstGeom prst="rect">
                      <a:avLst/>
                    </a:prstGeom>
                    <a:noFill/>
                    <a:ln>
                      <a:noFill/>
                    </a:ln>
                  </pic:spPr>
                </pic:pic>
              </a:graphicData>
            </a:graphic>
          </wp:inline>
        </w:drawing>
      </w:r>
    </w:p>
    <w:p w14:paraId="3F18A3AF" w14:textId="2F4C507C" w:rsidR="00DE47A3" w:rsidRDefault="00DE47A3" w:rsidP="00784825">
      <w:pPr>
        <w:tabs>
          <w:tab w:val="left" w:pos="3960"/>
        </w:tabs>
        <w:rPr>
          <w:sz w:val="72"/>
          <w:szCs w:val="72"/>
        </w:rPr>
      </w:pPr>
    </w:p>
    <w:p w14:paraId="1DB86BB5" w14:textId="4CFFA6C7" w:rsidR="00DE47A3" w:rsidRDefault="006A5872" w:rsidP="007D57A7">
      <w:pPr>
        <w:tabs>
          <w:tab w:val="left" w:pos="3960"/>
        </w:tabs>
        <w:jc w:val="center"/>
        <w:rPr>
          <w:sz w:val="72"/>
          <w:szCs w:val="72"/>
        </w:rPr>
      </w:pPr>
      <w:r w:rsidRPr="006A5872">
        <w:lastRenderedPageBreak/>
        <w:drawing>
          <wp:inline distT="0" distB="0" distL="0" distR="0" wp14:anchorId="2183AC44" wp14:editId="704168F9">
            <wp:extent cx="8165349" cy="6105109"/>
            <wp:effectExtent l="1270" t="0" r="8890" b="8890"/>
            <wp:docPr id="20421698"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75203" cy="6112476"/>
                    </a:xfrm>
                    <a:prstGeom prst="rect">
                      <a:avLst/>
                    </a:prstGeom>
                    <a:noFill/>
                    <a:ln>
                      <a:noFill/>
                    </a:ln>
                  </pic:spPr>
                </pic:pic>
              </a:graphicData>
            </a:graphic>
          </wp:inline>
        </w:drawing>
      </w:r>
    </w:p>
    <w:p w14:paraId="77986B27" w14:textId="77777777" w:rsidR="006A5872" w:rsidRDefault="006A5872" w:rsidP="00784825">
      <w:pPr>
        <w:tabs>
          <w:tab w:val="left" w:pos="3960"/>
        </w:tabs>
        <w:rPr>
          <w:sz w:val="72"/>
          <w:szCs w:val="72"/>
        </w:rPr>
      </w:pPr>
    </w:p>
    <w:p w14:paraId="6B236570" w14:textId="7646C986" w:rsidR="00DE47A3" w:rsidRDefault="006A5872" w:rsidP="007D57A7">
      <w:pPr>
        <w:tabs>
          <w:tab w:val="left" w:pos="3960"/>
        </w:tabs>
        <w:jc w:val="center"/>
        <w:rPr>
          <w:sz w:val="72"/>
          <w:szCs w:val="72"/>
        </w:rPr>
      </w:pPr>
      <w:r w:rsidRPr="006A5872">
        <w:lastRenderedPageBreak/>
        <w:drawing>
          <wp:inline distT="0" distB="0" distL="0" distR="0" wp14:anchorId="6F0EFF75" wp14:editId="3C8583F3">
            <wp:extent cx="8020373" cy="4236510"/>
            <wp:effectExtent l="6032" t="0" r="6033" b="6032"/>
            <wp:docPr id="137241043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8024512" cy="4238696"/>
                    </a:xfrm>
                    <a:prstGeom prst="rect">
                      <a:avLst/>
                    </a:prstGeom>
                    <a:noFill/>
                    <a:ln>
                      <a:noFill/>
                    </a:ln>
                  </pic:spPr>
                </pic:pic>
              </a:graphicData>
            </a:graphic>
          </wp:inline>
        </w:drawing>
      </w:r>
    </w:p>
    <w:p w14:paraId="795A109C" w14:textId="0F3C2F01" w:rsidR="00DE47A3" w:rsidRDefault="00DE47A3" w:rsidP="007D57A7">
      <w:pPr>
        <w:tabs>
          <w:tab w:val="left" w:pos="3960"/>
        </w:tabs>
        <w:jc w:val="center"/>
        <w:rPr>
          <w:sz w:val="72"/>
          <w:szCs w:val="72"/>
        </w:rPr>
      </w:pPr>
    </w:p>
    <w:p w14:paraId="12E3F66F" w14:textId="4E71B539" w:rsidR="00DE47A3" w:rsidRDefault="00DE47A3" w:rsidP="007D57A7">
      <w:pPr>
        <w:tabs>
          <w:tab w:val="left" w:pos="3960"/>
        </w:tabs>
        <w:jc w:val="center"/>
        <w:rPr>
          <w:sz w:val="72"/>
          <w:szCs w:val="72"/>
        </w:rPr>
      </w:pPr>
    </w:p>
    <w:p w14:paraId="7B422EAF" w14:textId="3505EDC1" w:rsidR="00DE47A3" w:rsidRDefault="00DE47A3" w:rsidP="007D57A7">
      <w:pPr>
        <w:tabs>
          <w:tab w:val="left" w:pos="3960"/>
        </w:tabs>
        <w:jc w:val="center"/>
        <w:rPr>
          <w:sz w:val="72"/>
          <w:szCs w:val="72"/>
        </w:rPr>
      </w:pPr>
    </w:p>
    <w:p w14:paraId="7F7C8305" w14:textId="66BB5332" w:rsidR="00DE47A3" w:rsidRDefault="00DE47A3" w:rsidP="00EC3DF1">
      <w:pPr>
        <w:tabs>
          <w:tab w:val="left" w:pos="3960"/>
        </w:tabs>
        <w:rPr>
          <w:sz w:val="72"/>
          <w:szCs w:val="72"/>
        </w:rPr>
      </w:pPr>
    </w:p>
    <w:p w14:paraId="3B739316" w14:textId="5BDE7860" w:rsidR="00DE47A3" w:rsidRDefault="00DE47A3" w:rsidP="007D57A7">
      <w:pPr>
        <w:tabs>
          <w:tab w:val="left" w:pos="3960"/>
        </w:tabs>
        <w:jc w:val="center"/>
        <w:rPr>
          <w:sz w:val="72"/>
          <w:szCs w:val="72"/>
        </w:rPr>
      </w:pPr>
    </w:p>
    <w:p w14:paraId="00BCDC5C" w14:textId="685E74F5" w:rsidR="00DE47A3" w:rsidRDefault="00DE47A3" w:rsidP="007D57A7">
      <w:pPr>
        <w:tabs>
          <w:tab w:val="left" w:pos="3960"/>
        </w:tabs>
        <w:jc w:val="center"/>
        <w:rPr>
          <w:sz w:val="72"/>
          <w:szCs w:val="72"/>
        </w:rPr>
      </w:pPr>
    </w:p>
    <w:p w14:paraId="0515C4CC" w14:textId="77777777" w:rsidR="00DE47A3" w:rsidRDefault="00DE47A3" w:rsidP="00784825">
      <w:pPr>
        <w:tabs>
          <w:tab w:val="left" w:pos="3960"/>
        </w:tabs>
        <w:rPr>
          <w:sz w:val="72"/>
          <w:szCs w:val="72"/>
        </w:rPr>
      </w:pPr>
    </w:p>
    <w:p w14:paraId="264D343E" w14:textId="77777777" w:rsidR="00051744" w:rsidRPr="00D93A7C" w:rsidRDefault="00051744" w:rsidP="007D57A7">
      <w:pPr>
        <w:tabs>
          <w:tab w:val="left" w:pos="3960"/>
        </w:tabs>
        <w:jc w:val="center"/>
        <w:rPr>
          <w:sz w:val="72"/>
          <w:szCs w:val="72"/>
        </w:rPr>
      </w:pPr>
    </w:p>
    <w:p w14:paraId="05A1C6B2" w14:textId="77777777" w:rsidR="007D57A7" w:rsidRPr="00D93A7C" w:rsidRDefault="007D57A7" w:rsidP="007D57A7">
      <w:pPr>
        <w:tabs>
          <w:tab w:val="left" w:pos="3960"/>
        </w:tabs>
        <w:jc w:val="center"/>
        <w:rPr>
          <w:sz w:val="72"/>
          <w:szCs w:val="72"/>
        </w:rPr>
      </w:pPr>
      <w:r w:rsidRPr="00D93A7C">
        <w:rPr>
          <w:sz w:val="72"/>
          <w:szCs w:val="72"/>
        </w:rPr>
        <w:t xml:space="preserve">TANTÁRGYLEÍRÁSOK </w:t>
      </w:r>
    </w:p>
    <w:p w14:paraId="2A503C15" w14:textId="77777777" w:rsidR="00D93A7C" w:rsidRPr="00D93A7C" w:rsidRDefault="00D93A7C" w:rsidP="007D57A7">
      <w:pPr>
        <w:tabs>
          <w:tab w:val="left" w:pos="3960"/>
        </w:tabs>
        <w:jc w:val="center"/>
        <w:rPr>
          <w:sz w:val="72"/>
          <w:szCs w:val="72"/>
        </w:rPr>
      </w:pPr>
    </w:p>
    <w:p w14:paraId="631DCBEA" w14:textId="77777777" w:rsidR="00D93A7C" w:rsidRPr="00D93A7C" w:rsidRDefault="00D93A7C" w:rsidP="007D57A7">
      <w:pPr>
        <w:tabs>
          <w:tab w:val="left" w:pos="3960"/>
        </w:tabs>
        <w:jc w:val="center"/>
        <w:rPr>
          <w:sz w:val="72"/>
          <w:szCs w:val="72"/>
        </w:rPr>
      </w:pPr>
    </w:p>
    <w:p w14:paraId="0924CB7E" w14:textId="77777777" w:rsidR="00D93A7C" w:rsidRPr="00D93A7C" w:rsidRDefault="00D93A7C" w:rsidP="007D57A7">
      <w:pPr>
        <w:tabs>
          <w:tab w:val="left" w:pos="3960"/>
        </w:tabs>
        <w:jc w:val="center"/>
        <w:rPr>
          <w:sz w:val="72"/>
          <w:szCs w:val="72"/>
        </w:rPr>
      </w:pPr>
    </w:p>
    <w:p w14:paraId="51D05DAE" w14:textId="77777777" w:rsidR="00D93A7C" w:rsidRPr="00D93A7C" w:rsidRDefault="00D93A7C" w:rsidP="00784825">
      <w:pPr>
        <w:tabs>
          <w:tab w:val="left" w:pos="3960"/>
        </w:tabs>
        <w:rPr>
          <w:sz w:val="72"/>
          <w:szCs w:val="72"/>
        </w:rPr>
      </w:pPr>
    </w:p>
    <w:p w14:paraId="41A6ADE2" w14:textId="77777777" w:rsidR="00D93A7C" w:rsidRPr="00D93A7C" w:rsidRDefault="00D93A7C" w:rsidP="007D57A7">
      <w:pPr>
        <w:tabs>
          <w:tab w:val="left" w:pos="3960"/>
        </w:tabs>
        <w:jc w:val="center"/>
        <w:rPr>
          <w:sz w:val="72"/>
          <w:szCs w:val="72"/>
        </w:rPr>
        <w:sectPr w:rsidR="00D93A7C" w:rsidRPr="00D93A7C" w:rsidSect="006A2F95">
          <w:footerReference w:type="default" r:id="rId15"/>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088"/>
        <w:gridCol w:w="2240"/>
        <w:gridCol w:w="1753"/>
      </w:tblGrid>
      <w:tr w:rsidR="00004899" w:rsidRPr="00004899" w14:paraId="1C771105" w14:textId="77777777" w:rsidTr="00494398">
        <w:trPr>
          <w:trHeight w:val="755"/>
        </w:trPr>
        <w:tc>
          <w:tcPr>
            <w:tcW w:w="2610" w:type="dxa"/>
            <w:tcBorders>
              <w:top w:val="single" w:sz="4" w:space="0" w:color="auto"/>
              <w:left w:val="single" w:sz="4" w:space="0" w:color="auto"/>
              <w:bottom w:val="single" w:sz="4" w:space="0" w:color="auto"/>
              <w:right w:val="single" w:sz="4" w:space="0" w:color="auto"/>
            </w:tcBorders>
          </w:tcPr>
          <w:p w14:paraId="6642B40B" w14:textId="77777777" w:rsidR="00004899" w:rsidRPr="00004899" w:rsidRDefault="00004899" w:rsidP="00004899">
            <w:pPr>
              <w:jc w:val="both"/>
              <w:rPr>
                <w:b/>
                <w:iCs/>
                <w:sz w:val="22"/>
                <w:szCs w:val="22"/>
              </w:rPr>
            </w:pPr>
            <w:r w:rsidRPr="00004899">
              <w:rPr>
                <w:b/>
                <w:iCs/>
                <w:sz w:val="22"/>
                <w:szCs w:val="22"/>
              </w:rPr>
              <w:lastRenderedPageBreak/>
              <w:t>Tantárgy neve:</w:t>
            </w:r>
          </w:p>
          <w:p w14:paraId="2A22AF30" w14:textId="77777777" w:rsidR="00004899" w:rsidRDefault="00004899" w:rsidP="00004899">
            <w:pPr>
              <w:jc w:val="both"/>
              <w:rPr>
                <w:b/>
                <w:iCs/>
                <w:sz w:val="22"/>
                <w:szCs w:val="22"/>
              </w:rPr>
            </w:pPr>
            <w:r w:rsidRPr="00004899">
              <w:rPr>
                <w:b/>
                <w:iCs/>
                <w:sz w:val="22"/>
                <w:szCs w:val="22"/>
              </w:rPr>
              <w:t>Természettudományok alapjai</w:t>
            </w:r>
          </w:p>
          <w:p w14:paraId="2801FDC3" w14:textId="40F8F6D9" w:rsidR="00784825" w:rsidRPr="00004899" w:rsidRDefault="00784825" w:rsidP="00004899">
            <w:pPr>
              <w:jc w:val="both"/>
              <w:rPr>
                <w:b/>
                <w:iCs/>
                <w:sz w:val="22"/>
                <w:szCs w:val="22"/>
              </w:rPr>
            </w:pPr>
          </w:p>
        </w:tc>
        <w:tc>
          <w:tcPr>
            <w:tcW w:w="2088" w:type="dxa"/>
            <w:tcBorders>
              <w:top w:val="single" w:sz="4" w:space="0" w:color="auto"/>
              <w:left w:val="single" w:sz="4" w:space="0" w:color="auto"/>
              <w:bottom w:val="single" w:sz="4" w:space="0" w:color="auto"/>
              <w:right w:val="single" w:sz="4" w:space="0" w:color="auto"/>
            </w:tcBorders>
          </w:tcPr>
          <w:p w14:paraId="6F70EDAA" w14:textId="77777777" w:rsidR="00004899" w:rsidRPr="00004899" w:rsidRDefault="00004899" w:rsidP="00004899">
            <w:pPr>
              <w:jc w:val="both"/>
              <w:rPr>
                <w:b/>
                <w:iCs/>
                <w:sz w:val="22"/>
                <w:szCs w:val="22"/>
              </w:rPr>
            </w:pPr>
            <w:r w:rsidRPr="00004899">
              <w:rPr>
                <w:b/>
                <w:iCs/>
                <w:sz w:val="22"/>
                <w:szCs w:val="22"/>
              </w:rPr>
              <w:t>NEPTUN-kód:</w:t>
            </w:r>
          </w:p>
          <w:p w14:paraId="5A5A8C11" w14:textId="77777777" w:rsidR="00004899" w:rsidRPr="00004899" w:rsidRDefault="00004899" w:rsidP="00004899">
            <w:pPr>
              <w:jc w:val="both"/>
              <w:rPr>
                <w:iCs/>
                <w:sz w:val="22"/>
                <w:szCs w:val="22"/>
              </w:rPr>
            </w:pPr>
            <w:r w:rsidRPr="00004899">
              <w:rPr>
                <w:iCs/>
                <w:sz w:val="22"/>
                <w:szCs w:val="22"/>
              </w:rPr>
              <w:t>RKXTA1MBNF</w:t>
            </w:r>
          </w:p>
        </w:tc>
        <w:tc>
          <w:tcPr>
            <w:tcW w:w="2240" w:type="dxa"/>
            <w:tcBorders>
              <w:top w:val="single" w:sz="4" w:space="0" w:color="auto"/>
              <w:left w:val="single" w:sz="4" w:space="0" w:color="auto"/>
              <w:bottom w:val="single" w:sz="4" w:space="0" w:color="auto"/>
              <w:right w:val="single" w:sz="4" w:space="0" w:color="auto"/>
            </w:tcBorders>
          </w:tcPr>
          <w:p w14:paraId="5EBC4503"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77B05FF3" w14:textId="77777777" w:rsidR="00004899" w:rsidRPr="00004899" w:rsidRDefault="00004899" w:rsidP="00004899">
            <w:pPr>
              <w:jc w:val="both"/>
              <w:rPr>
                <w:iCs/>
                <w:sz w:val="22"/>
                <w:szCs w:val="22"/>
              </w:rPr>
            </w:pPr>
            <w:r w:rsidRPr="00004899">
              <w:rPr>
                <w:iCs/>
                <w:sz w:val="22"/>
                <w:szCs w:val="22"/>
              </w:rPr>
              <w:t>1+3+0</w:t>
            </w:r>
          </w:p>
          <w:p w14:paraId="445DE1A4" w14:textId="77777777" w:rsidR="00004899" w:rsidRPr="00004899" w:rsidRDefault="00004899" w:rsidP="00004899">
            <w:pPr>
              <w:jc w:val="both"/>
              <w:rPr>
                <w:i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A62DDD"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5</w:t>
            </w:r>
          </w:p>
          <w:p w14:paraId="623A5698"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7318E0DA"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5053AC42" w14:textId="77777777" w:rsidTr="00494398">
        <w:trPr>
          <w:trHeight w:val="489"/>
        </w:trPr>
        <w:tc>
          <w:tcPr>
            <w:tcW w:w="2610" w:type="dxa"/>
            <w:tcBorders>
              <w:top w:val="single" w:sz="4" w:space="0" w:color="auto"/>
              <w:left w:val="single" w:sz="4" w:space="0" w:color="auto"/>
              <w:bottom w:val="single" w:sz="4" w:space="0" w:color="auto"/>
              <w:right w:val="single" w:sz="4" w:space="0" w:color="auto"/>
            </w:tcBorders>
          </w:tcPr>
          <w:p w14:paraId="1ED4B02E" w14:textId="77777777" w:rsidR="00004899" w:rsidRPr="00004899" w:rsidRDefault="00004899" w:rsidP="00004899">
            <w:pPr>
              <w:jc w:val="both"/>
              <w:rPr>
                <w:b/>
                <w:iCs/>
                <w:sz w:val="22"/>
                <w:szCs w:val="22"/>
              </w:rPr>
            </w:pPr>
            <w:r w:rsidRPr="00004899">
              <w:rPr>
                <w:b/>
                <w:iCs/>
                <w:sz w:val="22"/>
                <w:szCs w:val="22"/>
              </w:rPr>
              <w:t xml:space="preserve">Tantárgyfelelős: </w:t>
            </w:r>
          </w:p>
          <w:p w14:paraId="60779380" w14:textId="77777777" w:rsidR="00004899" w:rsidRPr="00004899" w:rsidRDefault="00004899" w:rsidP="00004899">
            <w:pPr>
              <w:jc w:val="both"/>
              <w:rPr>
                <w:iCs/>
                <w:sz w:val="22"/>
                <w:szCs w:val="22"/>
              </w:rPr>
            </w:pPr>
            <w:r w:rsidRPr="00004899">
              <w:rPr>
                <w:iCs/>
                <w:sz w:val="22"/>
                <w:szCs w:val="22"/>
              </w:rPr>
              <w:t>Dr. Ágoston Csaba</w:t>
            </w:r>
          </w:p>
          <w:p w14:paraId="66627794" w14:textId="77777777" w:rsidR="00004899" w:rsidRPr="00004899" w:rsidRDefault="00004899" w:rsidP="00004899">
            <w:pPr>
              <w:jc w:val="both"/>
              <w:rPr>
                <w:iCs/>
                <w:sz w:val="22"/>
                <w:szCs w:val="22"/>
              </w:rPr>
            </w:pPr>
          </w:p>
        </w:tc>
        <w:tc>
          <w:tcPr>
            <w:tcW w:w="2088" w:type="dxa"/>
            <w:tcBorders>
              <w:top w:val="single" w:sz="4" w:space="0" w:color="auto"/>
              <w:left w:val="single" w:sz="4" w:space="0" w:color="auto"/>
              <w:bottom w:val="single" w:sz="4" w:space="0" w:color="auto"/>
              <w:right w:val="single" w:sz="4" w:space="0" w:color="auto"/>
            </w:tcBorders>
          </w:tcPr>
          <w:p w14:paraId="6A92600D" w14:textId="77777777" w:rsidR="00004899" w:rsidRPr="00004899" w:rsidRDefault="00004899" w:rsidP="00004899">
            <w:pPr>
              <w:jc w:val="both"/>
              <w:rPr>
                <w:b/>
                <w:iCs/>
                <w:sz w:val="22"/>
                <w:szCs w:val="22"/>
              </w:rPr>
            </w:pPr>
            <w:r w:rsidRPr="00004899">
              <w:rPr>
                <w:b/>
                <w:iCs/>
                <w:sz w:val="22"/>
                <w:szCs w:val="22"/>
              </w:rPr>
              <w:t xml:space="preserve">Beosztás: </w:t>
            </w:r>
          </w:p>
          <w:p w14:paraId="0C7BB329" w14:textId="77777777" w:rsidR="00004899" w:rsidRPr="00004899" w:rsidRDefault="00004899" w:rsidP="00004899">
            <w:pPr>
              <w:jc w:val="both"/>
              <w:rPr>
                <w:iCs/>
                <w:sz w:val="22"/>
                <w:szCs w:val="22"/>
              </w:rPr>
            </w:pPr>
            <w:r w:rsidRPr="00004899">
              <w:rPr>
                <w:iCs/>
                <w:sz w:val="22"/>
                <w:szCs w:val="22"/>
              </w:rPr>
              <w:t>egyetemi adjunktus</w:t>
            </w:r>
          </w:p>
        </w:tc>
        <w:tc>
          <w:tcPr>
            <w:tcW w:w="3993" w:type="dxa"/>
            <w:gridSpan w:val="2"/>
            <w:tcBorders>
              <w:top w:val="single" w:sz="4" w:space="0" w:color="auto"/>
              <w:left w:val="single" w:sz="4" w:space="0" w:color="auto"/>
              <w:bottom w:val="single" w:sz="4" w:space="0" w:color="auto"/>
              <w:right w:val="single" w:sz="4" w:space="0" w:color="auto"/>
            </w:tcBorders>
          </w:tcPr>
          <w:p w14:paraId="0094D69C" w14:textId="77777777" w:rsidR="00004899" w:rsidRPr="00004899" w:rsidRDefault="00004899" w:rsidP="00004899">
            <w:pPr>
              <w:rPr>
                <w:b/>
                <w:iCs/>
                <w:sz w:val="22"/>
                <w:szCs w:val="22"/>
              </w:rPr>
            </w:pPr>
            <w:r w:rsidRPr="00004899">
              <w:rPr>
                <w:b/>
                <w:iCs/>
                <w:sz w:val="22"/>
                <w:szCs w:val="22"/>
              </w:rPr>
              <w:t xml:space="preserve">Előkövetelmény: </w:t>
            </w:r>
          </w:p>
          <w:p w14:paraId="68F9C050" w14:textId="77777777" w:rsidR="00004899" w:rsidRPr="00004899" w:rsidRDefault="00004899" w:rsidP="00004899">
            <w:pPr>
              <w:rPr>
                <w:iCs/>
                <w:sz w:val="22"/>
                <w:szCs w:val="22"/>
              </w:rPr>
            </w:pPr>
            <w:r w:rsidRPr="00004899">
              <w:rPr>
                <w:iCs/>
                <w:sz w:val="22"/>
                <w:szCs w:val="22"/>
              </w:rPr>
              <w:t>nincs</w:t>
            </w:r>
          </w:p>
        </w:tc>
      </w:tr>
      <w:tr w:rsidR="00004899" w:rsidRPr="00004899" w14:paraId="7D53424B" w14:textId="77777777" w:rsidTr="00494398">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35043432" w14:textId="77777777" w:rsidR="00004899" w:rsidRPr="00004899" w:rsidRDefault="00004899" w:rsidP="00004899">
            <w:pPr>
              <w:jc w:val="center"/>
              <w:rPr>
                <w:b/>
                <w:iCs/>
                <w:sz w:val="22"/>
                <w:szCs w:val="22"/>
              </w:rPr>
            </w:pPr>
            <w:r w:rsidRPr="00004899">
              <w:rPr>
                <w:b/>
                <w:iCs/>
                <w:sz w:val="22"/>
                <w:szCs w:val="22"/>
              </w:rPr>
              <w:t>Ismeretanyag leírása:</w:t>
            </w:r>
          </w:p>
        </w:tc>
      </w:tr>
      <w:tr w:rsidR="00004899" w:rsidRPr="00004899" w14:paraId="65914077" w14:textId="77777777" w:rsidTr="00494398">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7E23392B" w14:textId="77777777" w:rsidR="00004899" w:rsidRPr="00004899" w:rsidRDefault="00004899" w:rsidP="00004899">
            <w:pPr>
              <w:contextualSpacing/>
              <w:jc w:val="both"/>
              <w:rPr>
                <w:rFonts w:eastAsia="Calibri"/>
                <w:iCs/>
                <w:sz w:val="22"/>
                <w:szCs w:val="22"/>
                <w:lang w:eastAsia="en-US"/>
              </w:rPr>
            </w:pPr>
          </w:p>
          <w:p w14:paraId="0422AAA4" w14:textId="77777777" w:rsidR="00004899" w:rsidRDefault="00004899" w:rsidP="00004899">
            <w:pPr>
              <w:contextualSpacing/>
              <w:jc w:val="both"/>
              <w:rPr>
                <w:rFonts w:eastAsia="Calibri"/>
                <w:iCs/>
                <w:sz w:val="22"/>
                <w:szCs w:val="22"/>
                <w:lang w:eastAsia="en-US"/>
              </w:rPr>
            </w:pPr>
            <w:r w:rsidRPr="00004899">
              <w:rPr>
                <w:rFonts w:eastAsia="Calibri"/>
                <w:iCs/>
                <w:sz w:val="22"/>
                <w:szCs w:val="22"/>
                <w:lang w:eastAsia="en-US"/>
              </w:rPr>
              <w:t>A tárgy elsődleges célja a hallgatók természettudományos műveltségének, kritikus gondolkodásának, valamint problémamegoldó képességének fejlesztése. A természeti törvényszerűségek, rendszerek és folyamatok megismerése mellett kiemelt hangsúlyt kap a hallgatók ökologikus szemléletének kialakítása. A gyakorlat keretében megoldandó feladatok, projektmunkák elsősorban a középiskolában tanult ismeretekre épülnek, ezáltal felmérhető a hozott tudás és megalapozható az egyetemi tantárgyak tanulási háttere. A tantárgy keretei között a fizika, biológia, földrajz, kémia és a környezetvédelmi alapismeretek mellett a mérnöki feladatok megoldását és környezettudatos magatartás kialakítását elősegítő környezeti elemek összefüggéseire fókuszáló szintetizáló ismeretek kerülnek bemutatásra. A komplex tudásanyag integrálása az egyes természeti rendszerek közötti alapvető összefüggések megértésében realizálódik és a projektmunkák során kerül alkalmazásra, épül be a hallgatók gondolkodásába, cselekedeteibe.</w:t>
            </w:r>
          </w:p>
          <w:p w14:paraId="285525A0" w14:textId="2678D225" w:rsidR="00784825" w:rsidRPr="00004899" w:rsidRDefault="00784825" w:rsidP="00004899">
            <w:pPr>
              <w:contextualSpacing/>
              <w:jc w:val="both"/>
              <w:rPr>
                <w:rFonts w:eastAsia="Calibri"/>
                <w:iCs/>
                <w:sz w:val="22"/>
                <w:szCs w:val="22"/>
                <w:lang w:eastAsia="en-US"/>
              </w:rPr>
            </w:pPr>
          </w:p>
        </w:tc>
      </w:tr>
      <w:tr w:rsidR="00004899" w:rsidRPr="00004899" w14:paraId="43963C5E" w14:textId="77777777" w:rsidTr="00494398">
        <w:trPr>
          <w:trHeight w:val="412"/>
        </w:trPr>
        <w:tc>
          <w:tcPr>
            <w:tcW w:w="8691" w:type="dxa"/>
            <w:gridSpan w:val="4"/>
            <w:tcBorders>
              <w:top w:val="single" w:sz="4" w:space="0" w:color="auto"/>
              <w:left w:val="single" w:sz="4" w:space="0" w:color="auto"/>
              <w:bottom w:val="single" w:sz="4" w:space="0" w:color="auto"/>
              <w:right w:val="single" w:sz="4" w:space="0" w:color="auto"/>
            </w:tcBorders>
          </w:tcPr>
          <w:p w14:paraId="1063112A" w14:textId="77777777" w:rsidR="00004899" w:rsidRPr="00004899" w:rsidRDefault="00004899" w:rsidP="00004899">
            <w:pPr>
              <w:spacing w:after="240"/>
              <w:jc w:val="center"/>
              <w:rPr>
                <w:rFonts w:eastAsia="Calibri"/>
                <w:b/>
                <w:iCs/>
                <w:sz w:val="22"/>
                <w:szCs w:val="22"/>
                <w:lang w:eastAsia="en-US"/>
              </w:rPr>
            </w:pPr>
            <w:r w:rsidRPr="00004899">
              <w:rPr>
                <w:rFonts w:eastAsia="Calibri"/>
                <w:b/>
                <w:iCs/>
                <w:sz w:val="22"/>
                <w:szCs w:val="22"/>
                <w:lang w:eastAsia="en-US"/>
              </w:rPr>
              <w:t>Az elsajátítandó szakmai kompetenciák</w:t>
            </w:r>
          </w:p>
        </w:tc>
      </w:tr>
      <w:tr w:rsidR="00004899" w:rsidRPr="00004899" w14:paraId="54FC73FF" w14:textId="77777777" w:rsidTr="00494398">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7596C041"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Nyitott és fogékony az ökológiai gazdálkodással kapcsolatos új, korszerű és innovatív eljárások, módszerek alkalmazására.</w:t>
            </w:r>
          </w:p>
          <w:p w14:paraId="335A8336"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Munkája során jogkövető magatartásra és a mérnöki etikai szabályok figyelembevételére törekszik.</w:t>
            </w:r>
          </w:p>
          <w:p w14:paraId="3268835D"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gyakorlati problémák tapasztalati úton való megoldásán keresztül új ismeretek elsajátítására.</w:t>
            </w:r>
          </w:p>
          <w:p w14:paraId="6E844AF8"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a természetben kifejlődött megoldások műszaki gyakorlatba való átültetésére.</w:t>
            </w:r>
          </w:p>
          <w:p w14:paraId="643CF12C"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csoportmunkában részt venni, illetve azt irányítani.</w:t>
            </w:r>
          </w:p>
          <w:p w14:paraId="10FD002D"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Vállalja és hitelesen képviseli a környezetvédelem társadalmi szerepét, alapvető viszonyát a világhoz.</w:t>
            </w:r>
          </w:p>
        </w:tc>
      </w:tr>
      <w:tr w:rsidR="00004899" w:rsidRPr="00004899" w14:paraId="7979B15E" w14:textId="77777777" w:rsidTr="00494398">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73FAD992" w14:textId="77777777" w:rsidR="00004899" w:rsidRPr="00004899" w:rsidRDefault="00004899" w:rsidP="00004899">
            <w:pPr>
              <w:jc w:val="center"/>
              <w:rPr>
                <w:b/>
                <w:iCs/>
                <w:sz w:val="22"/>
                <w:szCs w:val="22"/>
              </w:rPr>
            </w:pPr>
            <w:r w:rsidRPr="00004899">
              <w:rPr>
                <w:b/>
                <w:iCs/>
                <w:sz w:val="22"/>
                <w:szCs w:val="22"/>
              </w:rPr>
              <w:t>Irodalom:</w:t>
            </w:r>
          </w:p>
        </w:tc>
      </w:tr>
      <w:tr w:rsidR="00004899" w:rsidRPr="00004899" w14:paraId="72CD0C85" w14:textId="77777777" w:rsidTr="00494398">
        <w:trPr>
          <w:trHeight w:val="837"/>
        </w:trPr>
        <w:tc>
          <w:tcPr>
            <w:tcW w:w="8691" w:type="dxa"/>
            <w:gridSpan w:val="4"/>
            <w:tcBorders>
              <w:top w:val="single" w:sz="4" w:space="0" w:color="auto"/>
              <w:left w:val="single" w:sz="4" w:space="0" w:color="auto"/>
              <w:right w:val="single" w:sz="4" w:space="0" w:color="auto"/>
            </w:tcBorders>
            <w:shd w:val="clear" w:color="auto" w:fill="auto"/>
          </w:tcPr>
          <w:p w14:paraId="4C9662C0" w14:textId="77777777" w:rsidR="00004899" w:rsidRPr="00004899" w:rsidRDefault="00004899" w:rsidP="00004899">
            <w:pPr>
              <w:rPr>
                <w:iCs/>
                <w:sz w:val="22"/>
                <w:szCs w:val="22"/>
              </w:rPr>
            </w:pPr>
          </w:p>
          <w:p w14:paraId="4057467A" w14:textId="77777777" w:rsidR="00004899" w:rsidRPr="00004899" w:rsidRDefault="00004899" w:rsidP="00004899">
            <w:pPr>
              <w:rPr>
                <w:iCs/>
                <w:sz w:val="22"/>
                <w:szCs w:val="22"/>
              </w:rPr>
            </w:pPr>
            <w:r w:rsidRPr="00004899">
              <w:rPr>
                <w:iCs/>
                <w:sz w:val="22"/>
                <w:szCs w:val="22"/>
              </w:rPr>
              <w:t xml:space="preserve">1. Angyal Zsuzsanna: A környezetvédelem alapjai </w:t>
            </w:r>
            <w:proofErr w:type="spellStart"/>
            <w:r w:rsidRPr="00004899">
              <w:rPr>
                <w:iCs/>
                <w:sz w:val="22"/>
                <w:szCs w:val="22"/>
              </w:rPr>
              <w:t>Tipotex</w:t>
            </w:r>
            <w:proofErr w:type="spellEnd"/>
            <w:r w:rsidRPr="00004899">
              <w:rPr>
                <w:iCs/>
                <w:sz w:val="22"/>
                <w:szCs w:val="22"/>
              </w:rPr>
              <w:t xml:space="preserve"> Kiadó 2012.(www.tankonyvtar.hu)</w:t>
            </w:r>
          </w:p>
          <w:p w14:paraId="6F379148" w14:textId="77777777" w:rsidR="00004899" w:rsidRPr="00004899" w:rsidRDefault="00004899" w:rsidP="00004899">
            <w:pPr>
              <w:rPr>
                <w:iCs/>
                <w:sz w:val="22"/>
                <w:szCs w:val="22"/>
              </w:rPr>
            </w:pPr>
            <w:r w:rsidRPr="00004899">
              <w:rPr>
                <w:iCs/>
                <w:sz w:val="22"/>
                <w:szCs w:val="22"/>
              </w:rPr>
              <w:t xml:space="preserve">2. </w:t>
            </w:r>
            <w:proofErr w:type="spellStart"/>
            <w:r w:rsidRPr="00004899">
              <w:rPr>
                <w:iCs/>
                <w:sz w:val="22"/>
                <w:szCs w:val="22"/>
              </w:rPr>
              <w:t>Borsy</w:t>
            </w:r>
            <w:proofErr w:type="spellEnd"/>
            <w:r w:rsidRPr="00004899">
              <w:rPr>
                <w:iCs/>
                <w:sz w:val="22"/>
                <w:szCs w:val="22"/>
              </w:rPr>
              <w:t xml:space="preserve"> Zoltán (</w:t>
            </w:r>
            <w:proofErr w:type="spellStart"/>
            <w:r w:rsidRPr="00004899">
              <w:rPr>
                <w:iCs/>
                <w:sz w:val="22"/>
                <w:szCs w:val="22"/>
              </w:rPr>
              <w:t>szerk</w:t>
            </w:r>
            <w:proofErr w:type="spellEnd"/>
            <w:r w:rsidRPr="00004899">
              <w:rPr>
                <w:iCs/>
                <w:sz w:val="22"/>
                <w:szCs w:val="22"/>
              </w:rPr>
              <w:t>).: Általános természetföldrajz, Nemzeti Tankönyvkiadó, Budapest, 1998.</w:t>
            </w:r>
          </w:p>
          <w:p w14:paraId="41CD64A0" w14:textId="77777777" w:rsidR="00004899" w:rsidRPr="00004899" w:rsidRDefault="00004899" w:rsidP="00004899">
            <w:pPr>
              <w:rPr>
                <w:iCs/>
                <w:sz w:val="22"/>
                <w:szCs w:val="22"/>
              </w:rPr>
            </w:pPr>
            <w:r w:rsidRPr="00004899">
              <w:rPr>
                <w:iCs/>
                <w:sz w:val="22"/>
                <w:szCs w:val="22"/>
              </w:rPr>
              <w:t xml:space="preserve">3. </w:t>
            </w:r>
            <w:proofErr w:type="spellStart"/>
            <w:r w:rsidRPr="00004899">
              <w:rPr>
                <w:iCs/>
                <w:sz w:val="22"/>
                <w:szCs w:val="22"/>
              </w:rPr>
              <w:t>Erostyák</w:t>
            </w:r>
            <w:proofErr w:type="spellEnd"/>
            <w:r w:rsidRPr="00004899">
              <w:rPr>
                <w:iCs/>
                <w:sz w:val="22"/>
                <w:szCs w:val="22"/>
              </w:rPr>
              <w:t xml:space="preserve"> János, </w:t>
            </w:r>
            <w:proofErr w:type="spellStart"/>
            <w:r w:rsidRPr="00004899">
              <w:rPr>
                <w:iCs/>
                <w:sz w:val="22"/>
                <w:szCs w:val="22"/>
              </w:rPr>
              <w:t>Litz</w:t>
            </w:r>
            <w:proofErr w:type="spellEnd"/>
            <w:r w:rsidRPr="00004899">
              <w:rPr>
                <w:iCs/>
                <w:sz w:val="22"/>
                <w:szCs w:val="22"/>
              </w:rPr>
              <w:t xml:space="preserve"> József (szerk.): A fizika alapjai. Nemzeti Tankönyvkiadó, 2009 </w:t>
            </w:r>
          </w:p>
          <w:p w14:paraId="7F9A367F" w14:textId="77777777" w:rsidR="00004899" w:rsidRPr="00004899" w:rsidRDefault="00004899" w:rsidP="00004899">
            <w:pPr>
              <w:rPr>
                <w:iCs/>
                <w:sz w:val="22"/>
                <w:szCs w:val="22"/>
              </w:rPr>
            </w:pPr>
            <w:r w:rsidRPr="00004899">
              <w:rPr>
                <w:iCs/>
                <w:sz w:val="22"/>
                <w:szCs w:val="22"/>
              </w:rPr>
              <w:t>4. Gutai Zita: 3333 fogalom biológiából. Maxim Könyvkiadó, 304 oldal, 2014.</w:t>
            </w:r>
          </w:p>
          <w:p w14:paraId="5A29A750" w14:textId="77777777" w:rsidR="00004899" w:rsidRPr="00004899" w:rsidRDefault="00004899" w:rsidP="00004899">
            <w:pPr>
              <w:rPr>
                <w:iCs/>
                <w:sz w:val="22"/>
                <w:szCs w:val="22"/>
              </w:rPr>
            </w:pPr>
            <w:r w:rsidRPr="00004899">
              <w:rPr>
                <w:iCs/>
                <w:sz w:val="22"/>
                <w:szCs w:val="22"/>
              </w:rPr>
              <w:t xml:space="preserve">5. </w:t>
            </w:r>
            <w:proofErr w:type="spellStart"/>
            <w:r w:rsidRPr="00004899">
              <w:rPr>
                <w:iCs/>
                <w:sz w:val="22"/>
                <w:szCs w:val="22"/>
              </w:rPr>
              <w:t>Kevei</w:t>
            </w:r>
            <w:proofErr w:type="spellEnd"/>
            <w:r w:rsidRPr="00004899">
              <w:rPr>
                <w:iCs/>
                <w:sz w:val="22"/>
                <w:szCs w:val="22"/>
              </w:rPr>
              <w:t xml:space="preserve"> Ferenc, Kucsera Judit, </w:t>
            </w:r>
            <w:proofErr w:type="spellStart"/>
            <w:r w:rsidRPr="00004899">
              <w:rPr>
                <w:iCs/>
                <w:sz w:val="22"/>
                <w:szCs w:val="22"/>
              </w:rPr>
              <w:t>Manczinger</w:t>
            </w:r>
            <w:proofErr w:type="spellEnd"/>
            <w:r w:rsidRPr="00004899">
              <w:rPr>
                <w:iCs/>
                <w:sz w:val="22"/>
                <w:szCs w:val="22"/>
              </w:rPr>
              <w:t xml:space="preserve"> László, Pfeiffer Ilona, Varga János, Vágvölgyi Csaba: Mikrobiológiai gyakorlatok I. JATE Press, 2013.</w:t>
            </w:r>
          </w:p>
          <w:p w14:paraId="0B04879A" w14:textId="77777777" w:rsidR="00004899" w:rsidRPr="00004899" w:rsidRDefault="00004899" w:rsidP="00004899">
            <w:pPr>
              <w:rPr>
                <w:iCs/>
                <w:sz w:val="22"/>
                <w:szCs w:val="22"/>
              </w:rPr>
            </w:pPr>
            <w:r w:rsidRPr="00004899">
              <w:rPr>
                <w:iCs/>
                <w:sz w:val="22"/>
                <w:szCs w:val="22"/>
              </w:rPr>
              <w:t xml:space="preserve">6. </w:t>
            </w:r>
            <w:proofErr w:type="spellStart"/>
            <w:r w:rsidRPr="00004899">
              <w:rPr>
                <w:iCs/>
                <w:sz w:val="22"/>
                <w:szCs w:val="22"/>
              </w:rPr>
              <w:t>Lökös</w:t>
            </w:r>
            <w:proofErr w:type="spellEnd"/>
            <w:r w:rsidRPr="00004899">
              <w:rPr>
                <w:iCs/>
                <w:sz w:val="22"/>
                <w:szCs w:val="22"/>
              </w:rPr>
              <w:t>-Mayer-Sebestyén-Tóthné: Fizika és Fizika példatár (BMF jegyzet), 2010.</w:t>
            </w:r>
          </w:p>
          <w:p w14:paraId="47D2C2C3" w14:textId="77777777" w:rsidR="00004899" w:rsidRPr="00004899" w:rsidRDefault="00004899" w:rsidP="00004899">
            <w:pPr>
              <w:rPr>
                <w:iCs/>
                <w:sz w:val="22"/>
                <w:szCs w:val="22"/>
              </w:rPr>
            </w:pPr>
            <w:r w:rsidRPr="00004899">
              <w:rPr>
                <w:iCs/>
                <w:sz w:val="22"/>
                <w:szCs w:val="22"/>
              </w:rPr>
              <w:t>7. Soósné Berecz Márta: Általános környezetvédelmi fogalomgyűjtemény (</w:t>
            </w:r>
            <w:proofErr w:type="spellStart"/>
            <w:r w:rsidRPr="00004899">
              <w:rPr>
                <w:iCs/>
                <w:sz w:val="22"/>
                <w:szCs w:val="22"/>
              </w:rPr>
              <w:t>Moodle</w:t>
            </w:r>
            <w:proofErr w:type="spellEnd"/>
            <w:r w:rsidRPr="00004899">
              <w:rPr>
                <w:iCs/>
                <w:sz w:val="22"/>
                <w:szCs w:val="22"/>
              </w:rPr>
              <w:t xml:space="preserve"> rendszer)</w:t>
            </w:r>
          </w:p>
          <w:p w14:paraId="7B8685EF" w14:textId="77777777" w:rsidR="00004899" w:rsidRPr="00004899" w:rsidRDefault="00004899" w:rsidP="00004899">
            <w:pPr>
              <w:rPr>
                <w:iCs/>
                <w:sz w:val="22"/>
                <w:szCs w:val="22"/>
              </w:rPr>
            </w:pPr>
          </w:p>
        </w:tc>
      </w:tr>
    </w:tbl>
    <w:p w14:paraId="3F663D55" w14:textId="77777777" w:rsidR="00004899" w:rsidRPr="00004899" w:rsidRDefault="00004899" w:rsidP="00004899">
      <w:pPr>
        <w:tabs>
          <w:tab w:val="left" w:pos="3960"/>
        </w:tabs>
        <w:ind w:left="1416" w:firstLine="708"/>
        <w:jc w:val="both"/>
      </w:pPr>
    </w:p>
    <w:p w14:paraId="504BB8D3" w14:textId="77777777" w:rsidR="00004899" w:rsidRPr="00004899" w:rsidRDefault="00004899" w:rsidP="00004899">
      <w:pPr>
        <w:tabs>
          <w:tab w:val="left" w:pos="3960"/>
        </w:tabs>
        <w:ind w:left="1416" w:firstLine="708"/>
        <w:jc w:val="both"/>
      </w:pPr>
    </w:p>
    <w:p w14:paraId="03FE536B" w14:textId="77777777" w:rsidR="00004899" w:rsidRPr="00004899" w:rsidRDefault="00004899" w:rsidP="00004899">
      <w:pPr>
        <w:tabs>
          <w:tab w:val="left" w:pos="3960"/>
        </w:tabs>
        <w:ind w:left="1416" w:firstLine="708"/>
        <w:jc w:val="both"/>
      </w:pPr>
    </w:p>
    <w:p w14:paraId="4ED2DE67" w14:textId="77777777" w:rsidR="00004899" w:rsidRPr="00004899" w:rsidRDefault="00004899" w:rsidP="00004899">
      <w:pPr>
        <w:tabs>
          <w:tab w:val="left" w:pos="3960"/>
        </w:tabs>
        <w:ind w:left="1416" w:firstLine="708"/>
        <w:jc w:val="both"/>
      </w:pPr>
    </w:p>
    <w:p w14:paraId="0AAAE78B" w14:textId="77777777" w:rsidR="00004899" w:rsidRPr="00004899" w:rsidRDefault="00004899" w:rsidP="00004899">
      <w:pPr>
        <w:tabs>
          <w:tab w:val="left" w:pos="3960"/>
        </w:tabs>
        <w:ind w:left="1416" w:firstLine="708"/>
        <w:jc w:val="both"/>
      </w:pPr>
    </w:p>
    <w:p w14:paraId="598175F8" w14:textId="77777777" w:rsidR="00004899" w:rsidRPr="00004899" w:rsidRDefault="00004899" w:rsidP="00004899">
      <w:pPr>
        <w:tabs>
          <w:tab w:val="left" w:pos="3960"/>
        </w:tabs>
        <w:ind w:left="1416" w:firstLine="708"/>
        <w:jc w:val="both"/>
      </w:pPr>
    </w:p>
    <w:p w14:paraId="569786F4" w14:textId="77777777" w:rsidR="00004899" w:rsidRPr="00004899" w:rsidRDefault="00004899" w:rsidP="00004899">
      <w:pPr>
        <w:tabs>
          <w:tab w:val="left" w:pos="3960"/>
        </w:tabs>
        <w:ind w:left="1416" w:firstLine="708"/>
        <w:jc w:val="both"/>
      </w:pPr>
    </w:p>
    <w:p w14:paraId="0E213302" w14:textId="77777777" w:rsidR="00004899" w:rsidRPr="00004899" w:rsidRDefault="00004899" w:rsidP="00004899">
      <w:pPr>
        <w:tabs>
          <w:tab w:val="left" w:pos="3960"/>
        </w:tabs>
        <w:ind w:left="1416" w:firstLine="708"/>
        <w:jc w:val="both"/>
      </w:pPr>
    </w:p>
    <w:p w14:paraId="2AAE8A93" w14:textId="77777777" w:rsidR="00004899" w:rsidRPr="00004899" w:rsidRDefault="00004899" w:rsidP="00004899">
      <w:pPr>
        <w:tabs>
          <w:tab w:val="left" w:pos="3960"/>
        </w:tabs>
        <w:ind w:left="1416" w:firstLine="708"/>
        <w:jc w:val="both"/>
      </w:pPr>
    </w:p>
    <w:p w14:paraId="050701BF" w14:textId="77777777" w:rsidR="00004899" w:rsidRPr="00004899" w:rsidRDefault="00004899" w:rsidP="00004899">
      <w:pPr>
        <w:tabs>
          <w:tab w:val="left" w:pos="3960"/>
        </w:tabs>
        <w:ind w:left="1416" w:firstLine="708"/>
        <w:jc w:val="both"/>
      </w:pPr>
    </w:p>
    <w:p w14:paraId="78DAB5C7" w14:textId="77777777" w:rsidR="00004899" w:rsidRPr="00004899" w:rsidRDefault="00004899" w:rsidP="00004899">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004899" w:rsidRPr="00004899" w14:paraId="5C298365" w14:textId="77777777" w:rsidTr="00494398">
        <w:tc>
          <w:tcPr>
            <w:tcW w:w="2857" w:type="dxa"/>
            <w:tcBorders>
              <w:top w:val="single" w:sz="4" w:space="0" w:color="auto"/>
              <w:left w:val="single" w:sz="4" w:space="0" w:color="auto"/>
              <w:bottom w:val="single" w:sz="4" w:space="0" w:color="auto"/>
              <w:right w:val="single" w:sz="4" w:space="0" w:color="auto"/>
            </w:tcBorders>
          </w:tcPr>
          <w:p w14:paraId="797C98BD" w14:textId="77777777" w:rsidR="00004899" w:rsidRPr="00004899" w:rsidRDefault="00004899" w:rsidP="00004899">
            <w:pPr>
              <w:jc w:val="both"/>
              <w:rPr>
                <w:b/>
                <w:iCs/>
                <w:sz w:val="22"/>
                <w:szCs w:val="22"/>
              </w:rPr>
            </w:pPr>
            <w:r w:rsidRPr="00004899">
              <w:rPr>
                <w:b/>
                <w:iCs/>
                <w:sz w:val="22"/>
                <w:szCs w:val="22"/>
              </w:rPr>
              <w:t>Tárgy neve:</w:t>
            </w:r>
          </w:p>
          <w:p w14:paraId="3BFC77D5" w14:textId="77777777" w:rsidR="00004899" w:rsidRPr="00004899" w:rsidRDefault="00004899" w:rsidP="00004899">
            <w:pPr>
              <w:jc w:val="both"/>
              <w:rPr>
                <w:b/>
                <w:iCs/>
                <w:sz w:val="22"/>
                <w:szCs w:val="22"/>
              </w:rPr>
            </w:pPr>
            <w:r w:rsidRPr="00004899">
              <w:rPr>
                <w:b/>
                <w:iCs/>
                <w:sz w:val="22"/>
                <w:szCs w:val="22"/>
              </w:rPr>
              <w:t>Matematika I.</w:t>
            </w:r>
          </w:p>
        </w:tc>
        <w:tc>
          <w:tcPr>
            <w:tcW w:w="2213" w:type="dxa"/>
            <w:tcBorders>
              <w:top w:val="single" w:sz="4" w:space="0" w:color="auto"/>
              <w:left w:val="single" w:sz="4" w:space="0" w:color="auto"/>
              <w:bottom w:val="single" w:sz="4" w:space="0" w:color="auto"/>
              <w:right w:val="single" w:sz="4" w:space="0" w:color="auto"/>
            </w:tcBorders>
          </w:tcPr>
          <w:p w14:paraId="5F8DF2E1" w14:textId="77777777" w:rsidR="00004899" w:rsidRPr="00004899" w:rsidRDefault="00004899" w:rsidP="00004899">
            <w:pPr>
              <w:jc w:val="both"/>
              <w:rPr>
                <w:b/>
                <w:iCs/>
                <w:sz w:val="22"/>
                <w:szCs w:val="22"/>
              </w:rPr>
            </w:pPr>
            <w:r w:rsidRPr="00004899">
              <w:rPr>
                <w:b/>
                <w:iCs/>
                <w:sz w:val="22"/>
                <w:szCs w:val="22"/>
              </w:rPr>
              <w:t>NEPTUN-kód:</w:t>
            </w:r>
          </w:p>
          <w:p w14:paraId="63AB8D09" w14:textId="77777777" w:rsidR="00004899" w:rsidRPr="00004899" w:rsidRDefault="00004899" w:rsidP="00004899">
            <w:pPr>
              <w:jc w:val="both"/>
              <w:rPr>
                <w:iCs/>
                <w:sz w:val="22"/>
                <w:szCs w:val="22"/>
              </w:rPr>
            </w:pPr>
            <w:r w:rsidRPr="00004899">
              <w:rPr>
                <w:iCs/>
                <w:sz w:val="22"/>
                <w:szCs w:val="22"/>
              </w:rPr>
              <w:t>RKXMA1HBNF</w:t>
            </w:r>
          </w:p>
          <w:p w14:paraId="474E704E" w14:textId="77777777" w:rsidR="00004899" w:rsidRPr="00004899" w:rsidRDefault="00004899" w:rsidP="00004899">
            <w:pPr>
              <w:jc w:val="both"/>
              <w:rPr>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737389A"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0C8344BD" w14:textId="77777777" w:rsidR="00004899" w:rsidRPr="00004899" w:rsidRDefault="00004899" w:rsidP="00004899">
            <w:pPr>
              <w:jc w:val="both"/>
              <w:rPr>
                <w:iCs/>
                <w:sz w:val="22"/>
                <w:szCs w:val="22"/>
              </w:rPr>
            </w:pPr>
            <w:r w:rsidRPr="00004899">
              <w:rPr>
                <w:iCs/>
                <w:sz w:val="22"/>
                <w:szCs w:val="22"/>
              </w:rPr>
              <w:t>2+2+0</w:t>
            </w:r>
          </w:p>
          <w:p w14:paraId="22F0C381" w14:textId="77777777" w:rsidR="00004899" w:rsidRPr="00004899" w:rsidRDefault="00004899" w:rsidP="00004899">
            <w:pPr>
              <w:jc w:val="both"/>
              <w:rPr>
                <w:iCs/>
                <w:sz w:val="22"/>
                <w:szCs w:val="22"/>
              </w:rPr>
            </w:pPr>
          </w:p>
        </w:tc>
        <w:tc>
          <w:tcPr>
            <w:tcW w:w="1377" w:type="dxa"/>
            <w:tcBorders>
              <w:top w:val="single" w:sz="4" w:space="0" w:color="auto"/>
              <w:left w:val="single" w:sz="4" w:space="0" w:color="auto"/>
              <w:bottom w:val="single" w:sz="4" w:space="0" w:color="auto"/>
              <w:right w:val="single" w:sz="4" w:space="0" w:color="auto"/>
            </w:tcBorders>
          </w:tcPr>
          <w:p w14:paraId="0988F239"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6</w:t>
            </w:r>
          </w:p>
          <w:p w14:paraId="65C13DAF"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v</w:t>
            </w:r>
          </w:p>
          <w:p w14:paraId="41685FA1"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597A2BE0" w14:textId="77777777" w:rsidTr="00494398">
        <w:tc>
          <w:tcPr>
            <w:tcW w:w="2857" w:type="dxa"/>
            <w:tcBorders>
              <w:top w:val="single" w:sz="4" w:space="0" w:color="auto"/>
              <w:left w:val="single" w:sz="4" w:space="0" w:color="auto"/>
              <w:bottom w:val="single" w:sz="4" w:space="0" w:color="auto"/>
              <w:right w:val="single" w:sz="4" w:space="0" w:color="auto"/>
            </w:tcBorders>
          </w:tcPr>
          <w:p w14:paraId="3FA2A6B6" w14:textId="77777777" w:rsidR="00004899" w:rsidRPr="00004899" w:rsidRDefault="00004899" w:rsidP="00004899">
            <w:pPr>
              <w:jc w:val="both"/>
              <w:rPr>
                <w:b/>
                <w:iCs/>
                <w:sz w:val="22"/>
                <w:szCs w:val="22"/>
              </w:rPr>
            </w:pPr>
            <w:r w:rsidRPr="00004899">
              <w:rPr>
                <w:b/>
                <w:iCs/>
                <w:sz w:val="22"/>
                <w:szCs w:val="22"/>
              </w:rPr>
              <w:t>Tantárgyfelelős:</w:t>
            </w:r>
          </w:p>
          <w:p w14:paraId="5DE278F8" w14:textId="77777777" w:rsidR="00004899" w:rsidRPr="00004899" w:rsidRDefault="00004899" w:rsidP="00004899">
            <w:pPr>
              <w:jc w:val="both"/>
              <w:rPr>
                <w:iCs/>
                <w:sz w:val="22"/>
                <w:szCs w:val="22"/>
                <w:highlight w:val="yellow"/>
              </w:rPr>
            </w:pPr>
            <w:r w:rsidRPr="00004899">
              <w:rPr>
                <w:iCs/>
                <w:sz w:val="22"/>
                <w:szCs w:val="22"/>
              </w:rPr>
              <w:t>Dr. Galántai Aurél</w:t>
            </w:r>
          </w:p>
          <w:p w14:paraId="5447AEAA" w14:textId="77777777" w:rsidR="00004899" w:rsidRPr="00004899" w:rsidRDefault="00004899" w:rsidP="00004899">
            <w:pPr>
              <w:jc w:val="both"/>
              <w:rPr>
                <w:iCs/>
                <w:sz w:val="22"/>
                <w:szCs w:val="22"/>
                <w:highlight w:val="yellow"/>
              </w:rPr>
            </w:pPr>
          </w:p>
        </w:tc>
        <w:tc>
          <w:tcPr>
            <w:tcW w:w="2213" w:type="dxa"/>
            <w:tcBorders>
              <w:top w:val="single" w:sz="4" w:space="0" w:color="auto"/>
              <w:left w:val="single" w:sz="4" w:space="0" w:color="auto"/>
              <w:bottom w:val="single" w:sz="4" w:space="0" w:color="auto"/>
              <w:right w:val="single" w:sz="4" w:space="0" w:color="auto"/>
            </w:tcBorders>
          </w:tcPr>
          <w:p w14:paraId="5D04912A" w14:textId="77777777" w:rsidR="00004899" w:rsidRPr="00004899" w:rsidRDefault="00004899" w:rsidP="00004899">
            <w:pPr>
              <w:jc w:val="both"/>
              <w:rPr>
                <w:b/>
                <w:iCs/>
                <w:sz w:val="22"/>
                <w:szCs w:val="22"/>
              </w:rPr>
            </w:pPr>
            <w:r w:rsidRPr="00004899">
              <w:rPr>
                <w:b/>
                <w:iCs/>
                <w:sz w:val="22"/>
                <w:szCs w:val="22"/>
              </w:rPr>
              <w:t xml:space="preserve">Beosztás: </w:t>
            </w:r>
          </w:p>
          <w:p w14:paraId="1341D732" w14:textId="77777777" w:rsidR="00004899" w:rsidRPr="00004899" w:rsidRDefault="00004899" w:rsidP="00004899">
            <w:pPr>
              <w:jc w:val="both"/>
              <w:rPr>
                <w:iCs/>
                <w:sz w:val="22"/>
                <w:szCs w:val="22"/>
              </w:rPr>
            </w:pPr>
            <w:r w:rsidRPr="00004899">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5FE951F5" w14:textId="77777777" w:rsidR="00004899" w:rsidRPr="00004899" w:rsidRDefault="00004899" w:rsidP="00004899">
            <w:pPr>
              <w:rPr>
                <w:b/>
                <w:iCs/>
                <w:sz w:val="22"/>
                <w:szCs w:val="22"/>
              </w:rPr>
            </w:pPr>
            <w:r w:rsidRPr="00004899">
              <w:rPr>
                <w:b/>
                <w:iCs/>
                <w:sz w:val="22"/>
                <w:szCs w:val="22"/>
              </w:rPr>
              <w:t xml:space="preserve">Előkövetelmény: </w:t>
            </w:r>
          </w:p>
          <w:p w14:paraId="14FA1812" w14:textId="77777777" w:rsidR="00004899" w:rsidRPr="00004899" w:rsidRDefault="00004899" w:rsidP="00004899">
            <w:pPr>
              <w:rPr>
                <w:iCs/>
                <w:sz w:val="22"/>
                <w:szCs w:val="22"/>
              </w:rPr>
            </w:pPr>
            <w:r w:rsidRPr="00004899">
              <w:rPr>
                <w:iCs/>
                <w:sz w:val="22"/>
                <w:szCs w:val="22"/>
              </w:rPr>
              <w:t>nincs</w:t>
            </w:r>
          </w:p>
        </w:tc>
      </w:tr>
      <w:tr w:rsidR="00004899" w:rsidRPr="00004899" w14:paraId="68BD97C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EF21933" w14:textId="77777777" w:rsidR="00004899" w:rsidRPr="00004899" w:rsidRDefault="00004899" w:rsidP="00004899">
            <w:pPr>
              <w:jc w:val="center"/>
              <w:rPr>
                <w:b/>
                <w:iCs/>
                <w:sz w:val="22"/>
                <w:szCs w:val="22"/>
              </w:rPr>
            </w:pPr>
            <w:r w:rsidRPr="00004899">
              <w:rPr>
                <w:b/>
                <w:iCs/>
                <w:sz w:val="22"/>
                <w:szCs w:val="22"/>
              </w:rPr>
              <w:t>Ismeretanyag leírása:</w:t>
            </w:r>
          </w:p>
        </w:tc>
      </w:tr>
      <w:tr w:rsidR="00004899" w:rsidRPr="00004899" w14:paraId="5B361336" w14:textId="77777777" w:rsidTr="00494398">
        <w:trPr>
          <w:trHeight w:val="2275"/>
        </w:trPr>
        <w:tc>
          <w:tcPr>
            <w:tcW w:w="8856" w:type="dxa"/>
            <w:gridSpan w:val="4"/>
            <w:tcBorders>
              <w:top w:val="single" w:sz="4" w:space="0" w:color="auto"/>
              <w:left w:val="single" w:sz="4" w:space="0" w:color="auto"/>
              <w:bottom w:val="single" w:sz="4" w:space="0" w:color="auto"/>
              <w:right w:val="single" w:sz="4" w:space="0" w:color="auto"/>
            </w:tcBorders>
          </w:tcPr>
          <w:p w14:paraId="4C74E731" w14:textId="77777777" w:rsidR="00004899" w:rsidRPr="00004899" w:rsidRDefault="00004899" w:rsidP="00004899">
            <w:pPr>
              <w:contextualSpacing/>
              <w:jc w:val="both"/>
              <w:rPr>
                <w:iCs/>
                <w:sz w:val="22"/>
                <w:szCs w:val="22"/>
              </w:rPr>
            </w:pPr>
          </w:p>
          <w:p w14:paraId="3BD60F3A" w14:textId="77777777" w:rsidR="00004899" w:rsidRPr="00004899" w:rsidRDefault="00004899" w:rsidP="00004899">
            <w:pPr>
              <w:contextualSpacing/>
              <w:jc w:val="both"/>
              <w:rPr>
                <w:iCs/>
                <w:sz w:val="22"/>
                <w:szCs w:val="22"/>
              </w:rPr>
            </w:pPr>
            <w:r w:rsidRPr="00004899">
              <w:rPr>
                <w:iCs/>
                <w:sz w:val="22"/>
                <w:szCs w:val="22"/>
              </w:rPr>
              <w:t xml:space="preserve">A tárgy célja a hallgatók matematikai tudásszintjének egységes szintre hozása, bevezetés a felsőbb matematikai módszerekbe, a </w:t>
            </w:r>
            <w:proofErr w:type="spellStart"/>
            <w:r w:rsidRPr="00004899">
              <w:rPr>
                <w:iCs/>
                <w:sz w:val="22"/>
                <w:szCs w:val="22"/>
              </w:rPr>
              <w:t>Matlab</w:t>
            </w:r>
            <w:proofErr w:type="spellEnd"/>
            <w:r w:rsidRPr="00004899">
              <w:rPr>
                <w:iCs/>
                <w:sz w:val="22"/>
                <w:szCs w:val="22"/>
              </w:rPr>
              <w:t xml:space="preserve"> program használatába, valamint az egyváltozós matematikai analízis alapfogalmainak elsajátítása. A tárgy anyaga: számhalmazok, algebrai kifejezések, egyenletek és egyenlőtlenségek. Trigonometria. Komplex számok. Vektorok és műveletek. Mátrixok és műveletek. Relációk és függvények, elemi vizsgálat, ábrázolás, elemi függvények. Konvergens sorozatok. Függvények folytonossága és határértéke. Egyváltozós függvények differenciálszámítása, deriválási szabályok, alkalmazások, függvényvizsgálat. Határozott integrál. Szimbolikus és numerikus integrálási technikák, alkalmazások.</w:t>
            </w:r>
          </w:p>
          <w:p w14:paraId="1E130867" w14:textId="77777777" w:rsidR="00004899" w:rsidRPr="00004899" w:rsidRDefault="00004899" w:rsidP="00004899">
            <w:pPr>
              <w:contextualSpacing/>
              <w:jc w:val="both"/>
              <w:rPr>
                <w:iCs/>
                <w:sz w:val="22"/>
                <w:szCs w:val="22"/>
              </w:rPr>
            </w:pPr>
          </w:p>
        </w:tc>
      </w:tr>
      <w:tr w:rsidR="00004899" w:rsidRPr="00004899" w14:paraId="43B1158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48BD682" w14:textId="77777777" w:rsidR="00004899" w:rsidRPr="00004899" w:rsidRDefault="00004899" w:rsidP="00004899">
            <w:pPr>
              <w:jc w:val="center"/>
              <w:rPr>
                <w:b/>
                <w:iCs/>
                <w:sz w:val="22"/>
                <w:szCs w:val="22"/>
              </w:rPr>
            </w:pPr>
            <w:r w:rsidRPr="00004899">
              <w:rPr>
                <w:b/>
                <w:iCs/>
                <w:sz w:val="22"/>
                <w:szCs w:val="22"/>
              </w:rPr>
              <w:t>Az elsajátítandó szakmai kompetenciák:</w:t>
            </w:r>
          </w:p>
        </w:tc>
      </w:tr>
      <w:tr w:rsidR="00004899" w:rsidRPr="00004899" w14:paraId="79B58FF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B942094" w14:textId="77777777" w:rsidR="00004899" w:rsidRPr="00004899" w:rsidRDefault="00004899" w:rsidP="00004899">
            <w:pPr>
              <w:rPr>
                <w:iCs/>
                <w:sz w:val="22"/>
                <w:szCs w:val="22"/>
              </w:rPr>
            </w:pPr>
          </w:p>
          <w:p w14:paraId="7CB2B89C" w14:textId="77777777" w:rsidR="00004899" w:rsidRPr="00004899" w:rsidRDefault="00004899" w:rsidP="00004899">
            <w:pPr>
              <w:rPr>
                <w:iCs/>
                <w:sz w:val="22"/>
                <w:szCs w:val="22"/>
              </w:rPr>
            </w:pPr>
            <w:r w:rsidRPr="00004899">
              <w:rPr>
                <w:iCs/>
                <w:sz w:val="22"/>
                <w:szCs w:val="22"/>
              </w:rPr>
              <w:t>- Ismeri az ipari termék- és formatervező mérnöki szakterület műveléséhez szükséges általános és specifikus matematikai, természet– és társadalomtudományi elveket, szabályokat, összefüggéseket.</w:t>
            </w:r>
          </w:p>
          <w:p w14:paraId="6F6139C5" w14:textId="77777777" w:rsidR="00004899" w:rsidRPr="00004899" w:rsidRDefault="00004899" w:rsidP="00004899">
            <w:pPr>
              <w:rPr>
                <w:iCs/>
                <w:sz w:val="22"/>
                <w:szCs w:val="22"/>
              </w:rPr>
            </w:pPr>
            <w:r w:rsidRPr="00004899">
              <w:rPr>
                <w:iCs/>
                <w:sz w:val="22"/>
                <w:szCs w:val="22"/>
              </w:rPr>
              <w:t>- Korszerű informatikai ismeretek birtokában használni tud szakmai adatbázisokat, és specializációtól függően egyes tervező, modellező, valamint szimulációs szoftvereket.</w:t>
            </w:r>
          </w:p>
          <w:p w14:paraId="7FF23991" w14:textId="77777777" w:rsidR="00004899" w:rsidRPr="00004899" w:rsidRDefault="00004899" w:rsidP="00004899">
            <w:pPr>
              <w:rPr>
                <w:iCs/>
                <w:sz w:val="22"/>
                <w:szCs w:val="22"/>
              </w:rPr>
            </w:pPr>
            <w:r w:rsidRPr="00004899">
              <w:rPr>
                <w:iCs/>
                <w:sz w:val="22"/>
                <w:szCs w:val="22"/>
              </w:rPr>
              <w:t>- Nyitott a szakmájához kapcsolódó, de más területen tevékenykedő szakemberekkel való szakmai együttműködésre.</w:t>
            </w:r>
          </w:p>
          <w:p w14:paraId="0A976B63" w14:textId="77777777" w:rsidR="00004899" w:rsidRPr="00004899" w:rsidRDefault="00004899" w:rsidP="00004899">
            <w:pPr>
              <w:rPr>
                <w:iCs/>
                <w:sz w:val="22"/>
                <w:szCs w:val="22"/>
              </w:rPr>
            </w:pPr>
            <w:r w:rsidRPr="00004899">
              <w:rPr>
                <w:iCs/>
                <w:sz w:val="22"/>
                <w:szCs w:val="22"/>
              </w:rPr>
              <w:t>- Multidiszciplináris ismereteik révén alkalmasak a mérnöki munkában való alkotó részvételre, képesek alkalmazkodni a folyamatosan változó követelményekhez.</w:t>
            </w:r>
          </w:p>
          <w:p w14:paraId="6DFF643E" w14:textId="77777777" w:rsidR="00004899" w:rsidRPr="00004899" w:rsidRDefault="00004899" w:rsidP="00004899">
            <w:pPr>
              <w:jc w:val="center"/>
              <w:rPr>
                <w:b/>
                <w:iCs/>
                <w:sz w:val="22"/>
                <w:szCs w:val="22"/>
              </w:rPr>
            </w:pPr>
          </w:p>
        </w:tc>
      </w:tr>
      <w:tr w:rsidR="00004899" w:rsidRPr="00004899" w14:paraId="2E39C24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560D0DF" w14:textId="77777777" w:rsidR="00004899" w:rsidRPr="00004899" w:rsidRDefault="00004899" w:rsidP="00004899">
            <w:pPr>
              <w:jc w:val="center"/>
              <w:rPr>
                <w:b/>
                <w:iCs/>
                <w:sz w:val="22"/>
                <w:szCs w:val="22"/>
              </w:rPr>
            </w:pPr>
            <w:r w:rsidRPr="00004899">
              <w:rPr>
                <w:b/>
                <w:iCs/>
                <w:sz w:val="22"/>
                <w:szCs w:val="22"/>
              </w:rPr>
              <w:t>Irodalom:</w:t>
            </w:r>
          </w:p>
        </w:tc>
      </w:tr>
      <w:tr w:rsidR="00004899" w:rsidRPr="00004899" w14:paraId="28675B15" w14:textId="77777777" w:rsidTr="00494398">
        <w:trPr>
          <w:trHeight w:val="286"/>
        </w:trPr>
        <w:tc>
          <w:tcPr>
            <w:tcW w:w="8856" w:type="dxa"/>
            <w:gridSpan w:val="4"/>
            <w:tcBorders>
              <w:top w:val="single" w:sz="4" w:space="0" w:color="auto"/>
              <w:left w:val="single" w:sz="4" w:space="0" w:color="auto"/>
              <w:bottom w:val="single" w:sz="4" w:space="0" w:color="auto"/>
              <w:right w:val="single" w:sz="4" w:space="0" w:color="auto"/>
            </w:tcBorders>
          </w:tcPr>
          <w:p w14:paraId="78DEA0F0" w14:textId="77777777" w:rsidR="00004899" w:rsidRPr="00004899" w:rsidRDefault="00004899" w:rsidP="00004899">
            <w:pPr>
              <w:rPr>
                <w:iCs/>
                <w:sz w:val="22"/>
                <w:szCs w:val="22"/>
              </w:rPr>
            </w:pPr>
          </w:p>
          <w:p w14:paraId="0FD10928" w14:textId="77777777" w:rsidR="00004899" w:rsidRPr="00004899" w:rsidRDefault="00004899" w:rsidP="00004899">
            <w:pPr>
              <w:rPr>
                <w:iCs/>
                <w:sz w:val="22"/>
                <w:szCs w:val="22"/>
              </w:rPr>
            </w:pPr>
            <w:r w:rsidRPr="00004899">
              <w:rPr>
                <w:iCs/>
                <w:sz w:val="22"/>
                <w:szCs w:val="22"/>
              </w:rPr>
              <w:t>1. Galántai Aurél (szerk.): Matematika I., Óbudai Egyetem, 2017 (MOODLE, jegyzet)</w:t>
            </w:r>
          </w:p>
          <w:p w14:paraId="615901A5" w14:textId="77777777" w:rsidR="00004899" w:rsidRPr="00004899" w:rsidRDefault="00004899" w:rsidP="00004899">
            <w:pPr>
              <w:rPr>
                <w:iCs/>
                <w:sz w:val="22"/>
                <w:szCs w:val="22"/>
              </w:rPr>
            </w:pPr>
            <w:r w:rsidRPr="00004899">
              <w:rPr>
                <w:iCs/>
                <w:sz w:val="22"/>
                <w:szCs w:val="22"/>
              </w:rPr>
              <w:t>2. Kovács J.-Takács G.-Takács M.: Analízis, NTK 1998</w:t>
            </w:r>
          </w:p>
          <w:p w14:paraId="2EA10709" w14:textId="77777777" w:rsidR="00004899" w:rsidRPr="00004899" w:rsidRDefault="00004899" w:rsidP="00004899">
            <w:pPr>
              <w:rPr>
                <w:iCs/>
                <w:sz w:val="22"/>
                <w:szCs w:val="22"/>
              </w:rPr>
            </w:pPr>
            <w:r w:rsidRPr="00004899">
              <w:rPr>
                <w:iCs/>
                <w:sz w:val="22"/>
                <w:szCs w:val="22"/>
              </w:rPr>
              <w:t>3. Rudas I.-Hosszú F.: Matematika I., BMF BDGFK L-544, Bp. 2000</w:t>
            </w:r>
          </w:p>
          <w:p w14:paraId="7297B3EA" w14:textId="77777777" w:rsidR="00004899" w:rsidRPr="00004899" w:rsidRDefault="00004899" w:rsidP="00004899">
            <w:pPr>
              <w:rPr>
                <w:iCs/>
                <w:sz w:val="22"/>
                <w:szCs w:val="22"/>
              </w:rPr>
            </w:pPr>
            <w:r w:rsidRPr="00004899">
              <w:rPr>
                <w:iCs/>
                <w:sz w:val="22"/>
                <w:szCs w:val="22"/>
              </w:rPr>
              <w:t>4. Rudas I.-Lukács O.-</w:t>
            </w:r>
            <w:proofErr w:type="spellStart"/>
            <w:r w:rsidRPr="00004899">
              <w:rPr>
                <w:iCs/>
                <w:sz w:val="22"/>
                <w:szCs w:val="22"/>
              </w:rPr>
              <w:t>Bércesné</w:t>
            </w:r>
            <w:proofErr w:type="spellEnd"/>
            <w:r w:rsidRPr="00004899">
              <w:rPr>
                <w:iCs/>
                <w:sz w:val="22"/>
                <w:szCs w:val="22"/>
              </w:rPr>
              <w:t xml:space="preserve"> Novák Á.-Hosszú F.: Matematika II., BMF BDGFK L-543, Bp. 2000.</w:t>
            </w:r>
          </w:p>
          <w:p w14:paraId="40DE1B6F" w14:textId="77777777" w:rsidR="00004899" w:rsidRPr="00004899" w:rsidRDefault="00004899" w:rsidP="00004899">
            <w:pPr>
              <w:rPr>
                <w:iCs/>
                <w:sz w:val="22"/>
                <w:szCs w:val="22"/>
              </w:rPr>
            </w:pPr>
            <w:r w:rsidRPr="00004899">
              <w:rPr>
                <w:iCs/>
                <w:sz w:val="22"/>
                <w:szCs w:val="22"/>
              </w:rPr>
              <w:t>5. Gáspár Csaba: Analízis és Differenciálegyenletek, ÓE, 2013., (MOODLE)</w:t>
            </w:r>
          </w:p>
          <w:p w14:paraId="23CF3BE1" w14:textId="77777777" w:rsidR="00004899" w:rsidRPr="00004899" w:rsidRDefault="00004899" w:rsidP="00004899">
            <w:pPr>
              <w:rPr>
                <w:iCs/>
                <w:sz w:val="22"/>
                <w:szCs w:val="22"/>
              </w:rPr>
            </w:pPr>
            <w:r w:rsidRPr="00004899">
              <w:rPr>
                <w:iCs/>
                <w:sz w:val="22"/>
                <w:szCs w:val="22"/>
              </w:rPr>
              <w:t>6. Gáspár Csaba: Lineáris algebra és többváltozós függvények, ÓE, 2013., (MOODLE)</w:t>
            </w:r>
          </w:p>
          <w:p w14:paraId="6038F64F" w14:textId="77777777" w:rsidR="00004899" w:rsidRPr="00004899" w:rsidRDefault="00004899" w:rsidP="00004899">
            <w:pPr>
              <w:rPr>
                <w:iCs/>
                <w:sz w:val="22"/>
                <w:szCs w:val="22"/>
              </w:rPr>
            </w:pPr>
            <w:r w:rsidRPr="00004899">
              <w:rPr>
                <w:iCs/>
                <w:sz w:val="22"/>
                <w:szCs w:val="22"/>
              </w:rPr>
              <w:t xml:space="preserve">7. </w:t>
            </w:r>
            <w:proofErr w:type="spellStart"/>
            <w:r w:rsidRPr="00004899">
              <w:rPr>
                <w:iCs/>
                <w:sz w:val="22"/>
                <w:szCs w:val="22"/>
              </w:rPr>
              <w:t>Sréterné</w:t>
            </w:r>
            <w:proofErr w:type="spellEnd"/>
            <w:r w:rsidRPr="00004899">
              <w:rPr>
                <w:iCs/>
                <w:sz w:val="22"/>
                <w:szCs w:val="22"/>
              </w:rPr>
              <w:t xml:space="preserve"> Lukács </w:t>
            </w:r>
            <w:proofErr w:type="spellStart"/>
            <w:r w:rsidRPr="00004899">
              <w:rPr>
                <w:iCs/>
                <w:sz w:val="22"/>
                <w:szCs w:val="22"/>
              </w:rPr>
              <w:t>Zs</w:t>
            </w:r>
            <w:proofErr w:type="spellEnd"/>
            <w:r w:rsidRPr="00004899">
              <w:rPr>
                <w:iCs/>
                <w:sz w:val="22"/>
                <w:szCs w:val="22"/>
              </w:rPr>
              <w:t>. (szerk.</w:t>
            </w:r>
            <w:proofErr w:type="gramStart"/>
            <w:r w:rsidRPr="00004899">
              <w:rPr>
                <w:iCs/>
                <w:sz w:val="22"/>
                <w:szCs w:val="22"/>
              </w:rPr>
              <w:t>) :</w:t>
            </w:r>
            <w:proofErr w:type="gramEnd"/>
            <w:r w:rsidRPr="00004899">
              <w:rPr>
                <w:iCs/>
                <w:sz w:val="22"/>
                <w:szCs w:val="22"/>
              </w:rPr>
              <w:t xml:space="preserve"> Matematika Feladatgyűjtemény, BMF KKVFK 1190, Bp. 2000</w:t>
            </w:r>
          </w:p>
          <w:p w14:paraId="044E3129" w14:textId="77777777" w:rsidR="00004899" w:rsidRPr="00004899" w:rsidRDefault="00004899" w:rsidP="00004899">
            <w:pPr>
              <w:rPr>
                <w:iCs/>
                <w:sz w:val="22"/>
                <w:szCs w:val="22"/>
              </w:rPr>
            </w:pPr>
            <w:r w:rsidRPr="00004899">
              <w:rPr>
                <w:iCs/>
                <w:sz w:val="22"/>
                <w:szCs w:val="22"/>
              </w:rPr>
              <w:t xml:space="preserve">8. </w:t>
            </w:r>
            <w:proofErr w:type="spellStart"/>
            <w:r w:rsidRPr="00004899">
              <w:rPr>
                <w:iCs/>
                <w:sz w:val="22"/>
                <w:szCs w:val="22"/>
              </w:rPr>
              <w:t>Scharnitzky</w:t>
            </w:r>
            <w:proofErr w:type="spellEnd"/>
            <w:r w:rsidRPr="00004899">
              <w:rPr>
                <w:iCs/>
                <w:sz w:val="22"/>
                <w:szCs w:val="22"/>
              </w:rPr>
              <w:t xml:space="preserve"> Viktor (szerk.</w:t>
            </w:r>
            <w:proofErr w:type="gramStart"/>
            <w:r w:rsidRPr="00004899">
              <w:rPr>
                <w:iCs/>
                <w:sz w:val="22"/>
                <w:szCs w:val="22"/>
              </w:rPr>
              <w:t>) :</w:t>
            </w:r>
            <w:proofErr w:type="gramEnd"/>
            <w:r w:rsidRPr="00004899">
              <w:rPr>
                <w:iCs/>
                <w:sz w:val="22"/>
                <w:szCs w:val="22"/>
              </w:rPr>
              <w:t xml:space="preserve"> Matematikai feladatok, NTK 1996</w:t>
            </w:r>
          </w:p>
          <w:p w14:paraId="46C09A0E" w14:textId="77777777" w:rsidR="00004899" w:rsidRPr="00004899" w:rsidRDefault="00004899" w:rsidP="00004899">
            <w:pPr>
              <w:rPr>
                <w:iCs/>
                <w:sz w:val="22"/>
                <w:szCs w:val="22"/>
              </w:rPr>
            </w:pPr>
            <w:r w:rsidRPr="00004899">
              <w:rPr>
                <w:iCs/>
                <w:sz w:val="22"/>
                <w:szCs w:val="22"/>
              </w:rPr>
              <w:t xml:space="preserve">9. Thomas féle kalkulus I-II-III.: </w:t>
            </w:r>
            <w:proofErr w:type="spellStart"/>
            <w:r w:rsidRPr="00004899">
              <w:rPr>
                <w:iCs/>
                <w:sz w:val="22"/>
                <w:szCs w:val="22"/>
              </w:rPr>
              <w:t>Typotex</w:t>
            </w:r>
            <w:proofErr w:type="spellEnd"/>
            <w:r w:rsidRPr="00004899">
              <w:rPr>
                <w:iCs/>
                <w:sz w:val="22"/>
                <w:szCs w:val="22"/>
              </w:rPr>
              <w:t>, 2010.</w:t>
            </w:r>
          </w:p>
          <w:p w14:paraId="65E2F2B6" w14:textId="77777777" w:rsidR="00004899" w:rsidRPr="00004899" w:rsidRDefault="00004899" w:rsidP="00004899">
            <w:pPr>
              <w:rPr>
                <w:iCs/>
                <w:sz w:val="22"/>
                <w:szCs w:val="22"/>
              </w:rPr>
            </w:pPr>
            <w:r w:rsidRPr="00004899">
              <w:rPr>
                <w:iCs/>
                <w:sz w:val="22"/>
                <w:szCs w:val="22"/>
              </w:rPr>
              <w:t>10. Szász Gábor: Matematika I-II-III.: NTK 1995</w:t>
            </w:r>
          </w:p>
          <w:p w14:paraId="4E8611F9" w14:textId="77777777" w:rsidR="00004899" w:rsidRPr="00004899" w:rsidRDefault="00004899" w:rsidP="00004899">
            <w:pPr>
              <w:rPr>
                <w:iCs/>
                <w:sz w:val="22"/>
                <w:szCs w:val="22"/>
              </w:rPr>
            </w:pPr>
            <w:r w:rsidRPr="00004899">
              <w:rPr>
                <w:iCs/>
                <w:sz w:val="22"/>
                <w:szCs w:val="22"/>
              </w:rPr>
              <w:t>11. Bárczy Barnabás: Differenciálszámítás, Budapest, Műszaki KK, 1995</w:t>
            </w:r>
          </w:p>
          <w:p w14:paraId="086C5FD7" w14:textId="77777777" w:rsidR="00004899" w:rsidRPr="00004899" w:rsidRDefault="00004899" w:rsidP="00004899">
            <w:pPr>
              <w:rPr>
                <w:iCs/>
                <w:sz w:val="22"/>
                <w:szCs w:val="22"/>
              </w:rPr>
            </w:pPr>
            <w:r w:rsidRPr="00004899">
              <w:rPr>
                <w:iCs/>
                <w:sz w:val="22"/>
                <w:szCs w:val="22"/>
              </w:rPr>
              <w:t>12. Bárczy Barnabás: Integrálszámítás Műszaki KK 1995</w:t>
            </w:r>
          </w:p>
          <w:p w14:paraId="40A5818A" w14:textId="77777777" w:rsidR="00004899" w:rsidRPr="00004899" w:rsidRDefault="00004899" w:rsidP="00004899">
            <w:pPr>
              <w:rPr>
                <w:iCs/>
                <w:sz w:val="22"/>
                <w:szCs w:val="22"/>
              </w:rPr>
            </w:pPr>
          </w:p>
        </w:tc>
      </w:tr>
    </w:tbl>
    <w:p w14:paraId="201E0734" w14:textId="77777777" w:rsidR="00004899" w:rsidRPr="00004899" w:rsidRDefault="00004899" w:rsidP="00004899">
      <w:pPr>
        <w:tabs>
          <w:tab w:val="left" w:pos="3960"/>
        </w:tabs>
        <w:ind w:left="1416" w:firstLine="708"/>
        <w:jc w:val="both"/>
      </w:pPr>
    </w:p>
    <w:p w14:paraId="3B070FD0" w14:textId="77777777" w:rsidR="00004899" w:rsidRPr="00004899" w:rsidRDefault="00004899" w:rsidP="00004899">
      <w:pPr>
        <w:tabs>
          <w:tab w:val="left" w:pos="3960"/>
        </w:tabs>
        <w:ind w:left="1416" w:firstLine="708"/>
        <w:jc w:val="both"/>
      </w:pPr>
    </w:p>
    <w:p w14:paraId="18F661B3" w14:textId="77777777" w:rsidR="00004899" w:rsidRPr="00004899" w:rsidRDefault="00004899" w:rsidP="00004899">
      <w:pPr>
        <w:tabs>
          <w:tab w:val="left" w:pos="3960"/>
        </w:tabs>
        <w:ind w:left="1416" w:firstLine="708"/>
        <w:jc w:val="both"/>
      </w:pPr>
    </w:p>
    <w:p w14:paraId="3F0EE047" w14:textId="77777777" w:rsidR="00004899" w:rsidRPr="00004899" w:rsidRDefault="00004899" w:rsidP="00004899">
      <w:pPr>
        <w:tabs>
          <w:tab w:val="left" w:pos="3960"/>
        </w:tabs>
        <w:ind w:left="1416" w:firstLine="708"/>
        <w:jc w:val="both"/>
      </w:pPr>
    </w:p>
    <w:p w14:paraId="38BECBE0" w14:textId="77777777" w:rsidR="00004899" w:rsidRPr="00004899" w:rsidRDefault="00004899" w:rsidP="00004899">
      <w:pPr>
        <w:tabs>
          <w:tab w:val="left" w:pos="3960"/>
        </w:tabs>
        <w:ind w:left="1416" w:firstLine="708"/>
        <w:jc w:val="both"/>
      </w:pPr>
    </w:p>
    <w:p w14:paraId="0AA0202D" w14:textId="77777777" w:rsidR="00004899" w:rsidRPr="00004899" w:rsidRDefault="00004899" w:rsidP="00004899">
      <w:pPr>
        <w:tabs>
          <w:tab w:val="left" w:pos="3960"/>
        </w:tabs>
        <w:ind w:left="1416" w:firstLine="708"/>
        <w:jc w:val="both"/>
      </w:pPr>
    </w:p>
    <w:p w14:paraId="3BFF22FC" w14:textId="77777777" w:rsidR="00004899" w:rsidRPr="00004899" w:rsidRDefault="00004899" w:rsidP="00004899">
      <w:pPr>
        <w:tabs>
          <w:tab w:val="left" w:pos="3960"/>
        </w:tabs>
        <w:ind w:left="1416" w:firstLine="708"/>
        <w:jc w:val="both"/>
      </w:pPr>
    </w:p>
    <w:p w14:paraId="45EDDFB5" w14:textId="77777777" w:rsidR="00004899" w:rsidRPr="00004899" w:rsidRDefault="00004899" w:rsidP="00004899">
      <w:pPr>
        <w:tabs>
          <w:tab w:val="left" w:pos="3960"/>
        </w:tabs>
      </w:pPr>
    </w:p>
    <w:p w14:paraId="51AC0B81"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004899" w14:paraId="368463A9" w14:textId="77777777" w:rsidTr="00494398">
        <w:tc>
          <w:tcPr>
            <w:tcW w:w="2857" w:type="dxa"/>
            <w:tcBorders>
              <w:top w:val="single" w:sz="4" w:space="0" w:color="auto"/>
              <w:left w:val="single" w:sz="4" w:space="0" w:color="auto"/>
              <w:bottom w:val="single" w:sz="4" w:space="0" w:color="auto"/>
              <w:right w:val="single" w:sz="4" w:space="0" w:color="auto"/>
            </w:tcBorders>
          </w:tcPr>
          <w:p w14:paraId="50422B27" w14:textId="77777777" w:rsidR="00004899" w:rsidRPr="00004899" w:rsidRDefault="00004899" w:rsidP="00004899">
            <w:pPr>
              <w:jc w:val="both"/>
              <w:rPr>
                <w:b/>
                <w:iCs/>
                <w:sz w:val="22"/>
                <w:szCs w:val="22"/>
              </w:rPr>
            </w:pPr>
            <w:r w:rsidRPr="00004899">
              <w:rPr>
                <w:b/>
                <w:iCs/>
                <w:sz w:val="22"/>
                <w:szCs w:val="22"/>
              </w:rPr>
              <w:t>Tárgy neve:</w:t>
            </w:r>
          </w:p>
          <w:p w14:paraId="157E6876" w14:textId="77777777" w:rsidR="00004899" w:rsidRPr="00004899" w:rsidRDefault="00004899" w:rsidP="00004899">
            <w:pPr>
              <w:jc w:val="both"/>
              <w:rPr>
                <w:b/>
                <w:bCs/>
                <w:iCs/>
                <w:sz w:val="22"/>
                <w:szCs w:val="22"/>
              </w:rPr>
            </w:pPr>
            <w:r w:rsidRPr="00004899">
              <w:rPr>
                <w:b/>
                <w:bCs/>
                <w:iCs/>
                <w:sz w:val="22"/>
                <w:szCs w:val="22"/>
              </w:rPr>
              <w:t>Matematika II.</w:t>
            </w:r>
          </w:p>
        </w:tc>
        <w:tc>
          <w:tcPr>
            <w:tcW w:w="1931" w:type="dxa"/>
            <w:tcBorders>
              <w:top w:val="single" w:sz="4" w:space="0" w:color="auto"/>
              <w:left w:val="single" w:sz="4" w:space="0" w:color="auto"/>
              <w:bottom w:val="single" w:sz="4" w:space="0" w:color="auto"/>
              <w:right w:val="single" w:sz="4" w:space="0" w:color="auto"/>
            </w:tcBorders>
          </w:tcPr>
          <w:p w14:paraId="2D7A42EC" w14:textId="77777777" w:rsidR="00004899" w:rsidRPr="00004899" w:rsidRDefault="00004899" w:rsidP="00004899">
            <w:pPr>
              <w:jc w:val="both"/>
              <w:rPr>
                <w:b/>
                <w:iCs/>
                <w:sz w:val="22"/>
                <w:szCs w:val="22"/>
              </w:rPr>
            </w:pPr>
            <w:r w:rsidRPr="00004899">
              <w:rPr>
                <w:b/>
                <w:iCs/>
                <w:sz w:val="22"/>
                <w:szCs w:val="22"/>
              </w:rPr>
              <w:t>NEPTUN-kód:</w:t>
            </w:r>
          </w:p>
          <w:p w14:paraId="46661939" w14:textId="77777777" w:rsidR="00004899" w:rsidRPr="00004899" w:rsidRDefault="00004899" w:rsidP="00004899">
            <w:pPr>
              <w:jc w:val="both"/>
              <w:rPr>
                <w:iCs/>
                <w:sz w:val="22"/>
                <w:szCs w:val="22"/>
              </w:rPr>
            </w:pPr>
            <w:r w:rsidRPr="00004899">
              <w:rPr>
                <w:rFonts w:eastAsia="Calibri"/>
                <w:iCs/>
                <w:sz w:val="22"/>
                <w:szCs w:val="22"/>
                <w:lang w:eastAsia="en-US"/>
              </w:rPr>
              <w:t xml:space="preserve">RKXMA2HBNF </w:t>
            </w:r>
          </w:p>
        </w:tc>
        <w:tc>
          <w:tcPr>
            <w:tcW w:w="2283" w:type="dxa"/>
            <w:tcBorders>
              <w:top w:val="single" w:sz="4" w:space="0" w:color="auto"/>
              <w:left w:val="single" w:sz="4" w:space="0" w:color="auto"/>
              <w:bottom w:val="single" w:sz="4" w:space="0" w:color="auto"/>
              <w:right w:val="single" w:sz="4" w:space="0" w:color="auto"/>
            </w:tcBorders>
          </w:tcPr>
          <w:p w14:paraId="55E2701B" w14:textId="77777777" w:rsidR="00004899" w:rsidRPr="00004899" w:rsidRDefault="00004899" w:rsidP="00004899">
            <w:pPr>
              <w:jc w:val="both"/>
              <w:rPr>
                <w:iCs/>
                <w:sz w:val="22"/>
                <w:szCs w:val="22"/>
              </w:rPr>
            </w:pPr>
            <w:r w:rsidRPr="00004899">
              <w:rPr>
                <w:b/>
                <w:iCs/>
                <w:sz w:val="22"/>
                <w:szCs w:val="22"/>
              </w:rPr>
              <w:t xml:space="preserve">Óraszám: </w:t>
            </w:r>
            <w:proofErr w:type="spellStart"/>
            <w:r w:rsidRPr="00004899">
              <w:rPr>
                <w:iCs/>
                <w:sz w:val="22"/>
                <w:szCs w:val="22"/>
              </w:rPr>
              <w:t>ea+gy+lb</w:t>
            </w:r>
            <w:proofErr w:type="spellEnd"/>
          </w:p>
          <w:p w14:paraId="6AF391D3" w14:textId="77777777" w:rsidR="00004899" w:rsidRPr="00004899" w:rsidRDefault="00004899" w:rsidP="00004899">
            <w:pPr>
              <w:jc w:val="both"/>
              <w:rPr>
                <w:iCs/>
                <w:sz w:val="22"/>
                <w:szCs w:val="22"/>
              </w:rPr>
            </w:pPr>
            <w:r w:rsidRPr="00004899">
              <w:rPr>
                <w:iCs/>
                <w:sz w:val="22"/>
                <w:szCs w:val="22"/>
              </w:rPr>
              <w:t>2+2+0</w:t>
            </w:r>
          </w:p>
          <w:p w14:paraId="1D2E3993"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116381DD" w14:textId="77777777" w:rsidR="00004899" w:rsidRPr="00004899" w:rsidRDefault="00004899" w:rsidP="00004899">
            <w:pPr>
              <w:jc w:val="both"/>
              <w:rPr>
                <w:iCs/>
                <w:sz w:val="22"/>
                <w:szCs w:val="22"/>
              </w:rPr>
            </w:pPr>
            <w:r w:rsidRPr="00004899">
              <w:rPr>
                <w:b/>
                <w:iCs/>
                <w:sz w:val="22"/>
                <w:szCs w:val="22"/>
              </w:rPr>
              <w:t xml:space="preserve">Kredit: </w:t>
            </w:r>
            <w:r w:rsidRPr="00004899">
              <w:rPr>
                <w:iCs/>
                <w:sz w:val="22"/>
                <w:szCs w:val="22"/>
              </w:rPr>
              <w:t>6</w:t>
            </w:r>
          </w:p>
          <w:p w14:paraId="3179BD60"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v</w:t>
            </w:r>
          </w:p>
          <w:p w14:paraId="2662C74C" w14:textId="77777777" w:rsidR="00004899" w:rsidRPr="00004899" w:rsidRDefault="00004899" w:rsidP="00004899">
            <w:pPr>
              <w:jc w:val="both"/>
              <w:rPr>
                <w:iCs/>
                <w:sz w:val="22"/>
                <w:szCs w:val="22"/>
              </w:rPr>
            </w:pPr>
          </w:p>
        </w:tc>
      </w:tr>
      <w:tr w:rsidR="00004899" w:rsidRPr="00004899" w14:paraId="665A3298" w14:textId="77777777" w:rsidTr="00494398">
        <w:tc>
          <w:tcPr>
            <w:tcW w:w="2857" w:type="dxa"/>
            <w:tcBorders>
              <w:top w:val="single" w:sz="4" w:space="0" w:color="auto"/>
              <w:left w:val="single" w:sz="4" w:space="0" w:color="auto"/>
              <w:bottom w:val="single" w:sz="4" w:space="0" w:color="auto"/>
              <w:right w:val="single" w:sz="4" w:space="0" w:color="auto"/>
            </w:tcBorders>
          </w:tcPr>
          <w:p w14:paraId="0FF014F4" w14:textId="77777777" w:rsidR="00004899" w:rsidRPr="00004899" w:rsidRDefault="00004899" w:rsidP="00004899">
            <w:pPr>
              <w:jc w:val="both"/>
              <w:rPr>
                <w:b/>
                <w:iCs/>
                <w:sz w:val="22"/>
                <w:szCs w:val="22"/>
              </w:rPr>
            </w:pPr>
            <w:r w:rsidRPr="00004899">
              <w:rPr>
                <w:b/>
                <w:iCs/>
                <w:sz w:val="22"/>
                <w:szCs w:val="22"/>
              </w:rPr>
              <w:t>Tantárgyfelelős:</w:t>
            </w:r>
          </w:p>
          <w:p w14:paraId="08607DDB" w14:textId="77777777" w:rsidR="00004899" w:rsidRPr="00004899" w:rsidRDefault="00004899" w:rsidP="00004899">
            <w:pPr>
              <w:rPr>
                <w:rFonts w:eastAsia="Calibri"/>
                <w:bCs/>
                <w:iCs/>
                <w:sz w:val="22"/>
                <w:szCs w:val="22"/>
                <w:highlight w:val="yellow"/>
                <w:lang w:eastAsia="en-US"/>
              </w:rPr>
            </w:pPr>
            <w:r w:rsidRPr="00004899">
              <w:rPr>
                <w:rFonts w:eastAsia="Calibri"/>
                <w:bCs/>
                <w:iCs/>
                <w:sz w:val="22"/>
                <w:szCs w:val="22"/>
                <w:lang w:eastAsia="en-US"/>
              </w:rPr>
              <w:t>Dr. Galántai Aurél</w:t>
            </w:r>
          </w:p>
        </w:tc>
        <w:tc>
          <w:tcPr>
            <w:tcW w:w="1931" w:type="dxa"/>
            <w:tcBorders>
              <w:top w:val="single" w:sz="4" w:space="0" w:color="auto"/>
              <w:left w:val="single" w:sz="4" w:space="0" w:color="auto"/>
              <w:bottom w:val="single" w:sz="4" w:space="0" w:color="auto"/>
              <w:right w:val="single" w:sz="4" w:space="0" w:color="auto"/>
            </w:tcBorders>
          </w:tcPr>
          <w:p w14:paraId="78C8EA49" w14:textId="77777777" w:rsidR="00004899" w:rsidRPr="00004899" w:rsidRDefault="00004899" w:rsidP="00004899">
            <w:pPr>
              <w:jc w:val="both"/>
              <w:rPr>
                <w:b/>
                <w:iCs/>
                <w:sz w:val="22"/>
                <w:szCs w:val="22"/>
              </w:rPr>
            </w:pPr>
            <w:r w:rsidRPr="00004899">
              <w:rPr>
                <w:b/>
                <w:iCs/>
                <w:sz w:val="22"/>
                <w:szCs w:val="22"/>
              </w:rPr>
              <w:t xml:space="preserve">Beosztás: </w:t>
            </w:r>
          </w:p>
          <w:p w14:paraId="4ED0E768" w14:textId="77777777" w:rsidR="00004899" w:rsidRPr="00004899" w:rsidRDefault="00004899" w:rsidP="00004899">
            <w:pPr>
              <w:jc w:val="both"/>
              <w:rPr>
                <w:iCs/>
                <w:sz w:val="22"/>
                <w:szCs w:val="22"/>
              </w:rPr>
            </w:pPr>
            <w:r w:rsidRPr="00004899">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3F4A6868" w14:textId="77777777" w:rsidR="00004899" w:rsidRPr="00004899" w:rsidRDefault="00004899" w:rsidP="00004899">
            <w:pPr>
              <w:rPr>
                <w:b/>
                <w:iCs/>
                <w:sz w:val="22"/>
                <w:szCs w:val="22"/>
              </w:rPr>
            </w:pPr>
            <w:r w:rsidRPr="00004899">
              <w:rPr>
                <w:b/>
                <w:iCs/>
                <w:sz w:val="22"/>
                <w:szCs w:val="22"/>
              </w:rPr>
              <w:t>Előkövetelmény:</w:t>
            </w:r>
          </w:p>
          <w:p w14:paraId="24943FA4" w14:textId="77777777" w:rsidR="00004899" w:rsidRPr="00004899" w:rsidRDefault="00004899" w:rsidP="00004899">
            <w:pPr>
              <w:rPr>
                <w:iCs/>
                <w:sz w:val="22"/>
                <w:szCs w:val="22"/>
              </w:rPr>
            </w:pPr>
            <w:r w:rsidRPr="00004899">
              <w:rPr>
                <w:iCs/>
                <w:sz w:val="22"/>
                <w:szCs w:val="22"/>
              </w:rPr>
              <w:t>RKXMA1HBNF aláírás</w:t>
            </w:r>
          </w:p>
        </w:tc>
      </w:tr>
      <w:tr w:rsidR="00004899" w:rsidRPr="00004899" w14:paraId="05790F6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D53DE04" w14:textId="77777777" w:rsidR="00004899" w:rsidRPr="00004899" w:rsidRDefault="00004899" w:rsidP="00004899">
            <w:pPr>
              <w:jc w:val="center"/>
              <w:rPr>
                <w:b/>
                <w:iCs/>
                <w:sz w:val="22"/>
                <w:szCs w:val="22"/>
              </w:rPr>
            </w:pPr>
            <w:r w:rsidRPr="00004899">
              <w:rPr>
                <w:b/>
                <w:iCs/>
                <w:sz w:val="22"/>
                <w:szCs w:val="22"/>
              </w:rPr>
              <w:t>Ismeretanyag leírása:</w:t>
            </w:r>
          </w:p>
        </w:tc>
      </w:tr>
      <w:tr w:rsidR="00004899" w:rsidRPr="00004899" w14:paraId="3D501539" w14:textId="77777777" w:rsidTr="00494398">
        <w:trPr>
          <w:trHeight w:val="1772"/>
        </w:trPr>
        <w:tc>
          <w:tcPr>
            <w:tcW w:w="8856" w:type="dxa"/>
            <w:gridSpan w:val="4"/>
            <w:tcBorders>
              <w:top w:val="single" w:sz="4" w:space="0" w:color="auto"/>
              <w:left w:val="single" w:sz="4" w:space="0" w:color="auto"/>
              <w:bottom w:val="single" w:sz="4" w:space="0" w:color="auto"/>
              <w:right w:val="single" w:sz="4" w:space="0" w:color="auto"/>
            </w:tcBorders>
          </w:tcPr>
          <w:p w14:paraId="1050B4FE" w14:textId="77777777" w:rsidR="00004899" w:rsidRPr="00004899" w:rsidRDefault="00004899" w:rsidP="00004899">
            <w:pPr>
              <w:widowControl w:val="0"/>
              <w:autoSpaceDE w:val="0"/>
              <w:autoSpaceDN w:val="0"/>
              <w:adjustRightInd w:val="0"/>
              <w:jc w:val="both"/>
              <w:rPr>
                <w:iCs/>
                <w:sz w:val="22"/>
                <w:szCs w:val="22"/>
                <w:lang w:eastAsia="en-US"/>
              </w:rPr>
            </w:pPr>
          </w:p>
          <w:p w14:paraId="033C2E32" w14:textId="77777777" w:rsidR="00004899" w:rsidRPr="00004899" w:rsidRDefault="00004899" w:rsidP="00004899">
            <w:pPr>
              <w:widowControl w:val="0"/>
              <w:autoSpaceDE w:val="0"/>
              <w:autoSpaceDN w:val="0"/>
              <w:adjustRightInd w:val="0"/>
              <w:jc w:val="both"/>
              <w:rPr>
                <w:iCs/>
                <w:sz w:val="22"/>
                <w:szCs w:val="22"/>
                <w:lang w:eastAsia="en-US"/>
              </w:rPr>
            </w:pPr>
            <w:r w:rsidRPr="00004899">
              <w:rPr>
                <w:iCs/>
                <w:sz w:val="22"/>
                <w:szCs w:val="22"/>
                <w:lang w:eastAsia="en-US"/>
              </w:rPr>
              <w:t xml:space="preserve">A komplex számok bevezetése. A legfontosabb közönséges differenciálegyenletek és megoldásaik felépítése. A lineáris algebra legalapvetőbb fogalmainak elsajátíttatása. A 3-dimenziós </w:t>
            </w:r>
            <w:proofErr w:type="spellStart"/>
            <w:r w:rsidRPr="00004899">
              <w:rPr>
                <w:iCs/>
                <w:sz w:val="22"/>
                <w:szCs w:val="22"/>
                <w:lang w:eastAsia="en-US"/>
              </w:rPr>
              <w:t>euklidészi</w:t>
            </w:r>
            <w:proofErr w:type="spellEnd"/>
            <w:r w:rsidRPr="00004899">
              <w:rPr>
                <w:iCs/>
                <w:sz w:val="22"/>
                <w:szCs w:val="22"/>
                <w:lang w:eastAsia="en-US"/>
              </w:rPr>
              <w:t xml:space="preserve"> tér vektorgeometriája. Az n-dimenziós </w:t>
            </w:r>
            <w:proofErr w:type="spellStart"/>
            <w:r w:rsidRPr="00004899">
              <w:rPr>
                <w:iCs/>
                <w:sz w:val="22"/>
                <w:szCs w:val="22"/>
                <w:lang w:eastAsia="en-US"/>
              </w:rPr>
              <w:t>euklidészi</w:t>
            </w:r>
            <w:proofErr w:type="spellEnd"/>
            <w:r w:rsidRPr="00004899">
              <w:rPr>
                <w:iCs/>
                <w:sz w:val="22"/>
                <w:szCs w:val="22"/>
                <w:lang w:eastAsia="en-US"/>
              </w:rPr>
              <w:t xml:space="preserve"> tér konvergenciafogalmának, valamint a többváltozós függvények differenciálszámításának a felépítése. Sima görbékkel és felületekkel kapcsolatos geometriai kérdések. A matematikai statisztika alapfogalmainak ismertetése. Regressziós egyenes konstrukciója.</w:t>
            </w:r>
          </w:p>
          <w:p w14:paraId="36C4F74D" w14:textId="77777777" w:rsidR="00004899" w:rsidRPr="00004899" w:rsidRDefault="00004899" w:rsidP="00004899">
            <w:pPr>
              <w:widowControl w:val="0"/>
              <w:autoSpaceDE w:val="0"/>
              <w:autoSpaceDN w:val="0"/>
              <w:adjustRightInd w:val="0"/>
              <w:jc w:val="both"/>
              <w:rPr>
                <w:iCs/>
                <w:sz w:val="22"/>
                <w:szCs w:val="22"/>
                <w:lang w:eastAsia="en-US"/>
              </w:rPr>
            </w:pPr>
          </w:p>
        </w:tc>
      </w:tr>
      <w:tr w:rsidR="00004899" w:rsidRPr="00004899" w14:paraId="0DE9D47B" w14:textId="77777777" w:rsidTr="00494398">
        <w:trPr>
          <w:trHeight w:val="239"/>
        </w:trPr>
        <w:tc>
          <w:tcPr>
            <w:tcW w:w="8856" w:type="dxa"/>
            <w:gridSpan w:val="4"/>
            <w:tcBorders>
              <w:top w:val="single" w:sz="4" w:space="0" w:color="auto"/>
              <w:left w:val="single" w:sz="4" w:space="0" w:color="auto"/>
              <w:bottom w:val="single" w:sz="4" w:space="0" w:color="auto"/>
              <w:right w:val="single" w:sz="4" w:space="0" w:color="auto"/>
            </w:tcBorders>
          </w:tcPr>
          <w:p w14:paraId="444B0ACB" w14:textId="77777777" w:rsidR="00004899" w:rsidRPr="00004899" w:rsidRDefault="00004899" w:rsidP="00004899">
            <w:pPr>
              <w:widowControl w:val="0"/>
              <w:autoSpaceDE w:val="0"/>
              <w:autoSpaceDN w:val="0"/>
              <w:adjustRightInd w:val="0"/>
              <w:spacing w:before="40" w:after="40" w:line="276" w:lineRule="auto"/>
              <w:jc w:val="center"/>
              <w:rPr>
                <w:iCs/>
                <w:sz w:val="22"/>
                <w:szCs w:val="22"/>
                <w:lang w:eastAsia="en-US"/>
              </w:rPr>
            </w:pPr>
            <w:r w:rsidRPr="00004899">
              <w:rPr>
                <w:b/>
                <w:iCs/>
                <w:sz w:val="22"/>
                <w:szCs w:val="22"/>
                <w:lang w:eastAsia="en-US"/>
              </w:rPr>
              <w:t>Az elsajátítandó szakmai kompetenciák:</w:t>
            </w:r>
          </w:p>
        </w:tc>
      </w:tr>
      <w:tr w:rsidR="00004899" w:rsidRPr="00004899" w14:paraId="38FA3752" w14:textId="77777777" w:rsidTr="00494398">
        <w:trPr>
          <w:trHeight w:val="2426"/>
        </w:trPr>
        <w:tc>
          <w:tcPr>
            <w:tcW w:w="8856" w:type="dxa"/>
            <w:gridSpan w:val="4"/>
            <w:tcBorders>
              <w:top w:val="single" w:sz="4" w:space="0" w:color="auto"/>
              <w:left w:val="single" w:sz="4" w:space="0" w:color="auto"/>
              <w:bottom w:val="single" w:sz="4" w:space="0" w:color="auto"/>
              <w:right w:val="single" w:sz="4" w:space="0" w:color="auto"/>
            </w:tcBorders>
          </w:tcPr>
          <w:p w14:paraId="5E893824" w14:textId="77777777" w:rsidR="00004899" w:rsidRPr="00004899" w:rsidRDefault="00004899" w:rsidP="00004899">
            <w:pPr>
              <w:widowControl w:val="0"/>
              <w:autoSpaceDE w:val="0"/>
              <w:autoSpaceDN w:val="0"/>
              <w:adjustRightInd w:val="0"/>
              <w:spacing w:before="40" w:after="40"/>
              <w:jc w:val="both"/>
              <w:rPr>
                <w:iCs/>
                <w:sz w:val="22"/>
                <w:szCs w:val="22"/>
                <w:lang w:eastAsia="en-US"/>
              </w:rPr>
            </w:pPr>
          </w:p>
          <w:p w14:paraId="513BA587" w14:textId="77777777" w:rsidR="00004899" w:rsidRPr="00004899" w:rsidRDefault="00004899" w:rsidP="00004899">
            <w:pPr>
              <w:widowControl w:val="0"/>
              <w:autoSpaceDE w:val="0"/>
              <w:autoSpaceDN w:val="0"/>
              <w:adjustRightInd w:val="0"/>
              <w:spacing w:before="40" w:after="40"/>
              <w:jc w:val="both"/>
              <w:rPr>
                <w:iCs/>
                <w:sz w:val="22"/>
                <w:szCs w:val="22"/>
                <w:lang w:eastAsia="en-US"/>
              </w:rPr>
            </w:pPr>
            <w:r w:rsidRPr="00004899">
              <w:rPr>
                <w:iCs/>
                <w:sz w:val="22"/>
                <w:szCs w:val="22"/>
                <w:lang w:eastAsia="en-US"/>
              </w:rPr>
              <w:t xml:space="preserve">- Ismeri </w:t>
            </w:r>
            <w:r w:rsidRPr="00004899">
              <w:rPr>
                <w:iCs/>
                <w:sz w:val="22"/>
                <w:szCs w:val="22"/>
              </w:rPr>
              <w:t>az ipari termék- és formatervező mérnöki</w:t>
            </w:r>
            <w:r w:rsidRPr="00004899">
              <w:rPr>
                <w:iCs/>
                <w:sz w:val="22"/>
                <w:szCs w:val="22"/>
                <w:lang w:eastAsia="en-US"/>
              </w:rPr>
              <w:t xml:space="preserve"> szakterület műveléséhez szükséges általános és specifikus matematikai, természet– és társadalomtudományi elveket, szabályokat, összefüggéseket.</w:t>
            </w:r>
          </w:p>
          <w:p w14:paraId="784A0DD2" w14:textId="77777777" w:rsidR="00004899" w:rsidRPr="00004899" w:rsidRDefault="00004899" w:rsidP="00004899">
            <w:pPr>
              <w:widowControl w:val="0"/>
              <w:autoSpaceDE w:val="0"/>
              <w:autoSpaceDN w:val="0"/>
              <w:adjustRightInd w:val="0"/>
              <w:spacing w:before="40" w:after="40"/>
              <w:jc w:val="both"/>
              <w:rPr>
                <w:iCs/>
                <w:sz w:val="22"/>
                <w:szCs w:val="22"/>
                <w:lang w:eastAsia="en-US"/>
              </w:rPr>
            </w:pPr>
            <w:r w:rsidRPr="00004899">
              <w:rPr>
                <w:iCs/>
                <w:sz w:val="22"/>
                <w:szCs w:val="22"/>
                <w:lang w:eastAsia="en-US"/>
              </w:rPr>
              <w:t>- Korszerű informatikai ismeretek birtokában használni tud szakmai adatbázisokat, és specializációtól függően egyes tervező, modellező, szimulációs szoftvereket.</w:t>
            </w:r>
          </w:p>
          <w:p w14:paraId="4C013310" w14:textId="77777777" w:rsidR="00004899" w:rsidRPr="00004899" w:rsidRDefault="00004899" w:rsidP="00004899">
            <w:pPr>
              <w:widowControl w:val="0"/>
              <w:autoSpaceDE w:val="0"/>
              <w:autoSpaceDN w:val="0"/>
              <w:adjustRightInd w:val="0"/>
              <w:spacing w:before="40" w:after="40"/>
              <w:jc w:val="both"/>
              <w:rPr>
                <w:iCs/>
                <w:sz w:val="22"/>
                <w:szCs w:val="22"/>
                <w:lang w:eastAsia="en-US"/>
              </w:rPr>
            </w:pPr>
            <w:r w:rsidRPr="00004899">
              <w:rPr>
                <w:iCs/>
                <w:sz w:val="22"/>
                <w:szCs w:val="22"/>
                <w:lang w:eastAsia="en-US"/>
              </w:rPr>
              <w:t>- Nyitott a szakmájához kapcsolódó, de más területen tevékenykedő szakemberekkel való szakmai együttműködésre.</w:t>
            </w:r>
          </w:p>
          <w:p w14:paraId="6510DDBA" w14:textId="77777777" w:rsidR="00004899" w:rsidRPr="00004899" w:rsidRDefault="00004899" w:rsidP="00004899">
            <w:pPr>
              <w:widowControl w:val="0"/>
              <w:autoSpaceDE w:val="0"/>
              <w:autoSpaceDN w:val="0"/>
              <w:adjustRightInd w:val="0"/>
              <w:spacing w:before="40" w:after="40"/>
              <w:jc w:val="both"/>
              <w:rPr>
                <w:iCs/>
                <w:sz w:val="22"/>
                <w:szCs w:val="22"/>
                <w:lang w:eastAsia="en-US"/>
              </w:rPr>
            </w:pPr>
            <w:r w:rsidRPr="00004899">
              <w:rPr>
                <w:iCs/>
                <w:sz w:val="22"/>
                <w:szCs w:val="22"/>
                <w:lang w:eastAsia="en-US"/>
              </w:rPr>
              <w:t>- Multidiszciplináris ismereteik révén alkalmasak a mérnöki munkában való alkotó részvételre, képesek alkalmazkodni a folyamatosan változó követelményekhez.</w:t>
            </w:r>
          </w:p>
          <w:p w14:paraId="53171E82" w14:textId="77777777" w:rsidR="00004899" w:rsidRPr="00004899" w:rsidRDefault="00004899" w:rsidP="00004899">
            <w:pPr>
              <w:widowControl w:val="0"/>
              <w:autoSpaceDE w:val="0"/>
              <w:autoSpaceDN w:val="0"/>
              <w:adjustRightInd w:val="0"/>
              <w:spacing w:before="40" w:after="40"/>
              <w:jc w:val="both"/>
              <w:rPr>
                <w:b/>
                <w:iCs/>
                <w:sz w:val="22"/>
                <w:szCs w:val="22"/>
                <w:lang w:eastAsia="en-US"/>
              </w:rPr>
            </w:pPr>
          </w:p>
        </w:tc>
      </w:tr>
      <w:tr w:rsidR="00004899" w:rsidRPr="00004899" w14:paraId="2CD6CBB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2291350" w14:textId="77777777" w:rsidR="00004899" w:rsidRPr="00004899" w:rsidRDefault="00004899" w:rsidP="00004899">
            <w:pPr>
              <w:jc w:val="center"/>
              <w:rPr>
                <w:b/>
                <w:iCs/>
                <w:sz w:val="22"/>
                <w:szCs w:val="22"/>
              </w:rPr>
            </w:pPr>
            <w:r w:rsidRPr="00004899">
              <w:rPr>
                <w:b/>
                <w:iCs/>
                <w:sz w:val="22"/>
                <w:szCs w:val="22"/>
              </w:rPr>
              <w:t>Irodalom:</w:t>
            </w:r>
          </w:p>
        </w:tc>
      </w:tr>
      <w:tr w:rsidR="00004899" w:rsidRPr="00004899" w14:paraId="1D76F26D" w14:textId="77777777" w:rsidTr="00494398">
        <w:tc>
          <w:tcPr>
            <w:tcW w:w="8856" w:type="dxa"/>
            <w:gridSpan w:val="4"/>
            <w:tcBorders>
              <w:top w:val="single" w:sz="4" w:space="0" w:color="auto"/>
              <w:left w:val="single" w:sz="4" w:space="0" w:color="auto"/>
              <w:bottom w:val="single" w:sz="4" w:space="0" w:color="auto"/>
              <w:right w:val="single" w:sz="4" w:space="0" w:color="auto"/>
            </w:tcBorders>
            <w:vAlign w:val="center"/>
          </w:tcPr>
          <w:p w14:paraId="475100DE" w14:textId="77777777" w:rsidR="00004899" w:rsidRPr="00004899" w:rsidRDefault="00004899" w:rsidP="00004899">
            <w:pPr>
              <w:ind w:left="720"/>
              <w:rPr>
                <w:iCs/>
                <w:sz w:val="22"/>
                <w:szCs w:val="22"/>
                <w:lang w:eastAsia="en-US"/>
              </w:rPr>
            </w:pPr>
          </w:p>
          <w:p w14:paraId="099B2E00" w14:textId="77777777" w:rsidR="00004899" w:rsidRPr="00004899" w:rsidRDefault="00004899" w:rsidP="00004899">
            <w:pPr>
              <w:rPr>
                <w:iCs/>
                <w:sz w:val="22"/>
                <w:szCs w:val="22"/>
                <w:lang w:eastAsia="en-US"/>
              </w:rPr>
            </w:pPr>
            <w:r w:rsidRPr="00004899">
              <w:rPr>
                <w:iCs/>
                <w:sz w:val="22"/>
                <w:szCs w:val="22"/>
                <w:lang w:eastAsia="en-US"/>
              </w:rPr>
              <w:t xml:space="preserve">1. </w:t>
            </w:r>
            <w:proofErr w:type="spellStart"/>
            <w:r w:rsidRPr="00004899">
              <w:rPr>
                <w:iCs/>
                <w:sz w:val="22"/>
                <w:szCs w:val="22"/>
                <w:lang w:eastAsia="en-US"/>
              </w:rPr>
              <w:t>Zoller</w:t>
            </w:r>
            <w:proofErr w:type="spellEnd"/>
            <w:r w:rsidRPr="00004899">
              <w:rPr>
                <w:iCs/>
                <w:sz w:val="22"/>
                <w:szCs w:val="22"/>
                <w:lang w:eastAsia="en-US"/>
              </w:rPr>
              <w:t xml:space="preserve"> V. – Rudas I.: Analízis I.: Egyváltozós kalkulus, BMF, 2005.</w:t>
            </w:r>
          </w:p>
          <w:p w14:paraId="21407850" w14:textId="77777777" w:rsidR="00004899" w:rsidRPr="00004899" w:rsidRDefault="00004899" w:rsidP="00004899">
            <w:pPr>
              <w:rPr>
                <w:iCs/>
                <w:sz w:val="22"/>
                <w:szCs w:val="22"/>
                <w:lang w:eastAsia="en-US"/>
              </w:rPr>
            </w:pPr>
            <w:r w:rsidRPr="00004899">
              <w:rPr>
                <w:iCs/>
                <w:sz w:val="22"/>
                <w:szCs w:val="22"/>
                <w:lang w:eastAsia="en-US"/>
              </w:rPr>
              <w:t>2. Kovács J. – Takács G. – Takács M.: Analízis, Tankönyvkiadó 1986.</w:t>
            </w:r>
          </w:p>
          <w:p w14:paraId="41546563" w14:textId="77777777" w:rsidR="00004899" w:rsidRPr="00004899" w:rsidRDefault="00004899" w:rsidP="00004899">
            <w:pPr>
              <w:rPr>
                <w:iCs/>
                <w:sz w:val="22"/>
                <w:szCs w:val="22"/>
                <w:lang w:eastAsia="en-US"/>
              </w:rPr>
            </w:pPr>
            <w:r w:rsidRPr="00004899">
              <w:rPr>
                <w:iCs/>
                <w:sz w:val="22"/>
                <w:szCs w:val="22"/>
                <w:lang w:eastAsia="en-US"/>
              </w:rPr>
              <w:t xml:space="preserve">3. </w:t>
            </w:r>
            <w:proofErr w:type="spellStart"/>
            <w:r w:rsidRPr="00004899">
              <w:rPr>
                <w:iCs/>
                <w:sz w:val="22"/>
                <w:szCs w:val="22"/>
                <w:lang w:eastAsia="en-US"/>
              </w:rPr>
              <w:t>Scharnitzky</w:t>
            </w:r>
            <w:proofErr w:type="spellEnd"/>
            <w:r w:rsidRPr="00004899">
              <w:rPr>
                <w:iCs/>
                <w:sz w:val="22"/>
                <w:szCs w:val="22"/>
                <w:lang w:eastAsia="en-US"/>
              </w:rPr>
              <w:t xml:space="preserve"> V.: Vektorgeometria és lineáris algebra, Nemzeti Tankönyvkiadó, 2000. </w:t>
            </w:r>
          </w:p>
          <w:p w14:paraId="5DC25603" w14:textId="77777777" w:rsidR="00004899" w:rsidRPr="00004899" w:rsidRDefault="00004899" w:rsidP="00004899">
            <w:pPr>
              <w:rPr>
                <w:iCs/>
                <w:sz w:val="22"/>
                <w:szCs w:val="22"/>
                <w:lang w:eastAsia="en-US"/>
              </w:rPr>
            </w:pPr>
            <w:r w:rsidRPr="00004899">
              <w:rPr>
                <w:iCs/>
                <w:sz w:val="22"/>
                <w:szCs w:val="22"/>
                <w:lang w:eastAsia="en-US"/>
              </w:rPr>
              <w:t xml:space="preserve">4. </w:t>
            </w:r>
            <w:proofErr w:type="spellStart"/>
            <w:r w:rsidRPr="00004899">
              <w:rPr>
                <w:iCs/>
                <w:sz w:val="22"/>
                <w:szCs w:val="22"/>
                <w:lang w:eastAsia="en-US"/>
              </w:rPr>
              <w:t>Scharnitzky</w:t>
            </w:r>
            <w:proofErr w:type="spellEnd"/>
            <w:r w:rsidRPr="00004899">
              <w:rPr>
                <w:iCs/>
                <w:sz w:val="22"/>
                <w:szCs w:val="22"/>
                <w:lang w:eastAsia="en-US"/>
              </w:rPr>
              <w:t xml:space="preserve"> V. (</w:t>
            </w:r>
            <w:proofErr w:type="spellStart"/>
            <w:r w:rsidRPr="00004899">
              <w:rPr>
                <w:iCs/>
                <w:sz w:val="22"/>
                <w:szCs w:val="22"/>
                <w:lang w:eastAsia="en-US"/>
              </w:rPr>
              <w:t>szerk</w:t>
            </w:r>
            <w:proofErr w:type="spellEnd"/>
            <w:r w:rsidRPr="00004899">
              <w:rPr>
                <w:iCs/>
                <w:sz w:val="22"/>
                <w:szCs w:val="22"/>
                <w:lang w:eastAsia="en-US"/>
              </w:rPr>
              <w:t>) Matematikai feladatok, Tankönyvkiadó, 1989.</w:t>
            </w:r>
          </w:p>
          <w:p w14:paraId="036AA322" w14:textId="77777777" w:rsidR="00004899" w:rsidRPr="00004899" w:rsidRDefault="00004899" w:rsidP="00004899">
            <w:pPr>
              <w:rPr>
                <w:iCs/>
                <w:sz w:val="22"/>
                <w:szCs w:val="22"/>
                <w:lang w:eastAsia="en-US"/>
              </w:rPr>
            </w:pPr>
            <w:r w:rsidRPr="00004899">
              <w:rPr>
                <w:iCs/>
                <w:sz w:val="22"/>
                <w:szCs w:val="22"/>
                <w:lang w:eastAsia="en-US"/>
              </w:rPr>
              <w:t>5. Szász G.: Matematika I-III, Tankönyvkiadó, 1989.</w:t>
            </w:r>
          </w:p>
          <w:p w14:paraId="2D01145D" w14:textId="77777777" w:rsidR="00004899" w:rsidRPr="00004899" w:rsidRDefault="00004899" w:rsidP="00004899">
            <w:pPr>
              <w:ind w:left="720"/>
              <w:rPr>
                <w:iCs/>
                <w:sz w:val="22"/>
                <w:szCs w:val="22"/>
                <w:lang w:eastAsia="en-US"/>
              </w:rPr>
            </w:pPr>
          </w:p>
        </w:tc>
      </w:tr>
    </w:tbl>
    <w:p w14:paraId="0C5CE677" w14:textId="12C41FB6" w:rsidR="00784825" w:rsidRPr="00004899" w:rsidRDefault="00615A8D" w:rsidP="00615A8D">
      <w:pPr>
        <w:tabs>
          <w:tab w:val="left" w:pos="396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004899" w:rsidRPr="00004899" w14:paraId="4FEF0920" w14:textId="77777777" w:rsidTr="00494398">
        <w:tc>
          <w:tcPr>
            <w:tcW w:w="2857" w:type="dxa"/>
            <w:tcBorders>
              <w:top w:val="single" w:sz="4" w:space="0" w:color="auto"/>
              <w:left w:val="single" w:sz="4" w:space="0" w:color="auto"/>
              <w:bottom w:val="single" w:sz="4" w:space="0" w:color="auto"/>
              <w:right w:val="single" w:sz="4" w:space="0" w:color="auto"/>
            </w:tcBorders>
          </w:tcPr>
          <w:p w14:paraId="593F0248" w14:textId="77777777" w:rsidR="00004899" w:rsidRPr="00004899" w:rsidRDefault="00004899" w:rsidP="00004899">
            <w:pPr>
              <w:jc w:val="both"/>
              <w:rPr>
                <w:b/>
                <w:iCs/>
                <w:sz w:val="22"/>
                <w:szCs w:val="22"/>
              </w:rPr>
            </w:pPr>
            <w:bookmarkStart w:id="0" w:name="_Hlk115120638"/>
            <w:r w:rsidRPr="00004899">
              <w:rPr>
                <w:b/>
                <w:iCs/>
                <w:sz w:val="22"/>
                <w:szCs w:val="22"/>
              </w:rPr>
              <w:lastRenderedPageBreak/>
              <w:t>Tárgy neve:</w:t>
            </w:r>
          </w:p>
          <w:p w14:paraId="6313E514" w14:textId="77777777" w:rsidR="00004899" w:rsidRDefault="00004899" w:rsidP="00004899">
            <w:pPr>
              <w:jc w:val="both"/>
              <w:rPr>
                <w:b/>
                <w:bCs/>
                <w:iCs/>
                <w:sz w:val="22"/>
                <w:szCs w:val="22"/>
              </w:rPr>
            </w:pPr>
            <w:r w:rsidRPr="00004899">
              <w:rPr>
                <w:b/>
                <w:bCs/>
                <w:iCs/>
                <w:sz w:val="22"/>
                <w:szCs w:val="22"/>
              </w:rPr>
              <w:t>Fenntarthatósági ismeretek, környezetetika</w:t>
            </w:r>
          </w:p>
          <w:p w14:paraId="61475BE5" w14:textId="63021CB3" w:rsidR="00784825" w:rsidRPr="00004899" w:rsidRDefault="00784825" w:rsidP="00004899">
            <w:pPr>
              <w:jc w:val="both"/>
              <w:rPr>
                <w:b/>
                <w:bCs/>
                <w:iCs/>
                <w:sz w:val="22"/>
                <w:szCs w:val="22"/>
              </w:rPr>
            </w:pPr>
          </w:p>
        </w:tc>
        <w:tc>
          <w:tcPr>
            <w:tcW w:w="2213" w:type="dxa"/>
            <w:tcBorders>
              <w:top w:val="single" w:sz="4" w:space="0" w:color="auto"/>
              <w:left w:val="single" w:sz="4" w:space="0" w:color="auto"/>
              <w:bottom w:val="single" w:sz="4" w:space="0" w:color="auto"/>
              <w:right w:val="single" w:sz="4" w:space="0" w:color="auto"/>
            </w:tcBorders>
          </w:tcPr>
          <w:p w14:paraId="099D54EF" w14:textId="77777777" w:rsidR="00004899" w:rsidRPr="00004899" w:rsidRDefault="00004899" w:rsidP="00004899">
            <w:pPr>
              <w:jc w:val="both"/>
              <w:rPr>
                <w:b/>
                <w:iCs/>
                <w:sz w:val="22"/>
                <w:szCs w:val="22"/>
              </w:rPr>
            </w:pPr>
            <w:r w:rsidRPr="00004899">
              <w:rPr>
                <w:b/>
                <w:iCs/>
                <w:sz w:val="22"/>
                <w:szCs w:val="22"/>
              </w:rPr>
              <w:t>NEPTUN-kód:</w:t>
            </w:r>
          </w:p>
          <w:p w14:paraId="73D00826" w14:textId="77777777" w:rsidR="00004899" w:rsidRPr="00004899" w:rsidRDefault="00004899" w:rsidP="00004899">
            <w:pPr>
              <w:jc w:val="both"/>
              <w:rPr>
                <w:iCs/>
                <w:sz w:val="22"/>
                <w:szCs w:val="22"/>
              </w:rPr>
            </w:pPr>
            <w:r w:rsidRPr="00004899">
              <w:rPr>
                <w:iCs/>
                <w:sz w:val="22"/>
                <w:szCs w:val="22"/>
              </w:rPr>
              <w:t>RKWFK1MBNF</w:t>
            </w:r>
          </w:p>
          <w:p w14:paraId="0ED583E8" w14:textId="77777777" w:rsidR="00004899" w:rsidRPr="00004899" w:rsidRDefault="00004899" w:rsidP="00004899">
            <w:pPr>
              <w:jc w:val="both"/>
              <w:rPr>
                <w:i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32168D"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0C97ECB4" w14:textId="77777777" w:rsidR="00004899" w:rsidRPr="00004899" w:rsidRDefault="00004899" w:rsidP="00004899">
            <w:pPr>
              <w:jc w:val="both"/>
              <w:rPr>
                <w:iCs/>
                <w:sz w:val="22"/>
                <w:szCs w:val="22"/>
              </w:rPr>
            </w:pPr>
            <w:r w:rsidRPr="00004899">
              <w:rPr>
                <w:iCs/>
                <w:sz w:val="22"/>
                <w:szCs w:val="22"/>
              </w:rPr>
              <w:t>2+0+0</w:t>
            </w:r>
          </w:p>
          <w:p w14:paraId="3B6061D3" w14:textId="77777777" w:rsidR="00004899" w:rsidRPr="00004899" w:rsidRDefault="00004899" w:rsidP="00004899">
            <w:pPr>
              <w:jc w:val="both"/>
              <w:rPr>
                <w:iCs/>
                <w:sz w:val="22"/>
                <w:szCs w:val="22"/>
              </w:rPr>
            </w:pPr>
          </w:p>
        </w:tc>
        <w:tc>
          <w:tcPr>
            <w:tcW w:w="1235" w:type="dxa"/>
            <w:tcBorders>
              <w:top w:val="single" w:sz="4" w:space="0" w:color="auto"/>
              <w:left w:val="single" w:sz="4" w:space="0" w:color="auto"/>
              <w:bottom w:val="single" w:sz="4" w:space="0" w:color="auto"/>
              <w:right w:val="single" w:sz="4" w:space="0" w:color="auto"/>
            </w:tcBorders>
          </w:tcPr>
          <w:p w14:paraId="7B95AA79"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4</w:t>
            </w:r>
          </w:p>
          <w:p w14:paraId="37B9E775"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v</w:t>
            </w:r>
          </w:p>
          <w:p w14:paraId="71F144F3"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479C9C27" w14:textId="77777777" w:rsidTr="00494398">
        <w:tc>
          <w:tcPr>
            <w:tcW w:w="2857" w:type="dxa"/>
            <w:tcBorders>
              <w:top w:val="single" w:sz="4" w:space="0" w:color="auto"/>
              <w:left w:val="single" w:sz="4" w:space="0" w:color="auto"/>
              <w:bottom w:val="single" w:sz="4" w:space="0" w:color="auto"/>
              <w:right w:val="single" w:sz="4" w:space="0" w:color="auto"/>
            </w:tcBorders>
          </w:tcPr>
          <w:p w14:paraId="203DEB5E" w14:textId="77777777" w:rsidR="00004899" w:rsidRPr="00004899" w:rsidRDefault="00004899" w:rsidP="00004899">
            <w:pPr>
              <w:jc w:val="both"/>
              <w:rPr>
                <w:b/>
                <w:iCs/>
                <w:sz w:val="22"/>
                <w:szCs w:val="22"/>
              </w:rPr>
            </w:pPr>
            <w:r w:rsidRPr="00004899">
              <w:rPr>
                <w:b/>
                <w:iCs/>
                <w:sz w:val="22"/>
                <w:szCs w:val="22"/>
              </w:rPr>
              <w:t>Tantárgyfelelős:</w:t>
            </w:r>
          </w:p>
          <w:p w14:paraId="027B275B" w14:textId="77777777" w:rsidR="00004899" w:rsidRPr="00004899" w:rsidRDefault="00004899" w:rsidP="00004899">
            <w:pPr>
              <w:jc w:val="both"/>
              <w:rPr>
                <w:iCs/>
                <w:sz w:val="22"/>
                <w:szCs w:val="22"/>
              </w:rPr>
            </w:pPr>
            <w:r w:rsidRPr="00004899">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49A175FF" w14:textId="77777777" w:rsidR="00004899" w:rsidRPr="00004899" w:rsidRDefault="00004899" w:rsidP="00004899">
            <w:pPr>
              <w:jc w:val="both"/>
              <w:rPr>
                <w:b/>
                <w:iCs/>
                <w:sz w:val="22"/>
                <w:szCs w:val="22"/>
              </w:rPr>
            </w:pPr>
            <w:r w:rsidRPr="00004899">
              <w:rPr>
                <w:b/>
                <w:iCs/>
                <w:sz w:val="22"/>
                <w:szCs w:val="22"/>
              </w:rPr>
              <w:t xml:space="preserve">Beosztás: </w:t>
            </w:r>
          </w:p>
          <w:p w14:paraId="52388A5C" w14:textId="77777777" w:rsidR="00004899" w:rsidRPr="00004899" w:rsidRDefault="00004899" w:rsidP="00004899">
            <w:pPr>
              <w:jc w:val="both"/>
              <w:rPr>
                <w:iCs/>
                <w:sz w:val="22"/>
                <w:szCs w:val="22"/>
              </w:rPr>
            </w:pPr>
            <w:r w:rsidRPr="00004899">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5E20CA48" w14:textId="77777777" w:rsidR="00004899" w:rsidRPr="00004899" w:rsidRDefault="00004899" w:rsidP="00004899">
            <w:pPr>
              <w:rPr>
                <w:b/>
                <w:iCs/>
                <w:sz w:val="22"/>
                <w:szCs w:val="22"/>
              </w:rPr>
            </w:pPr>
            <w:r w:rsidRPr="00004899">
              <w:rPr>
                <w:b/>
                <w:iCs/>
                <w:sz w:val="22"/>
                <w:szCs w:val="22"/>
              </w:rPr>
              <w:t xml:space="preserve">Előkövetelmény: </w:t>
            </w:r>
          </w:p>
          <w:p w14:paraId="2AFD0459" w14:textId="77777777" w:rsidR="00004899" w:rsidRPr="00004899" w:rsidRDefault="00004899" w:rsidP="00004899">
            <w:pPr>
              <w:rPr>
                <w:iCs/>
                <w:sz w:val="22"/>
                <w:szCs w:val="22"/>
              </w:rPr>
            </w:pPr>
            <w:r w:rsidRPr="00004899">
              <w:rPr>
                <w:iCs/>
                <w:sz w:val="22"/>
                <w:szCs w:val="22"/>
              </w:rPr>
              <w:t>nincs</w:t>
            </w:r>
          </w:p>
        </w:tc>
      </w:tr>
      <w:tr w:rsidR="00004899" w:rsidRPr="00004899" w14:paraId="766BAD1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E1F6B7E" w14:textId="77777777" w:rsidR="00004899" w:rsidRPr="00004899" w:rsidRDefault="00004899" w:rsidP="00004899">
            <w:pPr>
              <w:jc w:val="center"/>
              <w:rPr>
                <w:b/>
                <w:iCs/>
                <w:sz w:val="22"/>
                <w:szCs w:val="22"/>
              </w:rPr>
            </w:pPr>
            <w:r w:rsidRPr="00004899">
              <w:rPr>
                <w:b/>
                <w:iCs/>
                <w:sz w:val="22"/>
                <w:szCs w:val="22"/>
              </w:rPr>
              <w:t>Ismeretanyag leírása:</w:t>
            </w:r>
          </w:p>
        </w:tc>
      </w:tr>
      <w:tr w:rsidR="00004899" w:rsidRPr="00004899" w14:paraId="56324272" w14:textId="77777777" w:rsidTr="00494398">
        <w:trPr>
          <w:trHeight w:val="4817"/>
        </w:trPr>
        <w:tc>
          <w:tcPr>
            <w:tcW w:w="8856" w:type="dxa"/>
            <w:gridSpan w:val="4"/>
            <w:tcBorders>
              <w:top w:val="single" w:sz="4" w:space="0" w:color="auto"/>
              <w:left w:val="single" w:sz="4" w:space="0" w:color="auto"/>
              <w:bottom w:val="single" w:sz="4" w:space="0" w:color="auto"/>
              <w:right w:val="single" w:sz="4" w:space="0" w:color="auto"/>
            </w:tcBorders>
          </w:tcPr>
          <w:p w14:paraId="1BDD4AC4" w14:textId="77777777" w:rsidR="00004899" w:rsidRPr="00004899" w:rsidRDefault="00004899" w:rsidP="00004899">
            <w:pPr>
              <w:jc w:val="both"/>
              <w:rPr>
                <w:rFonts w:ascii="Times" w:hAnsi="Times" w:cs="Times"/>
                <w:iCs/>
                <w:sz w:val="22"/>
                <w:szCs w:val="22"/>
              </w:rPr>
            </w:pPr>
          </w:p>
          <w:p w14:paraId="138A0637" w14:textId="77777777" w:rsidR="00004899" w:rsidRPr="00004899" w:rsidRDefault="00004899" w:rsidP="00004899">
            <w:pPr>
              <w:jc w:val="both"/>
              <w:rPr>
                <w:rFonts w:ascii="Times" w:hAnsi="Times" w:cs="Times"/>
                <w:iCs/>
                <w:sz w:val="22"/>
                <w:szCs w:val="22"/>
              </w:rPr>
            </w:pPr>
            <w:r w:rsidRPr="00004899">
              <w:rPr>
                <w:rFonts w:ascii="Times" w:hAnsi="Times" w:cs="Times"/>
                <w:iCs/>
                <w:sz w:val="22"/>
                <w:szCs w:val="22"/>
              </w:rPr>
              <w:t>A kurzus célja, hogy bevezetést nyújtson a fenntarthatósági koncepciókba és kihívásokba, bemutassa az ENSZ Fenntartható Fejlődés Céljait (</w:t>
            </w:r>
            <w:proofErr w:type="spellStart"/>
            <w:r w:rsidRPr="00004899">
              <w:rPr>
                <w:rFonts w:ascii="Times" w:hAnsi="Times" w:cs="Times"/>
                <w:iCs/>
                <w:sz w:val="22"/>
                <w:szCs w:val="22"/>
              </w:rPr>
              <w:t>SDGs</w:t>
            </w:r>
            <w:proofErr w:type="spellEnd"/>
            <w:r w:rsidRPr="00004899">
              <w:rPr>
                <w:rFonts w:ascii="Times" w:hAnsi="Times" w:cs="Times"/>
                <w:iCs/>
                <w:sz w:val="22"/>
                <w:szCs w:val="22"/>
              </w:rPr>
              <w:t xml:space="preserve">). Feltárja a jövő generációinak életmódját fenyegető jelentősebb veszélyeket – mint például az éghajlatváltozás, az ökoszisztéma leromlása, az egészség és a táplálkozás, a környezetszennyezés és az erőforrások kimerülése –, különös tekintettel a fenntarthatósági kihívásokra és megoldásokra, beleértve az élelmiszerellátást, vízhasználatokat, energia felhasználást, hulladékgazdálkodást, biológiai sokféleség csökkenését és az urbanizáció hatásait. A tárgy további célja, hogy felhívja a figyelmet a lineáris rendszerekről a körkörös rendszerekre való átállás fontosságára és az életciklus-erőforrás-felhasználás maximalizálására. Ennek részeként bemutatásra kerülnek a fenntartható mérnöki tervezés módszerei a termékek </w:t>
            </w:r>
            <w:proofErr w:type="spellStart"/>
            <w:r w:rsidRPr="00004899">
              <w:rPr>
                <w:rFonts w:ascii="Times" w:hAnsi="Times" w:cs="Times"/>
                <w:iCs/>
                <w:sz w:val="22"/>
                <w:szCs w:val="22"/>
              </w:rPr>
              <w:t>újrafelhasználásának</w:t>
            </w:r>
            <w:proofErr w:type="spellEnd"/>
            <w:r w:rsidRPr="00004899">
              <w:rPr>
                <w:rFonts w:ascii="Times" w:hAnsi="Times" w:cs="Times"/>
                <w:iCs/>
                <w:sz w:val="22"/>
                <w:szCs w:val="22"/>
              </w:rPr>
              <w:t xml:space="preserve">, javításának, </w:t>
            </w:r>
            <w:proofErr w:type="spellStart"/>
            <w:r w:rsidRPr="00004899">
              <w:rPr>
                <w:rFonts w:ascii="Times" w:hAnsi="Times" w:cs="Times"/>
                <w:iCs/>
                <w:sz w:val="22"/>
                <w:szCs w:val="22"/>
              </w:rPr>
              <w:t>újragyártásának</w:t>
            </w:r>
            <w:proofErr w:type="spellEnd"/>
            <w:r w:rsidRPr="00004899">
              <w:rPr>
                <w:rFonts w:ascii="Times" w:hAnsi="Times" w:cs="Times"/>
                <w:iCs/>
                <w:sz w:val="22"/>
                <w:szCs w:val="22"/>
              </w:rPr>
              <w:t xml:space="preserve"> és </w:t>
            </w:r>
            <w:proofErr w:type="spellStart"/>
            <w:r w:rsidRPr="00004899">
              <w:rPr>
                <w:rFonts w:ascii="Times" w:hAnsi="Times" w:cs="Times"/>
                <w:iCs/>
                <w:sz w:val="22"/>
                <w:szCs w:val="22"/>
              </w:rPr>
              <w:t>újrahasznosításának</w:t>
            </w:r>
            <w:proofErr w:type="spellEnd"/>
            <w:r w:rsidRPr="00004899">
              <w:rPr>
                <w:rFonts w:ascii="Times" w:hAnsi="Times" w:cs="Times"/>
                <w:iCs/>
                <w:sz w:val="22"/>
                <w:szCs w:val="22"/>
              </w:rPr>
              <w:t xml:space="preserve"> érdekében a körforgásos gazdaság elvei alapján.</w:t>
            </w:r>
            <w:r w:rsidRPr="00004899">
              <w:rPr>
                <w:rFonts w:ascii="Times" w:eastAsia="Calibri" w:hAnsi="Times" w:cs="Times"/>
                <w:sz w:val="22"/>
                <w:szCs w:val="22"/>
                <w:lang w:eastAsia="en-US"/>
              </w:rPr>
              <w:t xml:space="preserve"> A bemutatott esettanulmányok rámutatnak a </w:t>
            </w:r>
            <w:r w:rsidRPr="00004899">
              <w:rPr>
                <w:rFonts w:ascii="Times" w:hAnsi="Times" w:cs="Times"/>
                <w:iCs/>
                <w:sz w:val="22"/>
                <w:szCs w:val="22"/>
              </w:rPr>
              <w:t xml:space="preserve">rendelkezésre álló erőforrások optimális felhasználására. </w:t>
            </w:r>
            <w:r w:rsidRPr="00004899">
              <w:rPr>
                <w:iCs/>
                <w:sz w:val="22"/>
                <w:szCs w:val="22"/>
              </w:rPr>
              <w:t xml:space="preserve">A projektekben elvégzett féléves feladatok célja az is, hogy cselekvési útmutatót adjon a környezettudatos életmódhoz. </w:t>
            </w:r>
          </w:p>
          <w:p w14:paraId="311D2A9F" w14:textId="77777777" w:rsidR="00004899" w:rsidRPr="00004899" w:rsidRDefault="00004899" w:rsidP="00004899">
            <w:pPr>
              <w:jc w:val="both"/>
              <w:rPr>
                <w:rFonts w:ascii="Times" w:hAnsi="Times" w:cs="Times"/>
                <w:iCs/>
                <w:sz w:val="22"/>
                <w:szCs w:val="22"/>
              </w:rPr>
            </w:pPr>
            <w:r w:rsidRPr="00004899">
              <w:rPr>
                <w:rFonts w:ascii="Times" w:hAnsi="Times" w:cs="Times"/>
                <w:iCs/>
                <w:sz w:val="22"/>
                <w:szCs w:val="22"/>
              </w:rPr>
              <w:t xml:space="preserve">A kurzus második részében a fenntarthatóság alapelveihez kapcsolódva a Környezetetika alapelvei kerülnek bemutatásra. Tanulmányozzuk az embernek a természeti (nem-humán) környezetéhez fűződő erkölcsi kapcsolatát, valamint ennek a kapcsolatnak az értékét, morális státuszát. Esettanulmányok kapcsán irányítja a kurzus a figyelmet a környezettel szembeni felelős magatartásra. </w:t>
            </w:r>
          </w:p>
          <w:p w14:paraId="46F8E9E8" w14:textId="77777777" w:rsidR="00004899" w:rsidRPr="00004899" w:rsidRDefault="00004899" w:rsidP="00004899">
            <w:pPr>
              <w:jc w:val="both"/>
              <w:rPr>
                <w:rFonts w:ascii="Times" w:hAnsi="Times" w:cs="Times"/>
                <w:iCs/>
                <w:sz w:val="22"/>
                <w:szCs w:val="22"/>
              </w:rPr>
            </w:pPr>
          </w:p>
        </w:tc>
      </w:tr>
      <w:tr w:rsidR="00004899" w:rsidRPr="00004899" w14:paraId="6D806A32" w14:textId="77777777" w:rsidTr="00494398">
        <w:trPr>
          <w:trHeight w:val="340"/>
        </w:trPr>
        <w:tc>
          <w:tcPr>
            <w:tcW w:w="8856" w:type="dxa"/>
            <w:gridSpan w:val="4"/>
            <w:tcBorders>
              <w:top w:val="single" w:sz="4" w:space="0" w:color="auto"/>
              <w:left w:val="single" w:sz="4" w:space="0" w:color="auto"/>
              <w:bottom w:val="single" w:sz="4" w:space="0" w:color="auto"/>
              <w:right w:val="single" w:sz="4" w:space="0" w:color="auto"/>
            </w:tcBorders>
          </w:tcPr>
          <w:p w14:paraId="612BEF19" w14:textId="77777777" w:rsidR="00004899" w:rsidRPr="00004899" w:rsidRDefault="00004899" w:rsidP="00004899">
            <w:pPr>
              <w:spacing w:after="240"/>
              <w:jc w:val="center"/>
              <w:rPr>
                <w:b/>
                <w:iCs/>
                <w:sz w:val="22"/>
                <w:szCs w:val="22"/>
              </w:rPr>
            </w:pPr>
            <w:r w:rsidRPr="00004899">
              <w:rPr>
                <w:b/>
                <w:iCs/>
                <w:sz w:val="22"/>
                <w:szCs w:val="22"/>
              </w:rPr>
              <w:t>Az elsajátítandó szakmai kompetenciák:</w:t>
            </w:r>
          </w:p>
        </w:tc>
      </w:tr>
      <w:tr w:rsidR="00004899" w:rsidRPr="00004899" w14:paraId="1370350E" w14:textId="77777777" w:rsidTr="00494398">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7276F161" w14:textId="77777777" w:rsidR="00004899" w:rsidRPr="006A5872" w:rsidRDefault="00004899" w:rsidP="00004899">
            <w:pPr>
              <w:contextualSpacing/>
              <w:rPr>
                <w:rFonts w:cs="Tahoma"/>
                <w:iCs/>
                <w:color w:val="000000"/>
                <w:sz w:val="20"/>
                <w:szCs w:val="20"/>
              </w:rPr>
            </w:pPr>
            <w:r w:rsidRPr="00004899">
              <w:rPr>
                <w:rFonts w:cs="Tahoma"/>
                <w:iCs/>
                <w:color w:val="000000"/>
                <w:sz w:val="22"/>
                <w:szCs w:val="22"/>
              </w:rPr>
              <w:t xml:space="preserve">- </w:t>
            </w:r>
            <w:r w:rsidRPr="006A5872">
              <w:rPr>
                <w:rFonts w:cs="Tahoma"/>
                <w:iCs/>
                <w:color w:val="000000"/>
                <w:sz w:val="20"/>
                <w:szCs w:val="20"/>
              </w:rPr>
              <w:t>Ismeri a környezetvédelmi szakterület tanulási, ismeretszerzési, adatgyűjtési módszereit, azok etikai korlátait és problémamegoldó technikáit.</w:t>
            </w:r>
          </w:p>
          <w:p w14:paraId="581701C2"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 Átfogóan ismeri a környezeti elemek és rendszerek alapvető jellemzőit, összefüggéseit és az azokra ható környezetkárosító anyagokat.</w:t>
            </w:r>
          </w:p>
          <w:p w14:paraId="05AB627F"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 Ismeri a környezeti elemek tulajdonságait és egymásra gyakorolt hatásait.</w:t>
            </w:r>
          </w:p>
          <w:p w14:paraId="1AEE4EA6"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 Képes holisztikus szemléletű megközelítéssel környezetvédelmi vonatkozású feladatok</w:t>
            </w:r>
          </w:p>
          <w:p w14:paraId="434BE5BC"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megoldására.</w:t>
            </w:r>
          </w:p>
          <w:p w14:paraId="51B93650"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 Környezettel szembeni felelős magatartást tanúsít.</w:t>
            </w:r>
          </w:p>
          <w:p w14:paraId="49656CCF" w14:textId="77777777" w:rsidR="00004899" w:rsidRPr="006A5872" w:rsidRDefault="00004899" w:rsidP="00004899">
            <w:pPr>
              <w:contextualSpacing/>
              <w:rPr>
                <w:rFonts w:cs="Tahoma"/>
                <w:iCs/>
                <w:color w:val="000000"/>
                <w:sz w:val="20"/>
                <w:szCs w:val="20"/>
              </w:rPr>
            </w:pPr>
            <w:r w:rsidRPr="006A5872">
              <w:rPr>
                <w:rFonts w:cs="Tahoma"/>
                <w:iCs/>
                <w:color w:val="000000"/>
                <w:sz w:val="20"/>
                <w:szCs w:val="20"/>
              </w:rPr>
              <w:t>- Multidiszciplináris ismereteik révén alkalmasak a mérnöki munkában való alkotó részvételre, képesek alkalmazkodni a folyamatosan változó követelményekhez.</w:t>
            </w:r>
          </w:p>
          <w:p w14:paraId="530C218E" w14:textId="77777777" w:rsidR="00004899" w:rsidRPr="00004899" w:rsidRDefault="00004899" w:rsidP="00004899">
            <w:pPr>
              <w:contextualSpacing/>
              <w:rPr>
                <w:rFonts w:cs="Tahoma"/>
                <w:iCs/>
                <w:color w:val="000000"/>
                <w:sz w:val="22"/>
                <w:szCs w:val="22"/>
              </w:rPr>
            </w:pPr>
          </w:p>
        </w:tc>
      </w:tr>
      <w:tr w:rsidR="00004899" w:rsidRPr="00004899" w14:paraId="4AB6D47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2B02636" w14:textId="77777777" w:rsidR="00004899" w:rsidRPr="00004899" w:rsidRDefault="00004899" w:rsidP="00004899">
            <w:pPr>
              <w:jc w:val="center"/>
              <w:rPr>
                <w:b/>
                <w:iCs/>
                <w:sz w:val="22"/>
                <w:szCs w:val="22"/>
              </w:rPr>
            </w:pPr>
            <w:r w:rsidRPr="00004899">
              <w:rPr>
                <w:b/>
                <w:iCs/>
                <w:sz w:val="22"/>
                <w:szCs w:val="22"/>
              </w:rPr>
              <w:t>Irodalom:</w:t>
            </w:r>
          </w:p>
        </w:tc>
      </w:tr>
      <w:tr w:rsidR="00004899" w:rsidRPr="006A5872" w14:paraId="08D790E7" w14:textId="77777777" w:rsidTr="00494398">
        <w:trPr>
          <w:trHeight w:val="838"/>
        </w:trPr>
        <w:tc>
          <w:tcPr>
            <w:tcW w:w="8856" w:type="dxa"/>
            <w:gridSpan w:val="4"/>
            <w:tcBorders>
              <w:top w:val="single" w:sz="4" w:space="0" w:color="auto"/>
              <w:left w:val="single" w:sz="4" w:space="0" w:color="auto"/>
              <w:right w:val="single" w:sz="4" w:space="0" w:color="auto"/>
            </w:tcBorders>
          </w:tcPr>
          <w:p w14:paraId="62789415" w14:textId="77777777" w:rsidR="00784825" w:rsidRPr="006A5872" w:rsidRDefault="00784825" w:rsidP="00784825">
            <w:pPr>
              <w:autoSpaceDE w:val="0"/>
              <w:autoSpaceDN w:val="0"/>
              <w:adjustRightInd w:val="0"/>
              <w:ind w:left="720"/>
              <w:rPr>
                <w:iCs/>
                <w:sz w:val="20"/>
                <w:szCs w:val="20"/>
              </w:rPr>
            </w:pPr>
          </w:p>
          <w:p w14:paraId="630098F6" w14:textId="6A83EF19" w:rsidR="00004899" w:rsidRPr="006A5872" w:rsidRDefault="00004899" w:rsidP="00004899">
            <w:pPr>
              <w:numPr>
                <w:ilvl w:val="0"/>
                <w:numId w:val="111"/>
              </w:numPr>
              <w:autoSpaceDE w:val="0"/>
              <w:autoSpaceDN w:val="0"/>
              <w:adjustRightInd w:val="0"/>
              <w:rPr>
                <w:iCs/>
                <w:sz w:val="20"/>
                <w:szCs w:val="20"/>
              </w:rPr>
            </w:pPr>
            <w:r w:rsidRPr="006A5872">
              <w:rPr>
                <w:iCs/>
                <w:sz w:val="20"/>
                <w:szCs w:val="20"/>
              </w:rPr>
              <w:t>Tóth János (2013): Környezetetika, Szegedi Tudományegyetem „Mentor(h)</w:t>
            </w:r>
            <w:proofErr w:type="spellStart"/>
            <w:r w:rsidRPr="006A5872">
              <w:rPr>
                <w:iCs/>
                <w:sz w:val="20"/>
                <w:szCs w:val="20"/>
              </w:rPr>
              <w:t>áló</w:t>
            </w:r>
            <w:proofErr w:type="spellEnd"/>
            <w:r w:rsidRPr="006A5872">
              <w:rPr>
                <w:iCs/>
                <w:sz w:val="20"/>
                <w:szCs w:val="20"/>
              </w:rPr>
              <w:t xml:space="preserve"> 2.0 </w:t>
            </w:r>
          </w:p>
          <w:p w14:paraId="28F91220"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 xml:space="preserve">Program” TÁMOP-4.1.2.B.2-13/1-2013-0008 projekt </w:t>
            </w:r>
          </w:p>
          <w:p w14:paraId="763919A8"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http://www.jgypk.hu/mentorhalo/tananyag/kornyezetetikaV2/index.html</w:t>
            </w:r>
          </w:p>
          <w:p w14:paraId="079A3F8A"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Lányi András – Jávor Benedek (szerk.): Környezet és etika, Harmattan Kiadó, Budapest, 2005.</w:t>
            </w:r>
          </w:p>
          <w:p w14:paraId="43844E33"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 xml:space="preserve">Lányi András (szerk.): Természet és szabadság, Osiris, Budapest, </w:t>
            </w:r>
          </w:p>
          <w:p w14:paraId="45B8D5CA"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Zsolnai László: A döntéshozatal etikája, Budapest, Kossuth Kiadó, 2000.</w:t>
            </w:r>
          </w:p>
          <w:p w14:paraId="5EEE895D" w14:textId="77777777" w:rsidR="00004899" w:rsidRPr="006A5872" w:rsidRDefault="00004899" w:rsidP="00004899">
            <w:pPr>
              <w:numPr>
                <w:ilvl w:val="0"/>
                <w:numId w:val="110"/>
              </w:numPr>
              <w:autoSpaceDE w:val="0"/>
              <w:autoSpaceDN w:val="0"/>
              <w:adjustRightInd w:val="0"/>
              <w:rPr>
                <w:iCs/>
                <w:sz w:val="20"/>
                <w:szCs w:val="20"/>
              </w:rPr>
            </w:pPr>
            <w:proofErr w:type="spellStart"/>
            <w:r w:rsidRPr="006A5872">
              <w:rPr>
                <w:iCs/>
                <w:sz w:val="20"/>
                <w:szCs w:val="20"/>
              </w:rPr>
              <w:t>Turay</w:t>
            </w:r>
            <w:proofErr w:type="spellEnd"/>
            <w:r w:rsidRPr="006A5872">
              <w:rPr>
                <w:iCs/>
                <w:sz w:val="20"/>
                <w:szCs w:val="20"/>
              </w:rPr>
              <w:t xml:space="preserve"> Alfréd: Az ember és az erkölcs. Alapvető etika Aquinói Tamás nyomán. Szeged Agapé, 2000http://mek.oszk.hu/08700/08783/</w:t>
            </w:r>
            <w:proofErr w:type="spellStart"/>
            <w:r w:rsidRPr="006A5872">
              <w:rPr>
                <w:iCs/>
                <w:sz w:val="20"/>
                <w:szCs w:val="20"/>
              </w:rPr>
              <w:t>html</w:t>
            </w:r>
            <w:proofErr w:type="spellEnd"/>
            <w:r w:rsidRPr="006A5872">
              <w:rPr>
                <w:iCs/>
                <w:sz w:val="20"/>
                <w:szCs w:val="20"/>
              </w:rPr>
              <w:t>/etika.htm</w:t>
            </w:r>
          </w:p>
          <w:p w14:paraId="00188C9B"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Természet és felelősség. A környezeti etika és nevelés filozófiai alapjai</w:t>
            </w:r>
          </w:p>
          <w:p w14:paraId="48D6C54A"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Szécsi Gábor, Tóth I. János (szerk.): Természet és felelősség. A környezeti etika és nevelés filozófiai alapjai, Gondolat Kiadó, 2021.</w:t>
            </w:r>
          </w:p>
          <w:p w14:paraId="725B7D73"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 xml:space="preserve">Magyar Mérnöki Kamara Etikai-Fegyelmi Szabályzata 2012. </w:t>
            </w:r>
          </w:p>
          <w:p w14:paraId="3AE89CE3" w14:textId="77777777" w:rsidR="00004899" w:rsidRPr="006A5872" w:rsidRDefault="00004899" w:rsidP="00004899">
            <w:pPr>
              <w:numPr>
                <w:ilvl w:val="0"/>
                <w:numId w:val="110"/>
              </w:numPr>
              <w:autoSpaceDE w:val="0"/>
              <w:autoSpaceDN w:val="0"/>
              <w:adjustRightInd w:val="0"/>
              <w:rPr>
                <w:iCs/>
                <w:sz w:val="20"/>
                <w:szCs w:val="20"/>
              </w:rPr>
            </w:pPr>
            <w:r w:rsidRPr="006A5872">
              <w:rPr>
                <w:iCs/>
                <w:sz w:val="20"/>
                <w:szCs w:val="20"/>
              </w:rPr>
              <w:t>https://www.mmk.hu/.../szabalyzatok/etikai-fegyelmi-szabalyzat-regi-2012-12-08-</w:t>
            </w:r>
            <w:proofErr w:type="gramStart"/>
            <w:r w:rsidRPr="006A5872">
              <w:rPr>
                <w:iCs/>
                <w:sz w:val="20"/>
                <w:szCs w:val="20"/>
              </w:rPr>
              <w:t>ig.p</w:t>
            </w:r>
            <w:proofErr w:type="gramEnd"/>
          </w:p>
        </w:tc>
      </w:tr>
      <w:bookmarkEnd w:id="0"/>
    </w:tbl>
    <w:p w14:paraId="50DE98A0" w14:textId="12F2CF17" w:rsidR="00784825" w:rsidRDefault="00784825" w:rsidP="00004899">
      <w:pPr>
        <w:tabs>
          <w:tab w:val="left" w:pos="3960"/>
        </w:tabs>
      </w:pPr>
      <w:r>
        <w:br w:type="page"/>
      </w:r>
    </w:p>
    <w:p w14:paraId="07FF5C48"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784825" w14:paraId="6F49A75E" w14:textId="77777777" w:rsidTr="00494398">
        <w:tc>
          <w:tcPr>
            <w:tcW w:w="2857" w:type="dxa"/>
            <w:tcBorders>
              <w:top w:val="single" w:sz="4" w:space="0" w:color="auto"/>
              <w:left w:val="single" w:sz="4" w:space="0" w:color="auto"/>
              <w:bottom w:val="single" w:sz="4" w:space="0" w:color="auto"/>
              <w:right w:val="single" w:sz="4" w:space="0" w:color="auto"/>
            </w:tcBorders>
          </w:tcPr>
          <w:p w14:paraId="06922080" w14:textId="77777777" w:rsidR="00004899" w:rsidRPr="00784825" w:rsidRDefault="00004899" w:rsidP="00004899">
            <w:pPr>
              <w:jc w:val="both"/>
              <w:rPr>
                <w:b/>
                <w:iCs/>
                <w:sz w:val="22"/>
                <w:szCs w:val="22"/>
              </w:rPr>
            </w:pPr>
            <w:r w:rsidRPr="00784825">
              <w:rPr>
                <w:b/>
                <w:iCs/>
                <w:sz w:val="22"/>
                <w:szCs w:val="22"/>
              </w:rPr>
              <w:t>Tárgy neve:</w:t>
            </w:r>
          </w:p>
          <w:p w14:paraId="12903A92" w14:textId="77777777" w:rsidR="00004899" w:rsidRDefault="00004899" w:rsidP="00004899">
            <w:pPr>
              <w:jc w:val="both"/>
              <w:rPr>
                <w:b/>
                <w:iCs/>
                <w:sz w:val="22"/>
                <w:szCs w:val="22"/>
              </w:rPr>
            </w:pPr>
            <w:r w:rsidRPr="00784825">
              <w:rPr>
                <w:b/>
                <w:iCs/>
                <w:sz w:val="22"/>
                <w:szCs w:val="22"/>
              </w:rPr>
              <w:t xml:space="preserve">Kémia  </w:t>
            </w:r>
          </w:p>
          <w:p w14:paraId="2EF570F8" w14:textId="46D5C916" w:rsidR="00784825" w:rsidRPr="00784825" w:rsidRDefault="00784825"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18FBA2DA" w14:textId="77777777" w:rsidR="00004899" w:rsidRPr="00784825" w:rsidRDefault="00004899" w:rsidP="00004899">
            <w:pPr>
              <w:jc w:val="both"/>
              <w:rPr>
                <w:b/>
                <w:iCs/>
                <w:sz w:val="22"/>
                <w:szCs w:val="22"/>
              </w:rPr>
            </w:pPr>
            <w:r w:rsidRPr="00784825">
              <w:rPr>
                <w:b/>
                <w:iCs/>
                <w:sz w:val="22"/>
                <w:szCs w:val="22"/>
              </w:rPr>
              <w:t>NEPTUN-kód:</w:t>
            </w:r>
          </w:p>
          <w:p w14:paraId="08A346FC" w14:textId="77777777" w:rsidR="00004899" w:rsidRPr="00784825" w:rsidRDefault="00004899" w:rsidP="00004899">
            <w:pPr>
              <w:jc w:val="both"/>
              <w:rPr>
                <w:iCs/>
                <w:sz w:val="22"/>
                <w:szCs w:val="22"/>
              </w:rPr>
            </w:pPr>
            <w:r w:rsidRPr="00784825">
              <w:rPr>
                <w:iCs/>
                <w:sz w:val="22"/>
                <w:szCs w:val="22"/>
              </w:rPr>
              <w:t>RMXKE1TBNF</w:t>
            </w:r>
          </w:p>
        </w:tc>
        <w:tc>
          <w:tcPr>
            <w:tcW w:w="2283" w:type="dxa"/>
            <w:tcBorders>
              <w:top w:val="single" w:sz="4" w:space="0" w:color="auto"/>
              <w:left w:val="single" w:sz="4" w:space="0" w:color="auto"/>
              <w:bottom w:val="single" w:sz="4" w:space="0" w:color="auto"/>
              <w:right w:val="single" w:sz="4" w:space="0" w:color="auto"/>
            </w:tcBorders>
          </w:tcPr>
          <w:p w14:paraId="7AE6F774" w14:textId="77777777" w:rsidR="00004899" w:rsidRPr="00784825" w:rsidRDefault="00004899" w:rsidP="00004899">
            <w:pPr>
              <w:jc w:val="both"/>
              <w:rPr>
                <w:iCs/>
                <w:sz w:val="22"/>
                <w:szCs w:val="22"/>
              </w:rPr>
            </w:pPr>
            <w:r w:rsidRPr="00784825">
              <w:rPr>
                <w:b/>
                <w:iCs/>
                <w:sz w:val="22"/>
                <w:szCs w:val="22"/>
              </w:rPr>
              <w:t>Óraszám:</w:t>
            </w:r>
            <w:r w:rsidRPr="00784825">
              <w:rPr>
                <w:iCs/>
                <w:sz w:val="22"/>
                <w:szCs w:val="22"/>
              </w:rPr>
              <w:t xml:space="preserve"> </w:t>
            </w:r>
            <w:proofErr w:type="spellStart"/>
            <w:r w:rsidRPr="00784825">
              <w:rPr>
                <w:iCs/>
                <w:sz w:val="22"/>
                <w:szCs w:val="22"/>
              </w:rPr>
              <w:t>ea+gy+lb</w:t>
            </w:r>
            <w:proofErr w:type="spellEnd"/>
          </w:p>
          <w:p w14:paraId="09B0090A" w14:textId="77777777" w:rsidR="00004899" w:rsidRPr="00784825" w:rsidRDefault="00004899" w:rsidP="00004899">
            <w:pPr>
              <w:jc w:val="both"/>
              <w:rPr>
                <w:iCs/>
                <w:sz w:val="22"/>
                <w:szCs w:val="22"/>
              </w:rPr>
            </w:pPr>
            <w:r w:rsidRPr="00784825">
              <w:rPr>
                <w:iCs/>
                <w:sz w:val="22"/>
                <w:szCs w:val="22"/>
              </w:rPr>
              <w:t>1+0+1</w:t>
            </w:r>
          </w:p>
        </w:tc>
        <w:tc>
          <w:tcPr>
            <w:tcW w:w="1785" w:type="dxa"/>
            <w:tcBorders>
              <w:top w:val="single" w:sz="4" w:space="0" w:color="auto"/>
              <w:left w:val="single" w:sz="4" w:space="0" w:color="auto"/>
              <w:bottom w:val="single" w:sz="4" w:space="0" w:color="auto"/>
              <w:right w:val="single" w:sz="4" w:space="0" w:color="auto"/>
            </w:tcBorders>
          </w:tcPr>
          <w:p w14:paraId="41578DB0" w14:textId="77777777" w:rsidR="00004899" w:rsidRPr="00784825" w:rsidRDefault="00004899" w:rsidP="00004899">
            <w:pPr>
              <w:jc w:val="both"/>
              <w:rPr>
                <w:iCs/>
                <w:sz w:val="22"/>
                <w:szCs w:val="22"/>
              </w:rPr>
            </w:pPr>
            <w:r w:rsidRPr="00784825">
              <w:rPr>
                <w:b/>
                <w:iCs/>
                <w:sz w:val="22"/>
                <w:szCs w:val="22"/>
              </w:rPr>
              <w:t xml:space="preserve">Kredit: </w:t>
            </w:r>
            <w:r w:rsidRPr="00784825">
              <w:rPr>
                <w:iCs/>
                <w:sz w:val="22"/>
                <w:szCs w:val="22"/>
              </w:rPr>
              <w:t>4</w:t>
            </w:r>
          </w:p>
          <w:p w14:paraId="56E37699" w14:textId="77777777" w:rsidR="00004899" w:rsidRPr="00784825" w:rsidRDefault="00004899" w:rsidP="00004899">
            <w:pPr>
              <w:jc w:val="both"/>
              <w:rPr>
                <w:iCs/>
                <w:sz w:val="22"/>
                <w:szCs w:val="22"/>
              </w:rPr>
            </w:pPr>
            <w:proofErr w:type="spellStart"/>
            <w:r w:rsidRPr="00784825">
              <w:rPr>
                <w:b/>
                <w:iCs/>
                <w:sz w:val="22"/>
                <w:szCs w:val="22"/>
              </w:rPr>
              <w:t>Köv</w:t>
            </w:r>
            <w:proofErr w:type="spellEnd"/>
            <w:r w:rsidRPr="00784825">
              <w:rPr>
                <w:iCs/>
                <w:sz w:val="22"/>
                <w:szCs w:val="22"/>
              </w:rPr>
              <w:t xml:space="preserve">: v             </w:t>
            </w:r>
          </w:p>
        </w:tc>
      </w:tr>
      <w:tr w:rsidR="00004899" w:rsidRPr="00784825" w14:paraId="5D3F7AA2" w14:textId="77777777" w:rsidTr="00494398">
        <w:tc>
          <w:tcPr>
            <w:tcW w:w="2857" w:type="dxa"/>
            <w:tcBorders>
              <w:top w:val="single" w:sz="4" w:space="0" w:color="auto"/>
              <w:left w:val="single" w:sz="4" w:space="0" w:color="auto"/>
              <w:bottom w:val="single" w:sz="4" w:space="0" w:color="auto"/>
              <w:right w:val="single" w:sz="4" w:space="0" w:color="auto"/>
            </w:tcBorders>
          </w:tcPr>
          <w:p w14:paraId="77A6AE8A" w14:textId="77777777" w:rsidR="00004899" w:rsidRPr="00784825" w:rsidRDefault="00004899" w:rsidP="00004899">
            <w:pPr>
              <w:jc w:val="both"/>
              <w:rPr>
                <w:b/>
                <w:iCs/>
                <w:sz w:val="22"/>
                <w:szCs w:val="22"/>
              </w:rPr>
            </w:pPr>
            <w:r w:rsidRPr="00784825">
              <w:rPr>
                <w:b/>
                <w:iCs/>
                <w:sz w:val="22"/>
                <w:szCs w:val="22"/>
              </w:rPr>
              <w:t>Tantárgyfelelős:</w:t>
            </w:r>
          </w:p>
          <w:p w14:paraId="5082EBD4" w14:textId="77777777" w:rsidR="00004899" w:rsidRPr="00784825" w:rsidRDefault="00004899" w:rsidP="00004899">
            <w:pPr>
              <w:jc w:val="both"/>
              <w:rPr>
                <w:iCs/>
                <w:sz w:val="22"/>
                <w:szCs w:val="22"/>
              </w:rPr>
            </w:pPr>
            <w:r w:rsidRPr="00784825">
              <w:rPr>
                <w:iCs/>
                <w:sz w:val="22"/>
                <w:szCs w:val="22"/>
              </w:rPr>
              <w:t xml:space="preserve">Dr. </w:t>
            </w:r>
            <w:proofErr w:type="spellStart"/>
            <w:r w:rsidRPr="00784825">
              <w:rPr>
                <w:iCs/>
                <w:sz w:val="22"/>
                <w:szCs w:val="22"/>
              </w:rPr>
              <w:t>Csiszér</w:t>
            </w:r>
            <w:proofErr w:type="spellEnd"/>
            <w:r w:rsidRPr="00784825">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499DFC0E" w14:textId="77777777" w:rsidR="00004899" w:rsidRPr="00784825" w:rsidRDefault="00004899" w:rsidP="00004899">
            <w:pPr>
              <w:jc w:val="both"/>
              <w:rPr>
                <w:b/>
                <w:iCs/>
                <w:sz w:val="22"/>
                <w:szCs w:val="22"/>
              </w:rPr>
            </w:pPr>
            <w:r w:rsidRPr="00784825">
              <w:rPr>
                <w:b/>
                <w:iCs/>
                <w:sz w:val="22"/>
                <w:szCs w:val="22"/>
              </w:rPr>
              <w:t xml:space="preserve">Beosztás: </w:t>
            </w:r>
          </w:p>
          <w:p w14:paraId="4CDB8F55" w14:textId="77777777" w:rsidR="00004899" w:rsidRPr="00784825" w:rsidRDefault="00004899" w:rsidP="00004899">
            <w:pPr>
              <w:jc w:val="both"/>
              <w:rPr>
                <w:iCs/>
                <w:sz w:val="22"/>
                <w:szCs w:val="22"/>
              </w:rPr>
            </w:pPr>
            <w:r w:rsidRPr="00784825">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E169F73" w14:textId="77777777" w:rsidR="00004899" w:rsidRPr="00784825" w:rsidRDefault="00004899" w:rsidP="00004899">
            <w:pPr>
              <w:rPr>
                <w:b/>
                <w:iCs/>
                <w:sz w:val="22"/>
                <w:szCs w:val="22"/>
              </w:rPr>
            </w:pPr>
            <w:r w:rsidRPr="00784825">
              <w:rPr>
                <w:b/>
                <w:iCs/>
                <w:sz w:val="22"/>
                <w:szCs w:val="22"/>
              </w:rPr>
              <w:t xml:space="preserve">Előkövetelmény: </w:t>
            </w:r>
          </w:p>
          <w:p w14:paraId="64EFC402" w14:textId="77777777" w:rsidR="00004899" w:rsidRPr="00784825" w:rsidRDefault="00004899" w:rsidP="00004899">
            <w:pPr>
              <w:jc w:val="both"/>
              <w:rPr>
                <w:iCs/>
                <w:sz w:val="22"/>
                <w:szCs w:val="22"/>
              </w:rPr>
            </w:pPr>
            <w:r w:rsidRPr="00784825">
              <w:rPr>
                <w:iCs/>
                <w:sz w:val="22"/>
                <w:szCs w:val="22"/>
              </w:rPr>
              <w:t>nincs</w:t>
            </w:r>
          </w:p>
        </w:tc>
      </w:tr>
      <w:tr w:rsidR="00004899" w:rsidRPr="00004899" w14:paraId="1757BEE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75086FE" w14:textId="77777777" w:rsidR="00004899" w:rsidRPr="00004899" w:rsidRDefault="00004899" w:rsidP="00004899">
            <w:pPr>
              <w:jc w:val="center"/>
              <w:rPr>
                <w:b/>
                <w:i/>
                <w:sz w:val="22"/>
                <w:szCs w:val="22"/>
              </w:rPr>
            </w:pPr>
            <w:r w:rsidRPr="00004899">
              <w:rPr>
                <w:b/>
                <w:i/>
                <w:sz w:val="22"/>
                <w:szCs w:val="22"/>
              </w:rPr>
              <w:t>Ismeretanyag leírása:</w:t>
            </w:r>
          </w:p>
        </w:tc>
      </w:tr>
      <w:tr w:rsidR="00004899" w:rsidRPr="00004899" w14:paraId="209EF284"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C445F38" w14:textId="77777777" w:rsidR="00004899" w:rsidRPr="00004899" w:rsidRDefault="00004899" w:rsidP="00004899">
            <w:pPr>
              <w:jc w:val="both"/>
              <w:rPr>
                <w:sz w:val="22"/>
                <w:szCs w:val="22"/>
              </w:rPr>
            </w:pPr>
          </w:p>
          <w:p w14:paraId="0605A803" w14:textId="77777777" w:rsidR="00004899" w:rsidRPr="00004899" w:rsidRDefault="00004899" w:rsidP="00004899">
            <w:pPr>
              <w:jc w:val="both"/>
              <w:rPr>
                <w:sz w:val="22"/>
                <w:szCs w:val="22"/>
              </w:rPr>
            </w:pPr>
            <w:r w:rsidRPr="00004899">
              <w:rPr>
                <w:sz w:val="22"/>
                <w:szCs w:val="22"/>
              </w:rPr>
              <w:t>A tantárgy célkitűzése a kémiai anyagok szerkezetével, tulajdonságaival és átalakulásaival kapcsolatos nélkülözhetetlen alapismeretek elsajátítása. A tárgy az egyedi atom- és molekulaszerkezet kialakulásától a kémiai kötéseken és kölcsönhatásokon át a homogén és heterogén halmazok jellemzéséig tárgyalja az anyagok jellemzőit és reakcióit. Ismerteti továbbá a hallgatókkal az elemek és szervetlen vegyületek csoportosítását, előállítását és legfontosabb alkalmazási területeit. A gyakorlatokon a hallgatók a szervetlen kémia tárgykörébe eső fontosabb számítási feladatok megoldását is gyakorolják (reakcióegyenletek felírása és rendezése oxidációs számok alapján, oldatok koncentrációjának kiszámítása, koncentráció egységek átszámítása, gáztörvények). A tárgy foglalkozik a terméktervezéshez szükséges színezékek csoportosításával, kémiájával.</w:t>
            </w:r>
          </w:p>
          <w:p w14:paraId="220B2534" w14:textId="77777777" w:rsidR="00004899" w:rsidRPr="00004899" w:rsidRDefault="00004899" w:rsidP="00004899">
            <w:pPr>
              <w:jc w:val="both"/>
              <w:rPr>
                <w:sz w:val="22"/>
                <w:szCs w:val="22"/>
              </w:rPr>
            </w:pPr>
          </w:p>
        </w:tc>
      </w:tr>
      <w:tr w:rsidR="00004899" w:rsidRPr="00004899" w14:paraId="4E06431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CCA7564" w14:textId="77777777" w:rsidR="00004899" w:rsidRPr="00004899" w:rsidRDefault="00004899" w:rsidP="00004899">
            <w:pPr>
              <w:jc w:val="center"/>
              <w:rPr>
                <w:b/>
                <w:i/>
                <w:sz w:val="22"/>
                <w:szCs w:val="22"/>
              </w:rPr>
            </w:pPr>
            <w:r w:rsidRPr="00004899">
              <w:rPr>
                <w:b/>
                <w:i/>
                <w:sz w:val="22"/>
                <w:szCs w:val="22"/>
              </w:rPr>
              <w:t>Az elsajátítandó szakmai kompetenciák:</w:t>
            </w:r>
          </w:p>
        </w:tc>
      </w:tr>
      <w:tr w:rsidR="00004899" w:rsidRPr="00004899" w14:paraId="37D3206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14880F3" w14:textId="77777777" w:rsidR="00004899" w:rsidRPr="00004899" w:rsidRDefault="00004899" w:rsidP="00004899">
            <w:pPr>
              <w:jc w:val="both"/>
              <w:rPr>
                <w:sz w:val="22"/>
                <w:szCs w:val="22"/>
              </w:rPr>
            </w:pPr>
          </w:p>
          <w:p w14:paraId="3587E1F0" w14:textId="77777777" w:rsidR="00004899" w:rsidRPr="00004899" w:rsidRDefault="00004899" w:rsidP="00004899">
            <w:pPr>
              <w:jc w:val="both"/>
              <w:rPr>
                <w:sz w:val="22"/>
                <w:szCs w:val="22"/>
              </w:rPr>
            </w:pPr>
            <w:r w:rsidRPr="00004899">
              <w:rPr>
                <w:sz w:val="22"/>
                <w:szCs w:val="22"/>
              </w:rPr>
              <w:t>- Ismeri a terméktervezői szakterület műveléséhez szükséges általános és specifikus matematikai, természettudományi elveket, szabályokat, összefüggéseket, eljárásokat.</w:t>
            </w:r>
          </w:p>
          <w:p w14:paraId="38F39119" w14:textId="77777777" w:rsidR="00004899" w:rsidRPr="00004899" w:rsidRDefault="00004899" w:rsidP="00004899">
            <w:pPr>
              <w:contextualSpacing/>
              <w:rPr>
                <w:sz w:val="22"/>
                <w:szCs w:val="22"/>
              </w:rPr>
            </w:pPr>
            <w:r w:rsidRPr="00004899">
              <w:rPr>
                <w:b/>
                <w:sz w:val="22"/>
                <w:szCs w:val="22"/>
              </w:rPr>
              <w:t xml:space="preserve">- </w:t>
            </w:r>
            <w:r w:rsidRPr="00004899">
              <w:rPr>
                <w:sz w:val="22"/>
                <w:szCs w:val="22"/>
              </w:rPr>
              <w:t>Képes gyakorlati problémák tapasztalati úton való megoldásán keresztül új ismeretek elsajátítására.</w:t>
            </w:r>
          </w:p>
          <w:p w14:paraId="73124EE9"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a természetben kifejlődött megoldások műszaki gyakorlatba való átültetésére.</w:t>
            </w:r>
          </w:p>
          <w:p w14:paraId="206A30E4"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Eredményesen tud csoportmunkában részt venni, illetve azt irányítani.</w:t>
            </w:r>
          </w:p>
          <w:p w14:paraId="24E25234" w14:textId="77777777" w:rsidR="00004899" w:rsidRPr="00004899" w:rsidRDefault="00004899" w:rsidP="00004899">
            <w:pPr>
              <w:rPr>
                <w:rFonts w:cs="Tahoma"/>
                <w:iCs/>
                <w:color w:val="000000"/>
                <w:sz w:val="22"/>
                <w:szCs w:val="22"/>
              </w:rPr>
            </w:pPr>
            <w:r w:rsidRPr="00004899">
              <w:rPr>
                <w:rFonts w:cs="Tahoma"/>
                <w:iCs/>
                <w:color w:val="000000"/>
                <w:sz w:val="22"/>
                <w:szCs w:val="22"/>
              </w:rPr>
              <w:t>- Munkája során jogkövető magatartásra és a mérnöki etikai szabályok figyelembevételére törekszik.</w:t>
            </w:r>
          </w:p>
          <w:p w14:paraId="19785149" w14:textId="77777777" w:rsidR="00004899" w:rsidRPr="00004899" w:rsidRDefault="00004899" w:rsidP="00004899">
            <w:pPr>
              <w:rPr>
                <w:b/>
                <w:i/>
                <w:sz w:val="22"/>
                <w:szCs w:val="22"/>
              </w:rPr>
            </w:pPr>
          </w:p>
        </w:tc>
      </w:tr>
      <w:tr w:rsidR="00004899" w:rsidRPr="00004899" w14:paraId="64035D9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98FFDAB" w14:textId="77777777" w:rsidR="00004899" w:rsidRPr="00004899" w:rsidRDefault="00004899" w:rsidP="00004899">
            <w:pPr>
              <w:jc w:val="center"/>
              <w:rPr>
                <w:b/>
                <w:i/>
                <w:sz w:val="22"/>
                <w:szCs w:val="22"/>
              </w:rPr>
            </w:pPr>
            <w:r w:rsidRPr="00004899">
              <w:rPr>
                <w:b/>
                <w:i/>
                <w:sz w:val="22"/>
                <w:szCs w:val="22"/>
              </w:rPr>
              <w:t>Irodalom:</w:t>
            </w:r>
          </w:p>
        </w:tc>
      </w:tr>
      <w:tr w:rsidR="00004899" w:rsidRPr="00004899" w14:paraId="3BE5B33F" w14:textId="77777777" w:rsidTr="00494398">
        <w:trPr>
          <w:trHeight w:val="769"/>
        </w:trPr>
        <w:tc>
          <w:tcPr>
            <w:tcW w:w="8856" w:type="dxa"/>
            <w:gridSpan w:val="4"/>
            <w:tcBorders>
              <w:top w:val="single" w:sz="4" w:space="0" w:color="auto"/>
              <w:left w:val="single" w:sz="4" w:space="0" w:color="auto"/>
              <w:right w:val="single" w:sz="4" w:space="0" w:color="auto"/>
            </w:tcBorders>
            <w:vAlign w:val="center"/>
          </w:tcPr>
          <w:p w14:paraId="70295259" w14:textId="77777777" w:rsidR="00004899" w:rsidRPr="00004899" w:rsidRDefault="00004899" w:rsidP="00004899">
            <w:pPr>
              <w:ind w:left="426"/>
              <w:contextualSpacing/>
              <w:rPr>
                <w:sz w:val="22"/>
                <w:szCs w:val="22"/>
              </w:rPr>
            </w:pPr>
          </w:p>
          <w:p w14:paraId="7C4915E4" w14:textId="77777777" w:rsidR="00004899" w:rsidRPr="00004899" w:rsidRDefault="00004899" w:rsidP="00004899">
            <w:pPr>
              <w:numPr>
                <w:ilvl w:val="0"/>
                <w:numId w:val="17"/>
              </w:numPr>
              <w:ind w:left="426"/>
              <w:contextualSpacing/>
              <w:rPr>
                <w:sz w:val="22"/>
                <w:szCs w:val="22"/>
              </w:rPr>
            </w:pPr>
            <w:r w:rsidRPr="00004899">
              <w:rPr>
                <w:sz w:val="22"/>
                <w:szCs w:val="22"/>
              </w:rPr>
              <w:t>Kiss Ferencné (szerk.): Kémiai alapismeretek műszaki főiskolák számára I.-II.                              B+V Lap- és Könyvkiadó Kft., Budapest, 2002.</w:t>
            </w:r>
          </w:p>
          <w:p w14:paraId="1AD9CBE2" w14:textId="77777777" w:rsidR="00004899" w:rsidRPr="00004899" w:rsidRDefault="00004899" w:rsidP="00004899">
            <w:pPr>
              <w:numPr>
                <w:ilvl w:val="0"/>
                <w:numId w:val="17"/>
              </w:numPr>
              <w:ind w:left="426"/>
              <w:contextualSpacing/>
              <w:rPr>
                <w:sz w:val="22"/>
                <w:szCs w:val="22"/>
              </w:rPr>
            </w:pPr>
            <w:proofErr w:type="spellStart"/>
            <w:r w:rsidRPr="00004899">
              <w:rPr>
                <w:sz w:val="22"/>
                <w:szCs w:val="22"/>
              </w:rPr>
              <w:t>Moodle</w:t>
            </w:r>
            <w:proofErr w:type="spellEnd"/>
            <w:r w:rsidRPr="00004899">
              <w:rPr>
                <w:sz w:val="22"/>
                <w:szCs w:val="22"/>
              </w:rPr>
              <w:t xml:space="preserve"> rendszerben található oktatási segédletek, jegyzetek</w:t>
            </w:r>
          </w:p>
          <w:p w14:paraId="306F60EA" w14:textId="77777777" w:rsidR="00004899" w:rsidRPr="00004899" w:rsidRDefault="00004899" w:rsidP="00004899">
            <w:pPr>
              <w:ind w:left="426"/>
              <w:contextualSpacing/>
              <w:rPr>
                <w:sz w:val="22"/>
                <w:szCs w:val="22"/>
              </w:rPr>
            </w:pPr>
          </w:p>
        </w:tc>
      </w:tr>
    </w:tbl>
    <w:p w14:paraId="761A413D" w14:textId="77777777" w:rsidR="00004899" w:rsidRPr="00004899" w:rsidRDefault="00004899" w:rsidP="00004899">
      <w:pPr>
        <w:tabs>
          <w:tab w:val="left" w:pos="3960"/>
        </w:tabs>
      </w:pPr>
    </w:p>
    <w:p w14:paraId="6845BAB1" w14:textId="77777777" w:rsidR="00004899" w:rsidRPr="00004899" w:rsidRDefault="00004899" w:rsidP="00004899">
      <w:pPr>
        <w:tabs>
          <w:tab w:val="left" w:pos="3960"/>
        </w:tabs>
      </w:pPr>
    </w:p>
    <w:p w14:paraId="56180A1E" w14:textId="77777777" w:rsidR="00004899" w:rsidRPr="00004899" w:rsidRDefault="00004899" w:rsidP="00004899">
      <w:pPr>
        <w:tabs>
          <w:tab w:val="left" w:pos="3960"/>
        </w:tabs>
      </w:pPr>
    </w:p>
    <w:p w14:paraId="7348F75D" w14:textId="77777777" w:rsidR="00004899" w:rsidRPr="00004899" w:rsidRDefault="00004899" w:rsidP="00004899">
      <w:pPr>
        <w:tabs>
          <w:tab w:val="left" w:pos="3960"/>
        </w:tabs>
      </w:pPr>
    </w:p>
    <w:p w14:paraId="51469C27" w14:textId="77777777" w:rsidR="00004899" w:rsidRPr="00004899" w:rsidRDefault="00004899" w:rsidP="00004899">
      <w:pPr>
        <w:tabs>
          <w:tab w:val="left" w:pos="3960"/>
        </w:tabs>
      </w:pPr>
    </w:p>
    <w:p w14:paraId="1CE15744" w14:textId="77777777" w:rsidR="00004899" w:rsidRPr="00004899" w:rsidRDefault="00004899" w:rsidP="00004899">
      <w:pPr>
        <w:tabs>
          <w:tab w:val="left" w:pos="3960"/>
        </w:tabs>
      </w:pPr>
    </w:p>
    <w:p w14:paraId="0BDD900B" w14:textId="77777777" w:rsidR="00004899" w:rsidRPr="00004899" w:rsidRDefault="00004899" w:rsidP="00004899">
      <w:pPr>
        <w:tabs>
          <w:tab w:val="left" w:pos="3960"/>
        </w:tabs>
      </w:pPr>
    </w:p>
    <w:p w14:paraId="4DEB9C49" w14:textId="77777777" w:rsidR="00004899" w:rsidRPr="00004899" w:rsidRDefault="00004899" w:rsidP="00004899">
      <w:pPr>
        <w:tabs>
          <w:tab w:val="left" w:pos="3960"/>
        </w:tabs>
      </w:pPr>
    </w:p>
    <w:p w14:paraId="62D76F63" w14:textId="77777777" w:rsidR="00004899" w:rsidRPr="00004899" w:rsidRDefault="00004899" w:rsidP="00004899">
      <w:pPr>
        <w:tabs>
          <w:tab w:val="left" w:pos="3960"/>
        </w:tabs>
      </w:pPr>
    </w:p>
    <w:p w14:paraId="7DD9251E" w14:textId="77777777" w:rsidR="00004899" w:rsidRPr="00004899" w:rsidRDefault="00004899" w:rsidP="00004899">
      <w:pPr>
        <w:tabs>
          <w:tab w:val="left" w:pos="3960"/>
        </w:tabs>
      </w:pPr>
    </w:p>
    <w:p w14:paraId="0E71EF48" w14:textId="77777777" w:rsidR="00004899" w:rsidRPr="00004899" w:rsidRDefault="00004899" w:rsidP="00004899">
      <w:pPr>
        <w:tabs>
          <w:tab w:val="left" w:pos="3960"/>
        </w:tabs>
      </w:pPr>
    </w:p>
    <w:p w14:paraId="43F5488A" w14:textId="77777777" w:rsidR="00004899" w:rsidRPr="00004899" w:rsidRDefault="00004899" w:rsidP="00004899">
      <w:pPr>
        <w:tabs>
          <w:tab w:val="left" w:pos="3960"/>
        </w:tabs>
      </w:pPr>
    </w:p>
    <w:p w14:paraId="33ECB67E" w14:textId="77777777" w:rsidR="00004899" w:rsidRPr="00004899" w:rsidRDefault="00004899" w:rsidP="00004899">
      <w:pPr>
        <w:tabs>
          <w:tab w:val="left" w:pos="3960"/>
        </w:tabs>
      </w:pPr>
    </w:p>
    <w:p w14:paraId="1B21C9E1" w14:textId="77777777" w:rsidR="00004899" w:rsidRPr="00004899" w:rsidRDefault="00004899" w:rsidP="00004899">
      <w:pPr>
        <w:tabs>
          <w:tab w:val="left" w:pos="3960"/>
        </w:tabs>
      </w:pPr>
    </w:p>
    <w:p w14:paraId="7A4A88DD" w14:textId="77777777" w:rsidR="00004899" w:rsidRPr="00004899" w:rsidRDefault="00004899" w:rsidP="00004899">
      <w:pPr>
        <w:tabs>
          <w:tab w:val="left" w:pos="3960"/>
        </w:tabs>
      </w:pPr>
    </w:p>
    <w:p w14:paraId="1871751B" w14:textId="77777777" w:rsidR="00004899" w:rsidRPr="00004899" w:rsidRDefault="00004899" w:rsidP="00004899">
      <w:pPr>
        <w:tabs>
          <w:tab w:val="left" w:pos="3960"/>
        </w:tabs>
      </w:pPr>
    </w:p>
    <w:p w14:paraId="53A65929" w14:textId="77777777" w:rsidR="00004899" w:rsidRPr="00004899" w:rsidRDefault="00004899" w:rsidP="00004899">
      <w:pPr>
        <w:tabs>
          <w:tab w:val="left" w:pos="3960"/>
        </w:tabs>
      </w:pPr>
    </w:p>
    <w:p w14:paraId="2FB75742"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931"/>
        <w:gridCol w:w="2283"/>
        <w:gridCol w:w="1785"/>
      </w:tblGrid>
      <w:tr w:rsidR="00004899" w:rsidRPr="00004899" w14:paraId="133A7886" w14:textId="77777777" w:rsidTr="00494398">
        <w:tc>
          <w:tcPr>
            <w:tcW w:w="2857" w:type="dxa"/>
          </w:tcPr>
          <w:p w14:paraId="279B3EE4" w14:textId="77777777" w:rsidR="00004899" w:rsidRPr="00004899" w:rsidRDefault="00004899" w:rsidP="00004899">
            <w:pPr>
              <w:autoSpaceDE w:val="0"/>
              <w:autoSpaceDN w:val="0"/>
              <w:jc w:val="both"/>
              <w:rPr>
                <w:b/>
                <w:bCs/>
                <w:sz w:val="22"/>
                <w:szCs w:val="22"/>
              </w:rPr>
            </w:pPr>
            <w:r w:rsidRPr="00004899">
              <w:rPr>
                <w:b/>
                <w:bCs/>
                <w:sz w:val="22"/>
                <w:szCs w:val="22"/>
              </w:rPr>
              <w:t>Tárgy neve:</w:t>
            </w:r>
          </w:p>
          <w:p w14:paraId="09C88859" w14:textId="77777777" w:rsidR="00004899" w:rsidRPr="00004899" w:rsidRDefault="00004899" w:rsidP="00004899">
            <w:pPr>
              <w:autoSpaceDE w:val="0"/>
              <w:autoSpaceDN w:val="0"/>
              <w:jc w:val="both"/>
              <w:rPr>
                <w:b/>
                <w:bCs/>
                <w:sz w:val="22"/>
                <w:szCs w:val="22"/>
              </w:rPr>
            </w:pPr>
            <w:r w:rsidRPr="00004899">
              <w:rPr>
                <w:b/>
                <w:bCs/>
                <w:sz w:val="22"/>
                <w:szCs w:val="22"/>
              </w:rPr>
              <w:t>Mérnöki fizika</w:t>
            </w:r>
          </w:p>
        </w:tc>
        <w:tc>
          <w:tcPr>
            <w:tcW w:w="1931" w:type="dxa"/>
          </w:tcPr>
          <w:p w14:paraId="6D2377CD" w14:textId="77777777" w:rsidR="00004899" w:rsidRPr="00004899" w:rsidRDefault="00004899" w:rsidP="00004899">
            <w:pPr>
              <w:autoSpaceDE w:val="0"/>
              <w:autoSpaceDN w:val="0"/>
              <w:jc w:val="both"/>
              <w:rPr>
                <w:b/>
                <w:bCs/>
                <w:sz w:val="22"/>
                <w:szCs w:val="22"/>
              </w:rPr>
            </w:pPr>
            <w:r w:rsidRPr="00004899">
              <w:rPr>
                <w:b/>
                <w:bCs/>
                <w:sz w:val="22"/>
                <w:szCs w:val="22"/>
              </w:rPr>
              <w:t>NEPTUN-kód:</w:t>
            </w:r>
          </w:p>
          <w:p w14:paraId="04B7D987" w14:textId="77777777" w:rsidR="00004899" w:rsidRPr="00004899" w:rsidRDefault="00004899" w:rsidP="00004899">
            <w:pPr>
              <w:autoSpaceDE w:val="0"/>
              <w:autoSpaceDN w:val="0"/>
              <w:jc w:val="both"/>
              <w:rPr>
                <w:sz w:val="22"/>
                <w:szCs w:val="22"/>
              </w:rPr>
            </w:pPr>
            <w:r w:rsidRPr="00004899">
              <w:rPr>
                <w:sz w:val="22"/>
                <w:szCs w:val="22"/>
              </w:rPr>
              <w:t>RKXFI1HBNF</w:t>
            </w:r>
          </w:p>
          <w:p w14:paraId="1C20D2CE" w14:textId="77777777" w:rsidR="00004899" w:rsidRPr="00004899" w:rsidRDefault="00004899" w:rsidP="00004899">
            <w:pPr>
              <w:autoSpaceDE w:val="0"/>
              <w:autoSpaceDN w:val="0"/>
              <w:jc w:val="both"/>
              <w:rPr>
                <w:sz w:val="22"/>
                <w:szCs w:val="22"/>
              </w:rPr>
            </w:pPr>
          </w:p>
        </w:tc>
        <w:tc>
          <w:tcPr>
            <w:tcW w:w="2283" w:type="dxa"/>
          </w:tcPr>
          <w:p w14:paraId="3243FC9B" w14:textId="77777777" w:rsidR="00004899" w:rsidRPr="00004899" w:rsidRDefault="00004899" w:rsidP="00004899">
            <w:pPr>
              <w:autoSpaceDE w:val="0"/>
              <w:autoSpaceDN w:val="0"/>
              <w:jc w:val="both"/>
              <w:rPr>
                <w:sz w:val="22"/>
                <w:szCs w:val="22"/>
              </w:rPr>
            </w:pPr>
            <w:r w:rsidRPr="00004899">
              <w:rPr>
                <w:b/>
                <w:bCs/>
                <w:sz w:val="22"/>
                <w:szCs w:val="22"/>
              </w:rPr>
              <w:t>Óraszám:</w:t>
            </w:r>
            <w:r w:rsidRPr="00004899">
              <w:rPr>
                <w:sz w:val="22"/>
                <w:szCs w:val="22"/>
              </w:rPr>
              <w:t xml:space="preserve"> </w:t>
            </w:r>
            <w:proofErr w:type="spellStart"/>
            <w:r w:rsidRPr="00004899">
              <w:rPr>
                <w:sz w:val="22"/>
                <w:szCs w:val="22"/>
              </w:rPr>
              <w:t>ea+gy+lb</w:t>
            </w:r>
            <w:proofErr w:type="spellEnd"/>
          </w:p>
          <w:p w14:paraId="753EA2FE" w14:textId="77777777" w:rsidR="00004899" w:rsidRPr="00004899" w:rsidRDefault="00004899" w:rsidP="00004899">
            <w:pPr>
              <w:autoSpaceDE w:val="0"/>
              <w:autoSpaceDN w:val="0"/>
              <w:jc w:val="both"/>
              <w:rPr>
                <w:sz w:val="22"/>
                <w:szCs w:val="22"/>
              </w:rPr>
            </w:pPr>
            <w:r w:rsidRPr="00004899">
              <w:rPr>
                <w:sz w:val="22"/>
                <w:szCs w:val="22"/>
              </w:rPr>
              <w:t>2+2+0</w:t>
            </w:r>
          </w:p>
          <w:p w14:paraId="7EFFDE8F" w14:textId="77777777" w:rsidR="00004899" w:rsidRPr="00004899" w:rsidRDefault="00004899" w:rsidP="00004899">
            <w:pPr>
              <w:autoSpaceDE w:val="0"/>
              <w:autoSpaceDN w:val="0"/>
              <w:jc w:val="both"/>
              <w:rPr>
                <w:sz w:val="22"/>
                <w:szCs w:val="22"/>
              </w:rPr>
            </w:pPr>
          </w:p>
        </w:tc>
        <w:tc>
          <w:tcPr>
            <w:tcW w:w="1785" w:type="dxa"/>
          </w:tcPr>
          <w:p w14:paraId="390A108E" w14:textId="77777777" w:rsidR="00004899" w:rsidRPr="00004899" w:rsidRDefault="00004899" w:rsidP="00004899">
            <w:pPr>
              <w:autoSpaceDE w:val="0"/>
              <w:autoSpaceDN w:val="0"/>
              <w:jc w:val="both"/>
              <w:rPr>
                <w:sz w:val="22"/>
                <w:szCs w:val="22"/>
              </w:rPr>
            </w:pPr>
            <w:r w:rsidRPr="00004899">
              <w:rPr>
                <w:b/>
                <w:bCs/>
                <w:sz w:val="22"/>
                <w:szCs w:val="22"/>
              </w:rPr>
              <w:t>Kredit:</w:t>
            </w:r>
            <w:r w:rsidRPr="00004899">
              <w:rPr>
                <w:sz w:val="22"/>
                <w:szCs w:val="22"/>
              </w:rPr>
              <w:t xml:space="preserve"> 4</w:t>
            </w:r>
          </w:p>
          <w:p w14:paraId="5229F41F" w14:textId="77777777" w:rsidR="00004899" w:rsidRPr="00004899" w:rsidRDefault="00004899" w:rsidP="00004899">
            <w:pPr>
              <w:autoSpaceDE w:val="0"/>
              <w:autoSpaceDN w:val="0"/>
              <w:jc w:val="both"/>
              <w:rPr>
                <w:sz w:val="22"/>
                <w:szCs w:val="22"/>
              </w:rPr>
            </w:pPr>
            <w:r w:rsidRPr="00004899">
              <w:rPr>
                <w:b/>
                <w:bCs/>
                <w:sz w:val="22"/>
                <w:szCs w:val="22"/>
              </w:rPr>
              <w:t>Köv.</w:t>
            </w:r>
            <w:r w:rsidRPr="00004899">
              <w:rPr>
                <w:sz w:val="22"/>
                <w:szCs w:val="22"/>
              </w:rPr>
              <w:t>: v</w:t>
            </w:r>
          </w:p>
          <w:p w14:paraId="2E872F9D" w14:textId="77777777" w:rsidR="00004899" w:rsidRPr="00004899" w:rsidRDefault="00004899" w:rsidP="00004899">
            <w:pPr>
              <w:autoSpaceDE w:val="0"/>
              <w:autoSpaceDN w:val="0"/>
              <w:jc w:val="both"/>
              <w:rPr>
                <w:sz w:val="22"/>
                <w:szCs w:val="22"/>
              </w:rPr>
            </w:pPr>
            <w:r w:rsidRPr="00004899">
              <w:rPr>
                <w:sz w:val="22"/>
                <w:szCs w:val="22"/>
              </w:rPr>
              <w:t xml:space="preserve">             </w:t>
            </w:r>
          </w:p>
        </w:tc>
      </w:tr>
      <w:tr w:rsidR="00004899" w:rsidRPr="00004899" w14:paraId="7549B003" w14:textId="77777777" w:rsidTr="00494398">
        <w:tc>
          <w:tcPr>
            <w:tcW w:w="2857" w:type="dxa"/>
          </w:tcPr>
          <w:p w14:paraId="452E6207" w14:textId="77777777" w:rsidR="00004899" w:rsidRPr="00004899" w:rsidRDefault="00004899" w:rsidP="00004899">
            <w:pPr>
              <w:autoSpaceDE w:val="0"/>
              <w:autoSpaceDN w:val="0"/>
              <w:jc w:val="both"/>
              <w:rPr>
                <w:b/>
                <w:bCs/>
                <w:sz w:val="22"/>
                <w:szCs w:val="22"/>
              </w:rPr>
            </w:pPr>
            <w:r w:rsidRPr="00004899">
              <w:rPr>
                <w:b/>
                <w:bCs/>
                <w:sz w:val="22"/>
                <w:szCs w:val="22"/>
              </w:rPr>
              <w:t>Tantárgyfelelős:</w:t>
            </w:r>
          </w:p>
          <w:p w14:paraId="1F738CF9" w14:textId="77777777" w:rsidR="00004899" w:rsidRPr="00004899" w:rsidRDefault="00004899" w:rsidP="00004899">
            <w:pPr>
              <w:autoSpaceDE w:val="0"/>
              <w:autoSpaceDN w:val="0"/>
              <w:jc w:val="both"/>
              <w:rPr>
                <w:sz w:val="22"/>
                <w:szCs w:val="22"/>
              </w:rPr>
            </w:pPr>
            <w:r w:rsidRPr="00004899">
              <w:rPr>
                <w:sz w:val="22"/>
                <w:szCs w:val="22"/>
              </w:rPr>
              <w:t xml:space="preserve">Dr. </w:t>
            </w:r>
            <w:proofErr w:type="spellStart"/>
            <w:r w:rsidRPr="00004899">
              <w:rPr>
                <w:sz w:val="22"/>
                <w:szCs w:val="22"/>
              </w:rPr>
              <w:t>Pekker</w:t>
            </w:r>
            <w:proofErr w:type="spellEnd"/>
            <w:r w:rsidRPr="00004899">
              <w:rPr>
                <w:sz w:val="22"/>
                <w:szCs w:val="22"/>
              </w:rPr>
              <w:t xml:space="preserve"> Sándor</w:t>
            </w:r>
          </w:p>
        </w:tc>
        <w:tc>
          <w:tcPr>
            <w:tcW w:w="1931" w:type="dxa"/>
          </w:tcPr>
          <w:p w14:paraId="2EF3EB8C" w14:textId="77777777" w:rsidR="00004899" w:rsidRPr="00004899" w:rsidRDefault="00004899" w:rsidP="00004899">
            <w:pPr>
              <w:autoSpaceDE w:val="0"/>
              <w:autoSpaceDN w:val="0"/>
              <w:jc w:val="both"/>
              <w:rPr>
                <w:b/>
                <w:bCs/>
                <w:sz w:val="22"/>
                <w:szCs w:val="22"/>
              </w:rPr>
            </w:pPr>
            <w:r w:rsidRPr="00004899">
              <w:rPr>
                <w:b/>
                <w:bCs/>
                <w:sz w:val="22"/>
                <w:szCs w:val="22"/>
              </w:rPr>
              <w:t xml:space="preserve">Beosztás: </w:t>
            </w:r>
          </w:p>
          <w:p w14:paraId="5EA03173" w14:textId="77777777" w:rsidR="00004899" w:rsidRPr="00004899" w:rsidRDefault="00004899" w:rsidP="00004899">
            <w:pPr>
              <w:autoSpaceDE w:val="0"/>
              <w:autoSpaceDN w:val="0"/>
              <w:jc w:val="both"/>
              <w:rPr>
                <w:sz w:val="22"/>
                <w:szCs w:val="22"/>
              </w:rPr>
            </w:pPr>
            <w:r w:rsidRPr="00004899">
              <w:rPr>
                <w:sz w:val="22"/>
                <w:szCs w:val="22"/>
              </w:rPr>
              <w:t>kutatóprofesszor</w:t>
            </w:r>
          </w:p>
        </w:tc>
        <w:tc>
          <w:tcPr>
            <w:tcW w:w="4068" w:type="dxa"/>
            <w:gridSpan w:val="2"/>
          </w:tcPr>
          <w:p w14:paraId="4295EF94" w14:textId="77777777" w:rsidR="00004899" w:rsidRPr="00004899" w:rsidRDefault="00004899" w:rsidP="00004899">
            <w:pPr>
              <w:autoSpaceDE w:val="0"/>
              <w:autoSpaceDN w:val="0"/>
              <w:rPr>
                <w:b/>
                <w:bCs/>
                <w:sz w:val="22"/>
                <w:szCs w:val="22"/>
              </w:rPr>
            </w:pPr>
            <w:r w:rsidRPr="00004899">
              <w:rPr>
                <w:b/>
                <w:bCs/>
                <w:sz w:val="22"/>
                <w:szCs w:val="22"/>
              </w:rPr>
              <w:t xml:space="preserve">Előkövetelmény: </w:t>
            </w:r>
          </w:p>
          <w:p w14:paraId="0D14E2B3" w14:textId="77777777" w:rsidR="00004899" w:rsidRPr="00004899" w:rsidRDefault="00004899" w:rsidP="00004899">
            <w:pPr>
              <w:autoSpaceDE w:val="0"/>
              <w:autoSpaceDN w:val="0"/>
              <w:rPr>
                <w:sz w:val="22"/>
                <w:szCs w:val="22"/>
              </w:rPr>
            </w:pPr>
            <w:r w:rsidRPr="00004899">
              <w:rPr>
                <w:sz w:val="22"/>
                <w:szCs w:val="22"/>
              </w:rPr>
              <w:t>nincs</w:t>
            </w:r>
          </w:p>
        </w:tc>
      </w:tr>
      <w:tr w:rsidR="00004899" w:rsidRPr="00004899" w14:paraId="38516E9A" w14:textId="77777777" w:rsidTr="00494398">
        <w:tc>
          <w:tcPr>
            <w:tcW w:w="8856" w:type="dxa"/>
            <w:gridSpan w:val="4"/>
          </w:tcPr>
          <w:p w14:paraId="26F24BC4" w14:textId="77777777" w:rsidR="00004899" w:rsidRPr="00004899" w:rsidRDefault="00004899" w:rsidP="00004899">
            <w:pPr>
              <w:autoSpaceDE w:val="0"/>
              <w:autoSpaceDN w:val="0"/>
              <w:jc w:val="center"/>
              <w:rPr>
                <w:b/>
                <w:bCs/>
                <w:i/>
                <w:sz w:val="22"/>
                <w:szCs w:val="22"/>
              </w:rPr>
            </w:pPr>
            <w:r w:rsidRPr="00004899">
              <w:rPr>
                <w:b/>
                <w:bCs/>
                <w:i/>
                <w:sz w:val="22"/>
                <w:szCs w:val="22"/>
              </w:rPr>
              <w:t>Ismeretanyag leírása:</w:t>
            </w:r>
          </w:p>
        </w:tc>
      </w:tr>
      <w:tr w:rsidR="00004899" w:rsidRPr="00004899" w14:paraId="15153D0E" w14:textId="77777777" w:rsidTr="00494398">
        <w:trPr>
          <w:trHeight w:val="2805"/>
        </w:trPr>
        <w:tc>
          <w:tcPr>
            <w:tcW w:w="8856" w:type="dxa"/>
            <w:gridSpan w:val="4"/>
          </w:tcPr>
          <w:p w14:paraId="270CDFF7" w14:textId="77777777" w:rsidR="00004899" w:rsidRPr="00004899" w:rsidRDefault="00004899" w:rsidP="00004899">
            <w:pPr>
              <w:autoSpaceDE w:val="0"/>
              <w:autoSpaceDN w:val="0"/>
              <w:jc w:val="both"/>
              <w:rPr>
                <w:sz w:val="22"/>
                <w:szCs w:val="22"/>
              </w:rPr>
            </w:pPr>
          </w:p>
          <w:p w14:paraId="33F8CE4A" w14:textId="77777777" w:rsidR="00004899" w:rsidRPr="00004899" w:rsidRDefault="00004899" w:rsidP="00004899">
            <w:pPr>
              <w:autoSpaceDE w:val="0"/>
              <w:autoSpaceDN w:val="0"/>
              <w:jc w:val="both"/>
              <w:rPr>
                <w:sz w:val="22"/>
                <w:szCs w:val="22"/>
              </w:rPr>
            </w:pPr>
            <w:r w:rsidRPr="00004899">
              <w:rPr>
                <w:sz w:val="22"/>
                <w:szCs w:val="22"/>
              </w:rPr>
              <w:t xml:space="preserve">A tantárgy keretei között az alábbi témakörök kerülnek bemutatásra: A fény terjedése, sebessége. A fizikai optika alapjai. Interferencia- és diffrakciós jelenségek. Fényszórás. Optikai szálak. Lencserendszerek, leképezési hibák. Optikai készülékek képalkotása. A hőmérséklet. Szilárd testek, folyadékok és gázok hőtágulása. Termodinamikai alapfogalmak. A termodinamika főtételei. A statisztikus fizika alapjai. Fázisátalakulások. Irreverzibilis termodinamikai folyamatok. Elektrosztatika. Áramvezetés, egyenáramok. Mágneses alapjelenségek. A mágneses mező. Erőhatások mágneses mezőben. Anyagok mágneses tulajdonságai. Gerjesztési törvény. Áramvezetés mechanizmusai. Az elektromágneses indukció. Elektromágneses hullámok. Relativitáselmélet. A hőmérsékleti sugárzás. A fényelektromos jelenség. Fotonok. A kvantummechanika alapjai. A kvantumelektronika alapjai, lézerek. Az atommagok alapvető tulajdonságai, atommagmodellek. </w:t>
            </w:r>
          </w:p>
          <w:p w14:paraId="6B0EB244" w14:textId="77777777" w:rsidR="00004899" w:rsidRPr="00004899" w:rsidRDefault="00004899" w:rsidP="00004899">
            <w:pPr>
              <w:autoSpaceDE w:val="0"/>
              <w:autoSpaceDN w:val="0"/>
              <w:jc w:val="both"/>
              <w:rPr>
                <w:sz w:val="22"/>
                <w:szCs w:val="22"/>
              </w:rPr>
            </w:pPr>
            <w:r w:rsidRPr="00004899">
              <w:rPr>
                <w:sz w:val="22"/>
                <w:szCs w:val="22"/>
              </w:rPr>
              <w:t xml:space="preserve">A Newtoni mechanika, úgymint mozgások leírása, vonatkoztatási rendszer. A sebesség és a gyorsulás általános fogalma. Newton-törvények. Az erőtörvények és a mozgásegyenlet. A munkatétel. Periodikus mozgások. Perdület-tétel. A gravitációs erőtér. Mozgások leírása gyorsuló koordináta-rendszerben. Pontrendszerek mechanikájának alapjai. Merev test síkmozgása. Pörgettyűmozgás. Rugalmas alakváltozások. Nyugvó folyadékok és gázok mechanikája. Molekuláris erők folyadékokban. Folyadékok áramlása. Hullámtan. </w:t>
            </w:r>
          </w:p>
          <w:p w14:paraId="2DD9BC30" w14:textId="77777777" w:rsidR="00004899" w:rsidRPr="00004899" w:rsidRDefault="00004899" w:rsidP="00004899">
            <w:pPr>
              <w:autoSpaceDE w:val="0"/>
              <w:autoSpaceDN w:val="0"/>
              <w:jc w:val="both"/>
              <w:rPr>
                <w:sz w:val="22"/>
                <w:szCs w:val="22"/>
              </w:rPr>
            </w:pPr>
            <w:r w:rsidRPr="00004899">
              <w:rPr>
                <w:sz w:val="22"/>
                <w:szCs w:val="22"/>
              </w:rPr>
              <w:t xml:space="preserve"> </w:t>
            </w:r>
          </w:p>
        </w:tc>
      </w:tr>
      <w:tr w:rsidR="00004899" w:rsidRPr="00004899" w14:paraId="61B9B8E3" w14:textId="77777777" w:rsidTr="00494398">
        <w:trPr>
          <w:trHeight w:val="288"/>
        </w:trPr>
        <w:tc>
          <w:tcPr>
            <w:tcW w:w="8856" w:type="dxa"/>
            <w:gridSpan w:val="4"/>
          </w:tcPr>
          <w:p w14:paraId="6AD3FDBA" w14:textId="77777777" w:rsidR="00004899" w:rsidRPr="00004899" w:rsidRDefault="00004899" w:rsidP="00004899">
            <w:pPr>
              <w:autoSpaceDE w:val="0"/>
              <w:autoSpaceDN w:val="0"/>
              <w:spacing w:after="240"/>
              <w:jc w:val="center"/>
              <w:rPr>
                <w:i/>
                <w:sz w:val="22"/>
                <w:szCs w:val="22"/>
              </w:rPr>
            </w:pPr>
            <w:r w:rsidRPr="00004899">
              <w:rPr>
                <w:b/>
                <w:i/>
                <w:sz w:val="22"/>
                <w:szCs w:val="22"/>
              </w:rPr>
              <w:t>Az elsajátítandó szakmai kompetenciák:</w:t>
            </w:r>
          </w:p>
        </w:tc>
      </w:tr>
      <w:tr w:rsidR="00004899" w:rsidRPr="00004899" w14:paraId="1E3C4C1B" w14:textId="77777777" w:rsidTr="00494398">
        <w:trPr>
          <w:trHeight w:val="300"/>
        </w:trPr>
        <w:tc>
          <w:tcPr>
            <w:tcW w:w="8856" w:type="dxa"/>
            <w:gridSpan w:val="4"/>
          </w:tcPr>
          <w:p w14:paraId="2CF6C118" w14:textId="77777777" w:rsidR="00004899" w:rsidRPr="00004899" w:rsidRDefault="00004899" w:rsidP="00004899">
            <w:pPr>
              <w:contextualSpacing/>
              <w:rPr>
                <w:rFonts w:cs="Tahoma"/>
                <w:color w:val="000000"/>
                <w:sz w:val="22"/>
                <w:szCs w:val="22"/>
              </w:rPr>
            </w:pPr>
          </w:p>
          <w:p w14:paraId="115A8D63" w14:textId="77777777" w:rsidR="00004899" w:rsidRPr="00004899" w:rsidRDefault="00004899" w:rsidP="00004899">
            <w:pPr>
              <w:contextualSpacing/>
              <w:rPr>
                <w:rFonts w:cs="Tahoma"/>
                <w:color w:val="000000"/>
                <w:sz w:val="22"/>
                <w:szCs w:val="22"/>
              </w:rPr>
            </w:pPr>
            <w:r w:rsidRPr="00004899">
              <w:rPr>
                <w:rFonts w:cs="Tahoma"/>
                <w:color w:val="000000"/>
                <w:sz w:val="22"/>
                <w:szCs w:val="22"/>
              </w:rPr>
              <w:t>- Ismeri az ipari termék- és formatervező mérnöki szakterület műveléséhez szükséges általános és specifikus matematikai, természet</w:t>
            </w:r>
            <w:r w:rsidRPr="00004899">
              <w:rPr>
                <w:rFonts w:cs="Cambria Math"/>
                <w:color w:val="000000"/>
                <w:sz w:val="22"/>
                <w:szCs w:val="22"/>
              </w:rPr>
              <w:t>–</w:t>
            </w:r>
            <w:r w:rsidRPr="00004899">
              <w:rPr>
                <w:rFonts w:cs="Tahoma"/>
                <w:color w:val="000000"/>
                <w:sz w:val="22"/>
                <w:szCs w:val="22"/>
              </w:rPr>
              <w:t xml:space="preserve"> és társadalomtudományi elveket, szabályokat, összefüggéseket.</w:t>
            </w:r>
          </w:p>
          <w:p w14:paraId="59EED65F" w14:textId="77777777" w:rsidR="00004899" w:rsidRPr="00004899" w:rsidRDefault="00004899" w:rsidP="00004899">
            <w:pPr>
              <w:contextualSpacing/>
              <w:rPr>
                <w:rFonts w:cs="Tahoma"/>
                <w:color w:val="000000"/>
                <w:sz w:val="22"/>
                <w:szCs w:val="22"/>
              </w:rPr>
            </w:pPr>
            <w:r w:rsidRPr="00004899">
              <w:rPr>
                <w:rFonts w:cs="Tahoma"/>
                <w:color w:val="000000"/>
                <w:sz w:val="22"/>
                <w:szCs w:val="22"/>
              </w:rPr>
              <w:t>- Multidiszciplináris ismereteik révén alkalmas a mérnöki munkában való alkotó részvételre, képes alkalmazkodni a folyamatosan változó követelményekhez.</w:t>
            </w:r>
          </w:p>
          <w:p w14:paraId="3AA2D853" w14:textId="77777777" w:rsidR="00004899" w:rsidRPr="00004899" w:rsidRDefault="00004899" w:rsidP="00004899">
            <w:pPr>
              <w:contextualSpacing/>
              <w:rPr>
                <w:rFonts w:cs="Tahoma"/>
                <w:color w:val="000000"/>
                <w:sz w:val="22"/>
                <w:szCs w:val="22"/>
              </w:rPr>
            </w:pPr>
            <w:r w:rsidRPr="00004899">
              <w:rPr>
                <w:rFonts w:cs="Tahoma"/>
                <w:color w:val="000000"/>
                <w:sz w:val="22"/>
                <w:szCs w:val="22"/>
              </w:rPr>
              <w:t>- Nyitott a szakmájához kapcsolódó, de más területen tevékenykedő szakemberekkel való szakmai együttműködésre.</w:t>
            </w:r>
          </w:p>
          <w:p w14:paraId="1451AB84" w14:textId="77777777" w:rsidR="00004899" w:rsidRPr="00004899" w:rsidRDefault="00004899" w:rsidP="00004899">
            <w:pPr>
              <w:contextualSpacing/>
              <w:rPr>
                <w:rFonts w:cs="Tahoma"/>
                <w:color w:val="000000"/>
                <w:sz w:val="22"/>
                <w:szCs w:val="22"/>
              </w:rPr>
            </w:pPr>
            <w:r w:rsidRPr="00004899">
              <w:rPr>
                <w:rFonts w:cs="Tahoma"/>
                <w:color w:val="000000"/>
                <w:sz w:val="22"/>
                <w:szCs w:val="22"/>
              </w:rPr>
              <w:t>- Törekszik arra, hogy önképzéssel a tudását folyamatos fejlessze és világról szerzett tudását frissen tartsa.</w:t>
            </w:r>
          </w:p>
          <w:p w14:paraId="1C2DA5BF" w14:textId="77777777" w:rsidR="00004899" w:rsidRPr="00004899" w:rsidRDefault="00004899" w:rsidP="00004899">
            <w:pPr>
              <w:contextualSpacing/>
              <w:rPr>
                <w:rFonts w:cs="Tahoma"/>
                <w:color w:val="000000"/>
                <w:sz w:val="22"/>
                <w:szCs w:val="22"/>
              </w:rPr>
            </w:pPr>
          </w:p>
        </w:tc>
      </w:tr>
      <w:tr w:rsidR="00004899" w:rsidRPr="00004899" w14:paraId="66647E5D" w14:textId="77777777" w:rsidTr="00494398">
        <w:tc>
          <w:tcPr>
            <w:tcW w:w="8856" w:type="dxa"/>
            <w:gridSpan w:val="4"/>
          </w:tcPr>
          <w:p w14:paraId="0A4078BC" w14:textId="77777777" w:rsidR="00004899" w:rsidRPr="00004899" w:rsidRDefault="00004899" w:rsidP="00004899">
            <w:pPr>
              <w:autoSpaceDE w:val="0"/>
              <w:autoSpaceDN w:val="0"/>
              <w:jc w:val="center"/>
              <w:rPr>
                <w:b/>
                <w:bCs/>
                <w:i/>
                <w:sz w:val="22"/>
                <w:szCs w:val="22"/>
              </w:rPr>
            </w:pPr>
            <w:r w:rsidRPr="00004899">
              <w:rPr>
                <w:b/>
                <w:bCs/>
                <w:i/>
                <w:sz w:val="22"/>
                <w:szCs w:val="22"/>
              </w:rPr>
              <w:t>Irodalom:</w:t>
            </w:r>
          </w:p>
        </w:tc>
      </w:tr>
      <w:tr w:rsidR="00004899" w:rsidRPr="00004899" w14:paraId="1DF6880C" w14:textId="77777777" w:rsidTr="00494398">
        <w:tc>
          <w:tcPr>
            <w:tcW w:w="8856" w:type="dxa"/>
            <w:gridSpan w:val="4"/>
          </w:tcPr>
          <w:p w14:paraId="3850AD39" w14:textId="77777777" w:rsidR="00004899" w:rsidRPr="00004899" w:rsidRDefault="00004899" w:rsidP="00004899">
            <w:pPr>
              <w:autoSpaceDE w:val="0"/>
              <w:autoSpaceDN w:val="0"/>
              <w:rPr>
                <w:sz w:val="22"/>
                <w:szCs w:val="22"/>
              </w:rPr>
            </w:pPr>
          </w:p>
          <w:p w14:paraId="0A122BB7" w14:textId="77777777" w:rsidR="00004899" w:rsidRPr="00004899" w:rsidRDefault="00004899" w:rsidP="00004899">
            <w:pPr>
              <w:autoSpaceDE w:val="0"/>
              <w:autoSpaceDN w:val="0"/>
              <w:rPr>
                <w:sz w:val="22"/>
                <w:szCs w:val="22"/>
              </w:rPr>
            </w:pPr>
            <w:r w:rsidRPr="00004899">
              <w:rPr>
                <w:sz w:val="22"/>
                <w:szCs w:val="22"/>
              </w:rPr>
              <w:t xml:space="preserve">1. </w:t>
            </w:r>
            <w:proofErr w:type="spellStart"/>
            <w:r w:rsidRPr="00004899">
              <w:rPr>
                <w:sz w:val="22"/>
                <w:szCs w:val="22"/>
              </w:rPr>
              <w:t>Lökös</w:t>
            </w:r>
            <w:proofErr w:type="spellEnd"/>
            <w:r w:rsidRPr="00004899">
              <w:rPr>
                <w:sz w:val="22"/>
                <w:szCs w:val="22"/>
              </w:rPr>
              <w:t xml:space="preserve">-Mayer-Sebestyén-Tóthné: Fizika és Fizika példatár (BMF jegyzet) </w:t>
            </w:r>
          </w:p>
          <w:p w14:paraId="7623D44F" w14:textId="77777777" w:rsidR="00004899" w:rsidRPr="00004899" w:rsidRDefault="00004899" w:rsidP="00004899">
            <w:pPr>
              <w:autoSpaceDE w:val="0"/>
              <w:autoSpaceDN w:val="0"/>
              <w:rPr>
                <w:sz w:val="22"/>
                <w:szCs w:val="22"/>
              </w:rPr>
            </w:pPr>
            <w:r w:rsidRPr="00004899">
              <w:rPr>
                <w:sz w:val="22"/>
                <w:szCs w:val="22"/>
              </w:rPr>
              <w:t xml:space="preserve">2. </w:t>
            </w:r>
            <w:proofErr w:type="spellStart"/>
            <w:r w:rsidRPr="00004899">
              <w:rPr>
                <w:sz w:val="22"/>
                <w:szCs w:val="22"/>
              </w:rPr>
              <w:t>Erostyák</w:t>
            </w:r>
            <w:proofErr w:type="spellEnd"/>
            <w:r w:rsidRPr="00004899">
              <w:rPr>
                <w:sz w:val="22"/>
                <w:szCs w:val="22"/>
              </w:rPr>
              <w:t xml:space="preserve"> János, </w:t>
            </w:r>
            <w:proofErr w:type="spellStart"/>
            <w:r w:rsidRPr="00004899">
              <w:rPr>
                <w:sz w:val="22"/>
                <w:szCs w:val="22"/>
              </w:rPr>
              <w:t>Litz</w:t>
            </w:r>
            <w:proofErr w:type="spellEnd"/>
            <w:r w:rsidRPr="00004899">
              <w:rPr>
                <w:sz w:val="22"/>
                <w:szCs w:val="22"/>
              </w:rPr>
              <w:t xml:space="preserve"> József (szerk.): A fizika alapjai. Nemzeti Tankönyvkiadó, 2009 </w:t>
            </w:r>
          </w:p>
          <w:p w14:paraId="5794C9D1" w14:textId="77777777" w:rsidR="00004899" w:rsidRPr="00004899" w:rsidRDefault="00004899" w:rsidP="00004899">
            <w:pPr>
              <w:autoSpaceDE w:val="0"/>
              <w:autoSpaceDN w:val="0"/>
              <w:rPr>
                <w:sz w:val="22"/>
                <w:szCs w:val="22"/>
              </w:rPr>
            </w:pPr>
            <w:r w:rsidRPr="00004899">
              <w:rPr>
                <w:sz w:val="22"/>
                <w:szCs w:val="22"/>
              </w:rPr>
              <w:t xml:space="preserve">3. R.P. </w:t>
            </w:r>
            <w:proofErr w:type="spellStart"/>
            <w:r w:rsidRPr="00004899">
              <w:rPr>
                <w:sz w:val="22"/>
                <w:szCs w:val="22"/>
              </w:rPr>
              <w:t>Feynman</w:t>
            </w:r>
            <w:proofErr w:type="spellEnd"/>
            <w:r w:rsidRPr="00004899">
              <w:rPr>
                <w:sz w:val="22"/>
                <w:szCs w:val="22"/>
              </w:rPr>
              <w:t xml:space="preserve">, R.B. </w:t>
            </w:r>
            <w:proofErr w:type="spellStart"/>
            <w:r w:rsidRPr="00004899">
              <w:rPr>
                <w:sz w:val="22"/>
                <w:szCs w:val="22"/>
              </w:rPr>
              <w:t>Leighton</w:t>
            </w:r>
            <w:proofErr w:type="spellEnd"/>
            <w:r w:rsidRPr="00004899">
              <w:rPr>
                <w:sz w:val="22"/>
                <w:szCs w:val="22"/>
              </w:rPr>
              <w:t xml:space="preserve">, M. </w:t>
            </w:r>
            <w:proofErr w:type="spellStart"/>
            <w:r w:rsidRPr="00004899">
              <w:rPr>
                <w:sz w:val="22"/>
                <w:szCs w:val="22"/>
              </w:rPr>
              <w:t>Sands</w:t>
            </w:r>
            <w:proofErr w:type="spellEnd"/>
            <w:r w:rsidRPr="00004899">
              <w:rPr>
                <w:sz w:val="22"/>
                <w:szCs w:val="22"/>
              </w:rPr>
              <w:t>: Mai fizika 1-4., 7. Műszaki Könyvkiadó, 1970-től.</w:t>
            </w:r>
          </w:p>
          <w:p w14:paraId="020F3F28" w14:textId="77777777" w:rsidR="00004899" w:rsidRPr="00004899" w:rsidRDefault="00004899" w:rsidP="00004899">
            <w:pPr>
              <w:autoSpaceDE w:val="0"/>
              <w:autoSpaceDN w:val="0"/>
              <w:rPr>
                <w:sz w:val="22"/>
                <w:szCs w:val="22"/>
              </w:rPr>
            </w:pPr>
          </w:p>
        </w:tc>
      </w:tr>
    </w:tbl>
    <w:p w14:paraId="15CDF5C7" w14:textId="77777777" w:rsidR="00004899" w:rsidRPr="00004899" w:rsidRDefault="00004899" w:rsidP="00004899"/>
    <w:p w14:paraId="195A8D5D" w14:textId="77777777" w:rsidR="00004899" w:rsidRPr="00004899" w:rsidRDefault="00004899" w:rsidP="00004899"/>
    <w:p w14:paraId="41EDF9DC" w14:textId="77777777" w:rsidR="00004899" w:rsidRPr="00004899" w:rsidRDefault="00004899" w:rsidP="00004899"/>
    <w:p w14:paraId="619734ED" w14:textId="77777777" w:rsidR="00004899" w:rsidRPr="00004899" w:rsidRDefault="00004899" w:rsidP="00004899"/>
    <w:p w14:paraId="00D6574C" w14:textId="77777777" w:rsidR="00004899" w:rsidRPr="00004899" w:rsidRDefault="00004899" w:rsidP="00004899"/>
    <w:p w14:paraId="39DFA101" w14:textId="77777777" w:rsidR="00004899" w:rsidRPr="00004899" w:rsidRDefault="00004899" w:rsidP="00004899"/>
    <w:p w14:paraId="53306527" w14:textId="77777777" w:rsidR="00004899" w:rsidRPr="00004899" w:rsidRDefault="00004899" w:rsidP="00004899"/>
    <w:p w14:paraId="02A55A8B" w14:textId="77777777" w:rsidR="00004899" w:rsidRPr="00004899" w:rsidRDefault="00004899" w:rsidP="00004899"/>
    <w:p w14:paraId="1C8F4404" w14:textId="77777777" w:rsidR="00004899" w:rsidRPr="00004899" w:rsidRDefault="00004899" w:rsidP="00004899"/>
    <w:p w14:paraId="3F3105CD"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2285"/>
        <w:gridCol w:w="1785"/>
      </w:tblGrid>
      <w:tr w:rsidR="00004899" w:rsidRPr="00004899" w14:paraId="55B0E812" w14:textId="77777777" w:rsidTr="00494398">
        <w:tc>
          <w:tcPr>
            <w:tcW w:w="2660" w:type="dxa"/>
            <w:tcBorders>
              <w:top w:val="single" w:sz="4" w:space="0" w:color="auto"/>
              <w:left w:val="single" w:sz="4" w:space="0" w:color="auto"/>
              <w:bottom w:val="single" w:sz="4" w:space="0" w:color="auto"/>
              <w:right w:val="single" w:sz="4" w:space="0" w:color="auto"/>
            </w:tcBorders>
          </w:tcPr>
          <w:p w14:paraId="56B86ABB" w14:textId="77777777" w:rsidR="00004899" w:rsidRPr="00004899" w:rsidRDefault="00004899" w:rsidP="00004899">
            <w:pPr>
              <w:jc w:val="both"/>
              <w:rPr>
                <w:b/>
                <w:iCs/>
                <w:sz w:val="22"/>
                <w:szCs w:val="22"/>
              </w:rPr>
            </w:pPr>
            <w:r w:rsidRPr="00004899">
              <w:rPr>
                <w:b/>
                <w:iCs/>
                <w:sz w:val="22"/>
                <w:szCs w:val="22"/>
              </w:rPr>
              <w:t>Tárgy neve:</w:t>
            </w:r>
          </w:p>
          <w:p w14:paraId="7BE358EE" w14:textId="77777777" w:rsidR="00004899" w:rsidRPr="00004899" w:rsidRDefault="00004899" w:rsidP="00004899">
            <w:pPr>
              <w:jc w:val="both"/>
              <w:rPr>
                <w:b/>
                <w:iCs/>
                <w:sz w:val="22"/>
                <w:szCs w:val="22"/>
              </w:rPr>
            </w:pPr>
            <w:r w:rsidRPr="00004899">
              <w:rPr>
                <w:b/>
                <w:iCs/>
                <w:sz w:val="22"/>
                <w:szCs w:val="22"/>
              </w:rPr>
              <w:t>Műszaki mechanika</w:t>
            </w:r>
          </w:p>
        </w:tc>
        <w:tc>
          <w:tcPr>
            <w:tcW w:w="2126" w:type="dxa"/>
            <w:tcBorders>
              <w:top w:val="single" w:sz="4" w:space="0" w:color="auto"/>
              <w:left w:val="single" w:sz="4" w:space="0" w:color="auto"/>
              <w:bottom w:val="single" w:sz="4" w:space="0" w:color="auto"/>
              <w:right w:val="single" w:sz="4" w:space="0" w:color="auto"/>
            </w:tcBorders>
          </w:tcPr>
          <w:p w14:paraId="5BD789DC" w14:textId="77777777" w:rsidR="00004899" w:rsidRPr="00004899" w:rsidRDefault="00004899" w:rsidP="00004899">
            <w:pPr>
              <w:jc w:val="both"/>
              <w:rPr>
                <w:b/>
                <w:iCs/>
                <w:sz w:val="22"/>
                <w:szCs w:val="22"/>
              </w:rPr>
            </w:pPr>
            <w:r w:rsidRPr="00004899">
              <w:rPr>
                <w:b/>
                <w:iCs/>
                <w:sz w:val="22"/>
                <w:szCs w:val="22"/>
              </w:rPr>
              <w:t>NEPTUN-kód:</w:t>
            </w:r>
          </w:p>
          <w:p w14:paraId="76D0B03C" w14:textId="77777777" w:rsidR="00004899" w:rsidRPr="00004899" w:rsidRDefault="00004899" w:rsidP="00004899">
            <w:pPr>
              <w:jc w:val="both"/>
              <w:rPr>
                <w:iCs/>
                <w:sz w:val="22"/>
                <w:szCs w:val="22"/>
              </w:rPr>
            </w:pPr>
            <w:r w:rsidRPr="00004899">
              <w:rPr>
                <w:iCs/>
                <w:sz w:val="22"/>
                <w:szCs w:val="22"/>
              </w:rPr>
              <w:t>RKXMH1HBNF</w:t>
            </w:r>
          </w:p>
        </w:tc>
        <w:tc>
          <w:tcPr>
            <w:tcW w:w="2285" w:type="dxa"/>
            <w:tcBorders>
              <w:top w:val="single" w:sz="4" w:space="0" w:color="auto"/>
              <w:left w:val="single" w:sz="4" w:space="0" w:color="auto"/>
              <w:bottom w:val="single" w:sz="4" w:space="0" w:color="auto"/>
              <w:right w:val="single" w:sz="4" w:space="0" w:color="auto"/>
            </w:tcBorders>
          </w:tcPr>
          <w:p w14:paraId="3F05DC8B"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5EEA85F4" w14:textId="77777777" w:rsidR="00004899" w:rsidRPr="00004899" w:rsidRDefault="00004899" w:rsidP="00004899">
            <w:pPr>
              <w:jc w:val="both"/>
              <w:rPr>
                <w:iCs/>
                <w:sz w:val="22"/>
                <w:szCs w:val="22"/>
              </w:rPr>
            </w:pPr>
            <w:r w:rsidRPr="00004899">
              <w:rPr>
                <w:iCs/>
                <w:sz w:val="22"/>
                <w:szCs w:val="22"/>
              </w:rPr>
              <w:t>1+2+0</w:t>
            </w:r>
          </w:p>
          <w:p w14:paraId="6621CA17"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3952B623"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4</w:t>
            </w:r>
          </w:p>
          <w:p w14:paraId="35223821"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7CD0148A" w14:textId="77777777" w:rsidR="00004899" w:rsidRPr="00004899" w:rsidRDefault="00004899" w:rsidP="00004899">
            <w:pPr>
              <w:jc w:val="both"/>
              <w:rPr>
                <w:iCs/>
                <w:sz w:val="22"/>
                <w:szCs w:val="22"/>
              </w:rPr>
            </w:pPr>
          </w:p>
        </w:tc>
      </w:tr>
      <w:tr w:rsidR="00004899" w:rsidRPr="00004899" w14:paraId="45443D0B" w14:textId="77777777" w:rsidTr="00494398">
        <w:tc>
          <w:tcPr>
            <w:tcW w:w="2660" w:type="dxa"/>
            <w:tcBorders>
              <w:top w:val="single" w:sz="4" w:space="0" w:color="auto"/>
              <w:left w:val="single" w:sz="4" w:space="0" w:color="auto"/>
              <w:bottom w:val="single" w:sz="4" w:space="0" w:color="auto"/>
              <w:right w:val="single" w:sz="4" w:space="0" w:color="auto"/>
            </w:tcBorders>
          </w:tcPr>
          <w:p w14:paraId="7EC3D0C7" w14:textId="77777777" w:rsidR="00004899" w:rsidRPr="00004899" w:rsidRDefault="00004899" w:rsidP="00004899">
            <w:pPr>
              <w:jc w:val="both"/>
              <w:rPr>
                <w:b/>
                <w:iCs/>
                <w:sz w:val="22"/>
                <w:szCs w:val="22"/>
              </w:rPr>
            </w:pPr>
            <w:r w:rsidRPr="00004899">
              <w:rPr>
                <w:b/>
                <w:iCs/>
                <w:sz w:val="22"/>
                <w:szCs w:val="22"/>
              </w:rPr>
              <w:t>Tantárgyfelelős:</w:t>
            </w:r>
          </w:p>
          <w:p w14:paraId="392D651E" w14:textId="77777777" w:rsidR="00004899" w:rsidRPr="00004899" w:rsidRDefault="00004899" w:rsidP="00004899">
            <w:pPr>
              <w:jc w:val="both"/>
              <w:rPr>
                <w:iCs/>
                <w:sz w:val="22"/>
                <w:szCs w:val="22"/>
              </w:rPr>
            </w:pPr>
            <w:r w:rsidRPr="00004899">
              <w:rPr>
                <w:iCs/>
                <w:sz w:val="22"/>
                <w:szCs w:val="22"/>
              </w:rPr>
              <w:t>Dr. Szabó Lóránt</w:t>
            </w:r>
          </w:p>
        </w:tc>
        <w:tc>
          <w:tcPr>
            <w:tcW w:w="2126" w:type="dxa"/>
            <w:tcBorders>
              <w:top w:val="single" w:sz="4" w:space="0" w:color="auto"/>
              <w:left w:val="single" w:sz="4" w:space="0" w:color="auto"/>
              <w:bottom w:val="single" w:sz="4" w:space="0" w:color="auto"/>
              <w:right w:val="single" w:sz="4" w:space="0" w:color="auto"/>
            </w:tcBorders>
          </w:tcPr>
          <w:p w14:paraId="1D8D0F6F" w14:textId="77777777" w:rsidR="00004899" w:rsidRPr="00004899" w:rsidRDefault="00004899" w:rsidP="00004899">
            <w:pPr>
              <w:jc w:val="both"/>
              <w:rPr>
                <w:b/>
                <w:iCs/>
                <w:sz w:val="22"/>
                <w:szCs w:val="22"/>
              </w:rPr>
            </w:pPr>
            <w:r w:rsidRPr="00004899">
              <w:rPr>
                <w:b/>
                <w:iCs/>
                <w:sz w:val="22"/>
                <w:szCs w:val="22"/>
              </w:rPr>
              <w:t xml:space="preserve">Beosztás: </w:t>
            </w:r>
          </w:p>
          <w:p w14:paraId="4795DF81" w14:textId="77777777" w:rsidR="00004899" w:rsidRPr="00004899" w:rsidRDefault="00004899" w:rsidP="00004899">
            <w:pPr>
              <w:jc w:val="both"/>
              <w:rPr>
                <w:iCs/>
                <w:sz w:val="22"/>
                <w:szCs w:val="22"/>
              </w:rPr>
            </w:pPr>
            <w:r w:rsidRPr="00004899">
              <w:rPr>
                <w:iCs/>
                <w:sz w:val="22"/>
                <w:szCs w:val="22"/>
              </w:rPr>
              <w:t>egyetemi docens</w:t>
            </w:r>
          </w:p>
        </w:tc>
        <w:tc>
          <w:tcPr>
            <w:tcW w:w="4070" w:type="dxa"/>
            <w:gridSpan w:val="2"/>
            <w:tcBorders>
              <w:top w:val="single" w:sz="4" w:space="0" w:color="auto"/>
              <w:left w:val="single" w:sz="4" w:space="0" w:color="auto"/>
              <w:bottom w:val="single" w:sz="4" w:space="0" w:color="auto"/>
              <w:right w:val="single" w:sz="4" w:space="0" w:color="auto"/>
            </w:tcBorders>
          </w:tcPr>
          <w:p w14:paraId="5BAC2AF5" w14:textId="77777777" w:rsidR="00004899" w:rsidRPr="00004899" w:rsidRDefault="00004899" w:rsidP="00004899">
            <w:pPr>
              <w:rPr>
                <w:b/>
                <w:iCs/>
                <w:sz w:val="22"/>
                <w:szCs w:val="22"/>
              </w:rPr>
            </w:pPr>
            <w:r w:rsidRPr="00004899">
              <w:rPr>
                <w:b/>
                <w:iCs/>
                <w:sz w:val="22"/>
                <w:szCs w:val="22"/>
              </w:rPr>
              <w:t xml:space="preserve">Előkövetelmény: </w:t>
            </w:r>
          </w:p>
          <w:p w14:paraId="76F8E3B3" w14:textId="77777777" w:rsidR="00004899" w:rsidRPr="00004899" w:rsidRDefault="00004899" w:rsidP="00004899">
            <w:pPr>
              <w:rPr>
                <w:iCs/>
                <w:sz w:val="22"/>
                <w:szCs w:val="22"/>
              </w:rPr>
            </w:pPr>
            <w:r w:rsidRPr="00004899">
              <w:rPr>
                <w:iCs/>
                <w:sz w:val="22"/>
                <w:szCs w:val="22"/>
              </w:rPr>
              <w:t>nincs</w:t>
            </w:r>
          </w:p>
        </w:tc>
      </w:tr>
      <w:tr w:rsidR="00004899" w:rsidRPr="00004899" w14:paraId="5BDF775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5E6A1F1" w14:textId="77777777" w:rsidR="00004899" w:rsidRPr="00004899" w:rsidRDefault="00004899" w:rsidP="00004899">
            <w:pPr>
              <w:jc w:val="center"/>
              <w:rPr>
                <w:b/>
                <w:i/>
                <w:iCs/>
                <w:sz w:val="22"/>
                <w:szCs w:val="22"/>
              </w:rPr>
            </w:pPr>
            <w:r w:rsidRPr="00004899">
              <w:rPr>
                <w:b/>
                <w:i/>
                <w:iCs/>
                <w:sz w:val="22"/>
                <w:szCs w:val="22"/>
              </w:rPr>
              <w:t>Ismeretanyag leírása:</w:t>
            </w:r>
          </w:p>
        </w:tc>
      </w:tr>
      <w:tr w:rsidR="00004899" w:rsidRPr="00004899" w14:paraId="2A975FBB" w14:textId="77777777" w:rsidTr="00494398">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26F10CF5" w14:textId="77777777" w:rsidR="00004899" w:rsidRPr="00004899" w:rsidRDefault="00004899" w:rsidP="00004899">
            <w:pPr>
              <w:jc w:val="both"/>
              <w:rPr>
                <w:rFonts w:eastAsia="Calibri"/>
                <w:iCs/>
                <w:sz w:val="22"/>
                <w:szCs w:val="22"/>
                <w:lang w:eastAsia="en-US"/>
              </w:rPr>
            </w:pPr>
          </w:p>
          <w:p w14:paraId="088AE521" w14:textId="77777777" w:rsidR="00004899" w:rsidRPr="00004899" w:rsidRDefault="00004899" w:rsidP="00004899">
            <w:pPr>
              <w:jc w:val="both"/>
              <w:rPr>
                <w:rFonts w:eastAsia="Arial,Bold"/>
                <w:bCs/>
                <w:iCs/>
                <w:sz w:val="22"/>
                <w:szCs w:val="22"/>
              </w:rPr>
            </w:pPr>
            <w:r w:rsidRPr="00004899">
              <w:rPr>
                <w:rFonts w:eastAsia="Calibri"/>
                <w:iCs/>
                <w:sz w:val="22"/>
                <w:szCs w:val="22"/>
                <w:lang w:eastAsia="en-US"/>
              </w:rPr>
              <w:t xml:space="preserve">A tárgy oktatásának célja, hogy megadja azon mechanikai alapokat, melyek a gépészeti ill. szakmai tárgyak elsajátításához feltétlenül szükségesek. A mechanika a fizikának az a része, mely a testek mozgásával (helyzetváltoztatásával) foglalkozik, beleértve a mozgás határhelyzetét a nyugalmat is. A tantárgy </w:t>
            </w:r>
            <w:r w:rsidRPr="00004899">
              <w:rPr>
                <w:sz w:val="22"/>
                <w:szCs w:val="22"/>
              </w:rPr>
              <w:t xml:space="preserve">keretei között az alábbi témakörök kerülnek bemutatásra: </w:t>
            </w:r>
            <w:r w:rsidRPr="00004899">
              <w:rPr>
                <w:rFonts w:eastAsia="Arial,Bold"/>
                <w:bCs/>
                <w:iCs/>
                <w:sz w:val="22"/>
                <w:szCs w:val="22"/>
              </w:rPr>
              <w:t xml:space="preserve">Statika. Alapfogalmak, alaptételek. A merev testre működő hatásvonalhoz kötött erőrendszer. Síkbeli erők, erőrendszerek. Súlypont. Igénybevétel. Igénybevételi ábrák. Tartók és csuklós szerkezetek. Súrlódás. Szilárdságtan. Alapfogalmak, feszültség és feszültségállapot. Anyagtörvények. A </w:t>
            </w:r>
            <w:proofErr w:type="spellStart"/>
            <w:r w:rsidRPr="00004899">
              <w:rPr>
                <w:rFonts w:eastAsia="Arial,Bold"/>
                <w:bCs/>
                <w:iCs/>
                <w:sz w:val="22"/>
                <w:szCs w:val="22"/>
              </w:rPr>
              <w:t>prizmatikus</w:t>
            </w:r>
            <w:proofErr w:type="spellEnd"/>
            <w:r w:rsidRPr="00004899">
              <w:rPr>
                <w:rFonts w:eastAsia="Arial,Bold"/>
                <w:bCs/>
                <w:iCs/>
                <w:sz w:val="22"/>
                <w:szCs w:val="22"/>
              </w:rPr>
              <w:t xml:space="preserve"> rudak egyszerű igénybevételei. Feszültség elméletek. Kinematika. A pont kinematikája Alapfogalmak, az egyenletes és az egyenletesen változó mozgás. Hajítások, körmozgás, harmonikus rezgő és lengő mozgás. A merev test kinematikája. Alapfogalmak, sebesség- és gyorsulásállapot, elemi és véges mozgások. A relatív mozgások kinematikája. Kinetika.  Az anyagi pont kinetikája, axiómák, általános tételek. Az anyagi pont szabad-, kényszer- és relatív mozgása. A merev test kinetikája.  A tehetetlenségi nyomaték, általános tételek és elvek. A merev test álló tengely körüli forgása, transzlációs és síkmozgása.</w:t>
            </w:r>
          </w:p>
          <w:p w14:paraId="5384D976" w14:textId="77777777" w:rsidR="00004899" w:rsidRPr="00004899" w:rsidRDefault="00004899" w:rsidP="00004899">
            <w:pPr>
              <w:jc w:val="both"/>
              <w:rPr>
                <w:rFonts w:eastAsia="Arial,Bold"/>
                <w:bCs/>
                <w:iCs/>
                <w:sz w:val="22"/>
                <w:szCs w:val="22"/>
              </w:rPr>
            </w:pPr>
          </w:p>
        </w:tc>
      </w:tr>
      <w:tr w:rsidR="00004899" w:rsidRPr="00004899" w14:paraId="1B53EC0A" w14:textId="77777777" w:rsidTr="00494398">
        <w:trPr>
          <w:trHeight w:val="418"/>
        </w:trPr>
        <w:tc>
          <w:tcPr>
            <w:tcW w:w="8856" w:type="dxa"/>
            <w:gridSpan w:val="4"/>
            <w:tcBorders>
              <w:top w:val="single" w:sz="4" w:space="0" w:color="auto"/>
              <w:left w:val="single" w:sz="4" w:space="0" w:color="auto"/>
              <w:bottom w:val="single" w:sz="4" w:space="0" w:color="auto"/>
              <w:right w:val="single" w:sz="4" w:space="0" w:color="auto"/>
            </w:tcBorders>
          </w:tcPr>
          <w:p w14:paraId="0C4056F0" w14:textId="77777777" w:rsidR="00004899" w:rsidRPr="00004899" w:rsidRDefault="00004899" w:rsidP="00004899">
            <w:pPr>
              <w:spacing w:after="200"/>
              <w:jc w:val="center"/>
              <w:rPr>
                <w:rFonts w:eastAsia="Calibri"/>
                <w:b/>
                <w:i/>
                <w:iCs/>
                <w:sz w:val="22"/>
                <w:szCs w:val="22"/>
                <w:lang w:eastAsia="en-US"/>
              </w:rPr>
            </w:pPr>
            <w:r w:rsidRPr="00004899">
              <w:rPr>
                <w:rFonts w:eastAsia="Calibri"/>
                <w:b/>
                <w:i/>
                <w:iCs/>
                <w:sz w:val="22"/>
                <w:szCs w:val="22"/>
                <w:lang w:eastAsia="en-US"/>
              </w:rPr>
              <w:t>Az elsajátítandó szakmai kompetenciák:</w:t>
            </w:r>
          </w:p>
        </w:tc>
      </w:tr>
      <w:tr w:rsidR="00004899" w:rsidRPr="00004899" w14:paraId="3C5A720E" w14:textId="77777777" w:rsidTr="00494398">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7D92ED9B" w14:textId="77777777" w:rsidR="00004899" w:rsidRPr="00004899" w:rsidRDefault="00004899" w:rsidP="00004899">
            <w:pPr>
              <w:contextualSpacing/>
              <w:rPr>
                <w:rFonts w:cs="Tahoma"/>
                <w:iCs/>
                <w:color w:val="000000"/>
                <w:sz w:val="22"/>
                <w:szCs w:val="22"/>
              </w:rPr>
            </w:pPr>
          </w:p>
          <w:p w14:paraId="08B2596F"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Ismeri a környezetvédelmi szakterület műveléséhez szükséges általános és specifikus matematikai, természet</w:t>
            </w:r>
            <w:r w:rsidRPr="00004899">
              <w:rPr>
                <w:rFonts w:cs="Cambria Math"/>
                <w:iCs/>
                <w:color w:val="000000"/>
                <w:sz w:val="22"/>
                <w:szCs w:val="22"/>
              </w:rPr>
              <w:t>–</w:t>
            </w:r>
            <w:r w:rsidRPr="00004899">
              <w:rPr>
                <w:rFonts w:cs="Tahoma"/>
                <w:iCs/>
                <w:color w:val="000000"/>
                <w:sz w:val="22"/>
                <w:szCs w:val="22"/>
              </w:rPr>
              <w:t xml:space="preserve"> és társadalomtudományi elveket, szabályokat, összefüggéseket.</w:t>
            </w:r>
          </w:p>
          <w:p w14:paraId="3D1DB032"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Gyakorlati tevékenységek elvégzéséhez megfelelő kitartással és monotónia-tűréssel rendelkezik.</w:t>
            </w:r>
          </w:p>
          <w:p w14:paraId="36FD42D5"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Nyitott a szakmájához kapcsolódó, de más területen tevékenykedő szakemberekkel való szakmai együttműködésre.</w:t>
            </w:r>
          </w:p>
          <w:p w14:paraId="2CF9C8F6"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Törekszik arra, hogy önképzéssel a tudását folyamatos fejlessze és világról szerzett tudását frissen tartsa.</w:t>
            </w:r>
          </w:p>
          <w:p w14:paraId="059F4835"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Felelősséggel vallja és képviseli a mérnöki szakma értékrendjét, nyitottan fogadja a szakmailag megalapozott kritikai észrevételeket.</w:t>
            </w:r>
          </w:p>
          <w:p w14:paraId="4AA1CDA1" w14:textId="77777777" w:rsidR="00004899" w:rsidRPr="00004899" w:rsidRDefault="00004899" w:rsidP="00004899">
            <w:pPr>
              <w:contextualSpacing/>
              <w:rPr>
                <w:rFonts w:cs="Tahoma"/>
                <w:iCs/>
                <w:color w:val="000000"/>
                <w:sz w:val="22"/>
                <w:szCs w:val="22"/>
              </w:rPr>
            </w:pPr>
          </w:p>
        </w:tc>
      </w:tr>
      <w:tr w:rsidR="00004899" w:rsidRPr="00004899" w14:paraId="5CFD15A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4D65162" w14:textId="77777777" w:rsidR="00004899" w:rsidRPr="00784825" w:rsidRDefault="00004899" w:rsidP="00004899">
            <w:pPr>
              <w:jc w:val="center"/>
              <w:rPr>
                <w:b/>
                <w:sz w:val="22"/>
                <w:szCs w:val="22"/>
              </w:rPr>
            </w:pPr>
            <w:r w:rsidRPr="00784825">
              <w:rPr>
                <w:b/>
                <w:sz w:val="22"/>
                <w:szCs w:val="22"/>
              </w:rPr>
              <w:t>Irodalom:</w:t>
            </w:r>
          </w:p>
        </w:tc>
      </w:tr>
      <w:tr w:rsidR="00004899" w:rsidRPr="00004899" w14:paraId="60DD8A18" w14:textId="77777777" w:rsidTr="00494398">
        <w:trPr>
          <w:trHeight w:val="848"/>
        </w:trPr>
        <w:tc>
          <w:tcPr>
            <w:tcW w:w="8856" w:type="dxa"/>
            <w:gridSpan w:val="4"/>
            <w:tcBorders>
              <w:top w:val="single" w:sz="4" w:space="0" w:color="auto"/>
              <w:left w:val="single" w:sz="4" w:space="0" w:color="auto"/>
              <w:right w:val="single" w:sz="4" w:space="0" w:color="auto"/>
            </w:tcBorders>
          </w:tcPr>
          <w:p w14:paraId="7435C8CA" w14:textId="77777777" w:rsidR="00004899" w:rsidRPr="00004899" w:rsidRDefault="00004899" w:rsidP="00004899">
            <w:pPr>
              <w:rPr>
                <w:iCs/>
                <w:sz w:val="22"/>
                <w:szCs w:val="22"/>
              </w:rPr>
            </w:pPr>
          </w:p>
          <w:p w14:paraId="4E64F501" w14:textId="77777777" w:rsidR="00004899" w:rsidRPr="00004899" w:rsidRDefault="00004899" w:rsidP="00004899">
            <w:pPr>
              <w:rPr>
                <w:iCs/>
                <w:sz w:val="22"/>
                <w:szCs w:val="22"/>
              </w:rPr>
            </w:pPr>
            <w:r w:rsidRPr="00004899">
              <w:rPr>
                <w:iCs/>
                <w:sz w:val="22"/>
                <w:szCs w:val="22"/>
              </w:rPr>
              <w:t>1. Szabó Lóránt: Statika és szilárdságtan (elektronikus jegyzet)</w:t>
            </w:r>
          </w:p>
          <w:p w14:paraId="1217F884" w14:textId="77777777" w:rsidR="00004899" w:rsidRPr="00004899" w:rsidRDefault="00004899" w:rsidP="00004899">
            <w:pPr>
              <w:rPr>
                <w:iCs/>
                <w:sz w:val="22"/>
                <w:szCs w:val="22"/>
              </w:rPr>
            </w:pPr>
            <w:r w:rsidRPr="00004899">
              <w:rPr>
                <w:iCs/>
                <w:sz w:val="22"/>
                <w:szCs w:val="22"/>
              </w:rPr>
              <w:t>2. Szabó Lóránt: Kinematika és kinetika (elektronikus jegyzet)</w:t>
            </w:r>
          </w:p>
          <w:p w14:paraId="3CA58891" w14:textId="77777777" w:rsidR="00004899" w:rsidRPr="00004899" w:rsidRDefault="00004899" w:rsidP="00004899">
            <w:pPr>
              <w:jc w:val="both"/>
              <w:rPr>
                <w:iCs/>
                <w:sz w:val="22"/>
                <w:szCs w:val="22"/>
                <w:lang w:eastAsia="en-US"/>
              </w:rPr>
            </w:pPr>
            <w:r w:rsidRPr="00004899">
              <w:rPr>
                <w:iCs/>
                <w:sz w:val="22"/>
                <w:szCs w:val="22"/>
                <w:lang w:eastAsia="en-US"/>
              </w:rPr>
              <w:t>3. Korondi Endre: Mechanika példatár (Egyetemi jegyzet)</w:t>
            </w:r>
          </w:p>
          <w:p w14:paraId="3574E763" w14:textId="77777777" w:rsidR="00004899" w:rsidRPr="00004899" w:rsidRDefault="00004899" w:rsidP="00004899">
            <w:pPr>
              <w:jc w:val="both"/>
              <w:rPr>
                <w:iCs/>
                <w:sz w:val="22"/>
                <w:szCs w:val="22"/>
              </w:rPr>
            </w:pPr>
          </w:p>
        </w:tc>
      </w:tr>
    </w:tbl>
    <w:p w14:paraId="3BC25468" w14:textId="77777777" w:rsidR="00004899" w:rsidRPr="00004899" w:rsidRDefault="00004899" w:rsidP="00004899"/>
    <w:p w14:paraId="292CF7AB" w14:textId="77777777" w:rsidR="00004899" w:rsidRPr="00004899" w:rsidRDefault="00004899" w:rsidP="00004899"/>
    <w:p w14:paraId="3D262573" w14:textId="77777777" w:rsidR="00004899" w:rsidRPr="00004899" w:rsidRDefault="00004899" w:rsidP="00004899"/>
    <w:p w14:paraId="7B778DCE" w14:textId="77777777" w:rsidR="00004899" w:rsidRPr="00004899" w:rsidRDefault="00004899" w:rsidP="00004899">
      <w:pPr>
        <w:tabs>
          <w:tab w:val="left" w:pos="3960"/>
        </w:tabs>
      </w:pPr>
    </w:p>
    <w:p w14:paraId="348820A8" w14:textId="77777777" w:rsidR="00004899" w:rsidRPr="00004899" w:rsidRDefault="00004899" w:rsidP="00004899">
      <w:pPr>
        <w:tabs>
          <w:tab w:val="left" w:pos="3960"/>
        </w:tabs>
      </w:pPr>
    </w:p>
    <w:p w14:paraId="65599A95" w14:textId="77777777" w:rsidR="00004899" w:rsidRPr="00004899" w:rsidRDefault="00004899" w:rsidP="00004899">
      <w:pPr>
        <w:tabs>
          <w:tab w:val="left" w:pos="3960"/>
        </w:tabs>
      </w:pPr>
    </w:p>
    <w:p w14:paraId="398C1FE5" w14:textId="77777777" w:rsidR="00004899" w:rsidRPr="00004899" w:rsidRDefault="00004899" w:rsidP="00004899">
      <w:pPr>
        <w:tabs>
          <w:tab w:val="left" w:pos="3960"/>
        </w:tabs>
      </w:pPr>
    </w:p>
    <w:p w14:paraId="4FB05EE5" w14:textId="77777777" w:rsidR="00004899" w:rsidRPr="00004899" w:rsidRDefault="00004899" w:rsidP="00004899">
      <w:pPr>
        <w:tabs>
          <w:tab w:val="left" w:pos="3960"/>
        </w:tabs>
      </w:pPr>
    </w:p>
    <w:p w14:paraId="3C3554B4" w14:textId="77777777" w:rsidR="00004899" w:rsidRPr="00004899" w:rsidRDefault="00004899" w:rsidP="00004899"/>
    <w:p w14:paraId="64FF4B3D" w14:textId="77777777" w:rsidR="00004899" w:rsidRPr="00004899" w:rsidRDefault="00004899" w:rsidP="00004899"/>
    <w:p w14:paraId="30F658CC" w14:textId="77777777" w:rsidR="00004899" w:rsidRPr="00004899" w:rsidRDefault="00004899" w:rsidP="00004899"/>
    <w:p w14:paraId="75B96AB0"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001"/>
        <w:gridCol w:w="1785"/>
      </w:tblGrid>
      <w:tr w:rsidR="00004899" w:rsidRPr="00784825" w14:paraId="74E24AD7" w14:textId="77777777" w:rsidTr="00494398">
        <w:tc>
          <w:tcPr>
            <w:tcW w:w="2857" w:type="dxa"/>
            <w:tcBorders>
              <w:top w:val="single" w:sz="4" w:space="0" w:color="auto"/>
              <w:left w:val="single" w:sz="4" w:space="0" w:color="auto"/>
              <w:bottom w:val="single" w:sz="4" w:space="0" w:color="auto"/>
              <w:right w:val="single" w:sz="4" w:space="0" w:color="auto"/>
            </w:tcBorders>
          </w:tcPr>
          <w:p w14:paraId="653EE74F" w14:textId="77777777" w:rsidR="00004899" w:rsidRPr="00784825" w:rsidRDefault="00004899" w:rsidP="00004899">
            <w:pPr>
              <w:jc w:val="both"/>
              <w:rPr>
                <w:b/>
                <w:iCs/>
              </w:rPr>
            </w:pPr>
            <w:r w:rsidRPr="00784825">
              <w:rPr>
                <w:b/>
                <w:iCs/>
              </w:rPr>
              <w:lastRenderedPageBreak/>
              <w:t>Tárgy neve:</w:t>
            </w:r>
          </w:p>
          <w:p w14:paraId="393CA7D4" w14:textId="77777777" w:rsidR="00004899" w:rsidRPr="00784825" w:rsidRDefault="00004899" w:rsidP="00004899">
            <w:pPr>
              <w:jc w:val="both"/>
              <w:rPr>
                <w:b/>
                <w:iCs/>
              </w:rPr>
            </w:pPr>
            <w:r w:rsidRPr="00784825">
              <w:rPr>
                <w:b/>
                <w:iCs/>
              </w:rPr>
              <w:t>Ábrázoló geometria</w:t>
            </w:r>
          </w:p>
        </w:tc>
        <w:tc>
          <w:tcPr>
            <w:tcW w:w="2213" w:type="dxa"/>
            <w:tcBorders>
              <w:top w:val="single" w:sz="4" w:space="0" w:color="auto"/>
              <w:left w:val="single" w:sz="4" w:space="0" w:color="auto"/>
              <w:bottom w:val="single" w:sz="4" w:space="0" w:color="auto"/>
              <w:right w:val="single" w:sz="4" w:space="0" w:color="auto"/>
            </w:tcBorders>
          </w:tcPr>
          <w:p w14:paraId="66FF3998" w14:textId="77777777" w:rsidR="00004899" w:rsidRPr="00784825" w:rsidRDefault="00004899" w:rsidP="00004899">
            <w:pPr>
              <w:jc w:val="both"/>
              <w:rPr>
                <w:b/>
                <w:iCs/>
              </w:rPr>
            </w:pPr>
            <w:r w:rsidRPr="00784825">
              <w:rPr>
                <w:b/>
                <w:iCs/>
              </w:rPr>
              <w:t>NEPTUN-kód:</w:t>
            </w:r>
          </w:p>
          <w:p w14:paraId="6851644B" w14:textId="77777777" w:rsidR="00004899" w:rsidRPr="00784825" w:rsidRDefault="00004899" w:rsidP="00004899">
            <w:pPr>
              <w:jc w:val="both"/>
              <w:rPr>
                <w:iCs/>
              </w:rPr>
            </w:pPr>
            <w:r w:rsidRPr="00784825">
              <w:rPr>
                <w:iCs/>
              </w:rPr>
              <w:t>RTXAG1ABNF</w:t>
            </w:r>
          </w:p>
        </w:tc>
        <w:tc>
          <w:tcPr>
            <w:tcW w:w="2001" w:type="dxa"/>
            <w:tcBorders>
              <w:top w:val="single" w:sz="4" w:space="0" w:color="auto"/>
              <w:left w:val="single" w:sz="4" w:space="0" w:color="auto"/>
              <w:bottom w:val="single" w:sz="4" w:space="0" w:color="auto"/>
              <w:right w:val="single" w:sz="4" w:space="0" w:color="auto"/>
            </w:tcBorders>
          </w:tcPr>
          <w:p w14:paraId="1581768D" w14:textId="77777777" w:rsidR="00004899" w:rsidRPr="00784825" w:rsidRDefault="00004899" w:rsidP="00004899">
            <w:pPr>
              <w:jc w:val="both"/>
              <w:rPr>
                <w:iCs/>
              </w:rPr>
            </w:pPr>
            <w:r w:rsidRPr="00784825">
              <w:rPr>
                <w:b/>
                <w:iCs/>
              </w:rPr>
              <w:t>Óraszám:</w:t>
            </w:r>
            <w:r w:rsidRPr="00784825">
              <w:rPr>
                <w:iCs/>
              </w:rPr>
              <w:t xml:space="preserve"> </w:t>
            </w:r>
            <w:proofErr w:type="spellStart"/>
            <w:r w:rsidRPr="00784825">
              <w:rPr>
                <w:iCs/>
              </w:rPr>
              <w:t>ea+gy+lb</w:t>
            </w:r>
            <w:proofErr w:type="spellEnd"/>
          </w:p>
          <w:p w14:paraId="22ADC8E1" w14:textId="77777777" w:rsidR="00004899" w:rsidRPr="00784825" w:rsidRDefault="00004899" w:rsidP="00004899">
            <w:pPr>
              <w:jc w:val="both"/>
              <w:rPr>
                <w:iCs/>
              </w:rPr>
            </w:pPr>
            <w:r w:rsidRPr="00784825">
              <w:rPr>
                <w:iCs/>
              </w:rPr>
              <w:t>1+0+2</w:t>
            </w:r>
          </w:p>
        </w:tc>
        <w:tc>
          <w:tcPr>
            <w:tcW w:w="1785" w:type="dxa"/>
            <w:tcBorders>
              <w:top w:val="single" w:sz="4" w:space="0" w:color="auto"/>
              <w:left w:val="single" w:sz="4" w:space="0" w:color="auto"/>
              <w:bottom w:val="single" w:sz="4" w:space="0" w:color="auto"/>
              <w:right w:val="single" w:sz="4" w:space="0" w:color="auto"/>
            </w:tcBorders>
          </w:tcPr>
          <w:p w14:paraId="0000286C" w14:textId="77777777" w:rsidR="00004899" w:rsidRPr="00784825" w:rsidRDefault="00004899" w:rsidP="00004899">
            <w:pPr>
              <w:jc w:val="both"/>
              <w:rPr>
                <w:iCs/>
              </w:rPr>
            </w:pPr>
            <w:r w:rsidRPr="00784825">
              <w:rPr>
                <w:b/>
                <w:iCs/>
              </w:rPr>
              <w:t>Kredit:</w:t>
            </w:r>
            <w:r w:rsidRPr="00784825">
              <w:rPr>
                <w:iCs/>
              </w:rPr>
              <w:t xml:space="preserve"> 4</w:t>
            </w:r>
          </w:p>
          <w:p w14:paraId="211B720E" w14:textId="77777777" w:rsidR="00004899" w:rsidRPr="00784825" w:rsidRDefault="00004899" w:rsidP="00004899">
            <w:pPr>
              <w:jc w:val="both"/>
              <w:rPr>
                <w:iCs/>
              </w:rPr>
            </w:pPr>
            <w:proofErr w:type="spellStart"/>
            <w:r w:rsidRPr="00784825">
              <w:rPr>
                <w:b/>
                <w:iCs/>
              </w:rPr>
              <w:t>Köv</w:t>
            </w:r>
            <w:proofErr w:type="spellEnd"/>
            <w:r w:rsidRPr="00784825">
              <w:rPr>
                <w:b/>
                <w:iCs/>
              </w:rPr>
              <w:t>:</w:t>
            </w:r>
            <w:r w:rsidRPr="00784825">
              <w:rPr>
                <w:iCs/>
              </w:rPr>
              <w:t xml:space="preserve"> é</w:t>
            </w:r>
          </w:p>
          <w:p w14:paraId="34F34D1E" w14:textId="77777777" w:rsidR="00004899" w:rsidRPr="00784825" w:rsidRDefault="00004899" w:rsidP="00004899">
            <w:pPr>
              <w:jc w:val="both"/>
              <w:rPr>
                <w:iCs/>
              </w:rPr>
            </w:pPr>
            <w:r w:rsidRPr="00784825">
              <w:rPr>
                <w:iCs/>
              </w:rPr>
              <w:t xml:space="preserve">             </w:t>
            </w:r>
          </w:p>
        </w:tc>
      </w:tr>
      <w:tr w:rsidR="00004899" w:rsidRPr="00784825" w14:paraId="70AAFFAF" w14:textId="77777777" w:rsidTr="00494398">
        <w:tc>
          <w:tcPr>
            <w:tcW w:w="2857" w:type="dxa"/>
            <w:tcBorders>
              <w:top w:val="single" w:sz="4" w:space="0" w:color="auto"/>
              <w:left w:val="single" w:sz="4" w:space="0" w:color="auto"/>
              <w:bottom w:val="single" w:sz="4" w:space="0" w:color="auto"/>
              <w:right w:val="single" w:sz="4" w:space="0" w:color="auto"/>
            </w:tcBorders>
          </w:tcPr>
          <w:p w14:paraId="285E1D3B" w14:textId="77777777" w:rsidR="00004899" w:rsidRPr="00784825" w:rsidRDefault="00004899" w:rsidP="00004899">
            <w:pPr>
              <w:jc w:val="both"/>
              <w:rPr>
                <w:b/>
                <w:iCs/>
              </w:rPr>
            </w:pPr>
            <w:r w:rsidRPr="00784825">
              <w:rPr>
                <w:b/>
                <w:iCs/>
              </w:rPr>
              <w:t>Tantárgyfelelős:</w:t>
            </w:r>
          </w:p>
          <w:p w14:paraId="3D94357A" w14:textId="77777777" w:rsidR="00004899" w:rsidRPr="00784825" w:rsidRDefault="00004899" w:rsidP="00004899">
            <w:pPr>
              <w:jc w:val="both"/>
              <w:rPr>
                <w:iCs/>
              </w:rPr>
            </w:pPr>
            <w:r w:rsidRPr="00784825">
              <w:rPr>
                <w:iCs/>
              </w:rPr>
              <w:t>Dr. Oroszlány Gabriella</w:t>
            </w:r>
          </w:p>
        </w:tc>
        <w:tc>
          <w:tcPr>
            <w:tcW w:w="2213" w:type="dxa"/>
            <w:tcBorders>
              <w:top w:val="single" w:sz="4" w:space="0" w:color="auto"/>
              <w:left w:val="single" w:sz="4" w:space="0" w:color="auto"/>
              <w:bottom w:val="single" w:sz="4" w:space="0" w:color="auto"/>
              <w:right w:val="single" w:sz="4" w:space="0" w:color="auto"/>
            </w:tcBorders>
          </w:tcPr>
          <w:p w14:paraId="79D46960" w14:textId="77777777" w:rsidR="00004899" w:rsidRPr="00784825" w:rsidRDefault="00004899" w:rsidP="00004899">
            <w:pPr>
              <w:jc w:val="both"/>
              <w:rPr>
                <w:b/>
                <w:iCs/>
              </w:rPr>
            </w:pPr>
            <w:r w:rsidRPr="00784825">
              <w:rPr>
                <w:b/>
                <w:iCs/>
              </w:rPr>
              <w:t xml:space="preserve">Beosztás: </w:t>
            </w:r>
          </w:p>
          <w:p w14:paraId="64DB82D5" w14:textId="77777777" w:rsidR="00004899" w:rsidRPr="00784825" w:rsidRDefault="00004899" w:rsidP="00004899">
            <w:pPr>
              <w:jc w:val="both"/>
              <w:rPr>
                <w:iCs/>
              </w:rPr>
            </w:pPr>
            <w:r w:rsidRPr="00784825">
              <w:rPr>
                <w:iCs/>
              </w:rPr>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54370210" w14:textId="77777777" w:rsidR="00004899" w:rsidRPr="00784825" w:rsidRDefault="00004899" w:rsidP="00004899">
            <w:pPr>
              <w:rPr>
                <w:b/>
                <w:iCs/>
                <w:sz w:val="20"/>
              </w:rPr>
            </w:pPr>
            <w:r w:rsidRPr="00784825">
              <w:rPr>
                <w:b/>
                <w:iCs/>
              </w:rPr>
              <w:t>Előkövetelmény:</w:t>
            </w:r>
            <w:r w:rsidRPr="00784825">
              <w:rPr>
                <w:b/>
                <w:iCs/>
                <w:sz w:val="20"/>
              </w:rPr>
              <w:t xml:space="preserve"> </w:t>
            </w:r>
          </w:p>
          <w:p w14:paraId="5D57141A" w14:textId="77777777" w:rsidR="00004899" w:rsidRPr="00784825" w:rsidRDefault="00004899" w:rsidP="00004899">
            <w:pPr>
              <w:rPr>
                <w:iCs/>
                <w:sz w:val="20"/>
              </w:rPr>
            </w:pPr>
            <w:r w:rsidRPr="00784825">
              <w:rPr>
                <w:iCs/>
                <w:sz w:val="20"/>
              </w:rPr>
              <w:t>nincs</w:t>
            </w:r>
          </w:p>
        </w:tc>
      </w:tr>
      <w:tr w:rsidR="00004899" w:rsidRPr="00784825" w14:paraId="40CA2B9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B1FDF66" w14:textId="77777777" w:rsidR="00004899" w:rsidRPr="00784825" w:rsidRDefault="00004899" w:rsidP="00004899">
            <w:pPr>
              <w:jc w:val="center"/>
              <w:rPr>
                <w:b/>
                <w:iCs/>
              </w:rPr>
            </w:pPr>
            <w:r w:rsidRPr="00784825">
              <w:rPr>
                <w:b/>
                <w:iCs/>
              </w:rPr>
              <w:t>Ismeretanyag leírása:</w:t>
            </w:r>
          </w:p>
        </w:tc>
      </w:tr>
      <w:tr w:rsidR="00004899" w:rsidRPr="00784825" w14:paraId="66EDAA67"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6F70A1C" w14:textId="77777777" w:rsidR="00004899" w:rsidRPr="00784825" w:rsidRDefault="00004899" w:rsidP="00004899">
            <w:pPr>
              <w:jc w:val="both"/>
              <w:rPr>
                <w:iCs/>
                <w:sz w:val="22"/>
                <w:szCs w:val="22"/>
              </w:rPr>
            </w:pPr>
          </w:p>
          <w:p w14:paraId="6E4BAE3C" w14:textId="77777777" w:rsidR="00004899" w:rsidRPr="00784825" w:rsidRDefault="00004899" w:rsidP="00004899">
            <w:pPr>
              <w:jc w:val="both"/>
              <w:rPr>
                <w:iCs/>
                <w:sz w:val="22"/>
                <w:szCs w:val="22"/>
              </w:rPr>
            </w:pPr>
            <w:r w:rsidRPr="00784825">
              <w:rPr>
                <w:iCs/>
                <w:sz w:val="22"/>
                <w:szCs w:val="22"/>
              </w:rPr>
              <w:t>A tárgy célja, hogy a hallgatókat megismertesse az alapvető műszaki és tervezési elvekkel, módszerekkel és olyan összefüggések ismeretével, mint a sík-és térgeometriai alapfogalmak. A tantárgy keretei között az alábbi témakörök kerülnek bemutatásra:</w:t>
            </w:r>
          </w:p>
          <w:p w14:paraId="68681A5F" w14:textId="77777777" w:rsidR="00004899" w:rsidRPr="00784825" w:rsidRDefault="00004899" w:rsidP="00004899">
            <w:pPr>
              <w:jc w:val="both"/>
              <w:rPr>
                <w:iCs/>
                <w:sz w:val="22"/>
                <w:szCs w:val="22"/>
              </w:rPr>
            </w:pPr>
            <w:r w:rsidRPr="00784825">
              <w:rPr>
                <w:iCs/>
                <w:sz w:val="22"/>
                <w:szCs w:val="22"/>
              </w:rPr>
              <w:t>Ábrázolási módok: 1. Perspektíva. 2. Axonometria.</w:t>
            </w:r>
          </w:p>
          <w:p w14:paraId="7CC8A1F9" w14:textId="77777777" w:rsidR="00004899" w:rsidRPr="00784825" w:rsidRDefault="00004899" w:rsidP="00004899">
            <w:pPr>
              <w:jc w:val="both"/>
              <w:rPr>
                <w:iCs/>
                <w:sz w:val="22"/>
                <w:szCs w:val="22"/>
              </w:rPr>
            </w:pPr>
            <w:r w:rsidRPr="00784825">
              <w:rPr>
                <w:iCs/>
                <w:sz w:val="22"/>
                <w:szCs w:val="22"/>
              </w:rPr>
              <w:t xml:space="preserve">Monge-féle két képsíkos ábrázolás. </w:t>
            </w:r>
          </w:p>
          <w:p w14:paraId="37FACA23" w14:textId="77777777" w:rsidR="00004899" w:rsidRPr="00784825" w:rsidRDefault="00004899" w:rsidP="00004899">
            <w:pPr>
              <w:jc w:val="both"/>
              <w:rPr>
                <w:iCs/>
                <w:sz w:val="22"/>
                <w:szCs w:val="22"/>
              </w:rPr>
            </w:pPr>
            <w:r w:rsidRPr="00784825">
              <w:rPr>
                <w:iCs/>
                <w:sz w:val="22"/>
                <w:szCs w:val="22"/>
              </w:rPr>
              <w:t>Síklapokkal határolt testek ábrázolása, metszése egyenessel, síkokkal, áthatás. Forgástestek ábrázolása, metszése egyenessel, síkokkal, áthatás.</w:t>
            </w:r>
          </w:p>
          <w:p w14:paraId="2B298425" w14:textId="77777777" w:rsidR="00004899" w:rsidRPr="00784825" w:rsidRDefault="00004899" w:rsidP="00004899">
            <w:pPr>
              <w:jc w:val="both"/>
              <w:rPr>
                <w:iCs/>
                <w:sz w:val="22"/>
                <w:szCs w:val="22"/>
              </w:rPr>
            </w:pPr>
            <w:r w:rsidRPr="00784825">
              <w:rPr>
                <w:iCs/>
                <w:sz w:val="22"/>
                <w:szCs w:val="22"/>
              </w:rPr>
              <w:t xml:space="preserve">Képsík-transzformáció, leforgatás palást kiterítés. </w:t>
            </w:r>
          </w:p>
          <w:p w14:paraId="72BF5AB4" w14:textId="77777777" w:rsidR="00004899" w:rsidRPr="00784825" w:rsidRDefault="00004899" w:rsidP="00004899">
            <w:pPr>
              <w:jc w:val="both"/>
              <w:rPr>
                <w:iCs/>
                <w:sz w:val="22"/>
                <w:szCs w:val="22"/>
              </w:rPr>
            </w:pPr>
            <w:r w:rsidRPr="00784825">
              <w:rPr>
                <w:iCs/>
                <w:sz w:val="22"/>
                <w:szCs w:val="22"/>
              </w:rPr>
              <w:t>Számítógépes grafikus rendszerek alkalmazása a szerkesztések megjelenítésére.</w:t>
            </w:r>
          </w:p>
          <w:p w14:paraId="32078E5F" w14:textId="77777777" w:rsidR="00004899" w:rsidRPr="00784825" w:rsidRDefault="00004899" w:rsidP="00004899">
            <w:pPr>
              <w:jc w:val="both"/>
              <w:rPr>
                <w:iCs/>
                <w:sz w:val="22"/>
                <w:szCs w:val="22"/>
              </w:rPr>
            </w:pPr>
          </w:p>
        </w:tc>
      </w:tr>
      <w:tr w:rsidR="00004899" w:rsidRPr="00784825" w14:paraId="44AE906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6AF0DBB" w14:textId="77777777" w:rsidR="00004899" w:rsidRPr="00784825" w:rsidRDefault="00004899" w:rsidP="00004899">
            <w:pPr>
              <w:jc w:val="center"/>
              <w:rPr>
                <w:b/>
                <w:iCs/>
                <w:sz w:val="22"/>
                <w:szCs w:val="22"/>
              </w:rPr>
            </w:pPr>
            <w:r w:rsidRPr="00784825">
              <w:rPr>
                <w:b/>
                <w:iCs/>
                <w:sz w:val="22"/>
                <w:szCs w:val="22"/>
              </w:rPr>
              <w:t>Az elsajátítandó szakmai kompetenciák:</w:t>
            </w:r>
          </w:p>
        </w:tc>
      </w:tr>
      <w:tr w:rsidR="00004899" w:rsidRPr="00784825" w14:paraId="262CFFA2"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7E5C415" w14:textId="77777777" w:rsidR="00004899" w:rsidRPr="00784825" w:rsidRDefault="00004899" w:rsidP="00004899">
            <w:pPr>
              <w:rPr>
                <w:iCs/>
                <w:sz w:val="22"/>
                <w:szCs w:val="22"/>
              </w:rPr>
            </w:pPr>
          </w:p>
          <w:p w14:paraId="44A05A95" w14:textId="77777777" w:rsidR="00004899" w:rsidRPr="00784825" w:rsidRDefault="00004899" w:rsidP="00004899">
            <w:pPr>
              <w:rPr>
                <w:iCs/>
                <w:sz w:val="22"/>
                <w:szCs w:val="22"/>
              </w:rPr>
            </w:pPr>
            <w:r w:rsidRPr="00784825">
              <w:rPr>
                <w:iCs/>
                <w:sz w:val="22"/>
                <w:szCs w:val="22"/>
              </w:rPr>
              <w:t>- Ismeri a terméktervezői szakterület műveléséhez szükséges általános és specifikus matematikai, természettudományi elveket, szabályokat, összefüggéseket, eljárásokat.</w:t>
            </w:r>
          </w:p>
          <w:p w14:paraId="56BFD0D5" w14:textId="77777777" w:rsidR="00004899" w:rsidRPr="00784825" w:rsidRDefault="00004899" w:rsidP="00004899">
            <w:pPr>
              <w:jc w:val="both"/>
              <w:rPr>
                <w:iCs/>
                <w:sz w:val="22"/>
                <w:szCs w:val="22"/>
              </w:rPr>
            </w:pPr>
            <w:r w:rsidRPr="00784825">
              <w:rPr>
                <w:iCs/>
                <w:sz w:val="22"/>
                <w:szCs w:val="22"/>
              </w:rPr>
              <w:t>- Képes egyszerűbb termékek formai és konstrukciós tervezésére a gyártástechnológiai korlátok, az elvárt költségek, a környezetre gyakorolt hatások figyelembevételével.</w:t>
            </w:r>
          </w:p>
          <w:p w14:paraId="17BB58E4" w14:textId="77777777" w:rsidR="00004899" w:rsidRPr="00784825" w:rsidRDefault="00004899" w:rsidP="00004899">
            <w:pPr>
              <w:jc w:val="both"/>
              <w:rPr>
                <w:iCs/>
                <w:sz w:val="22"/>
                <w:szCs w:val="22"/>
              </w:rPr>
            </w:pPr>
            <w:r w:rsidRPr="00784825">
              <w:rPr>
                <w:iCs/>
                <w:sz w:val="22"/>
                <w:szCs w:val="22"/>
              </w:rPr>
              <w:t>- Képes a termékkoncepciók, vázlatok rajzi prezentálására hagyományos kézi technikákkal.</w:t>
            </w:r>
          </w:p>
          <w:p w14:paraId="094DF0AF" w14:textId="77777777" w:rsidR="00004899" w:rsidRPr="00784825" w:rsidRDefault="00004899" w:rsidP="00004899">
            <w:pPr>
              <w:jc w:val="both"/>
              <w:rPr>
                <w:iCs/>
                <w:sz w:val="22"/>
                <w:szCs w:val="22"/>
              </w:rPr>
            </w:pPr>
            <w:r w:rsidRPr="00784825">
              <w:rPr>
                <w:iCs/>
                <w:sz w:val="22"/>
                <w:szCs w:val="22"/>
              </w:rPr>
              <w:t>- Képes háromdimenziós számítógépes tervezőrendszerek alkalmazásával a termékkoncepciók, illetve termékek virtuális modellezésére és műszaki dokumentációjuk elkészítésére.</w:t>
            </w:r>
          </w:p>
          <w:p w14:paraId="0E17127D" w14:textId="77777777" w:rsidR="00004899" w:rsidRPr="00784825" w:rsidRDefault="00004899" w:rsidP="00004899">
            <w:pPr>
              <w:jc w:val="center"/>
              <w:rPr>
                <w:b/>
                <w:iCs/>
                <w:sz w:val="22"/>
                <w:szCs w:val="22"/>
              </w:rPr>
            </w:pPr>
          </w:p>
        </w:tc>
      </w:tr>
      <w:tr w:rsidR="00004899" w:rsidRPr="00784825" w14:paraId="6801C84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757A280" w14:textId="77777777" w:rsidR="00004899" w:rsidRPr="00784825" w:rsidRDefault="00004899" w:rsidP="00004899">
            <w:pPr>
              <w:jc w:val="center"/>
              <w:rPr>
                <w:b/>
                <w:iCs/>
                <w:sz w:val="22"/>
                <w:szCs w:val="22"/>
              </w:rPr>
            </w:pPr>
            <w:r w:rsidRPr="00784825">
              <w:rPr>
                <w:b/>
                <w:iCs/>
                <w:sz w:val="22"/>
                <w:szCs w:val="22"/>
              </w:rPr>
              <w:t>Irodalom:</w:t>
            </w:r>
          </w:p>
        </w:tc>
      </w:tr>
      <w:tr w:rsidR="00004899" w:rsidRPr="00784825" w14:paraId="7667F031" w14:textId="77777777" w:rsidTr="00494398">
        <w:trPr>
          <w:trHeight w:val="1899"/>
        </w:trPr>
        <w:tc>
          <w:tcPr>
            <w:tcW w:w="8856" w:type="dxa"/>
            <w:gridSpan w:val="4"/>
            <w:tcBorders>
              <w:top w:val="single" w:sz="4" w:space="0" w:color="auto"/>
              <w:left w:val="single" w:sz="4" w:space="0" w:color="auto"/>
              <w:right w:val="single" w:sz="4" w:space="0" w:color="auto"/>
            </w:tcBorders>
          </w:tcPr>
          <w:p w14:paraId="276CA249" w14:textId="77777777" w:rsidR="00004899" w:rsidRPr="00784825" w:rsidRDefault="00004899" w:rsidP="00004899">
            <w:pPr>
              <w:contextualSpacing/>
              <w:rPr>
                <w:iCs/>
                <w:sz w:val="22"/>
                <w:szCs w:val="22"/>
              </w:rPr>
            </w:pPr>
          </w:p>
          <w:p w14:paraId="0D9A8C3C" w14:textId="77777777" w:rsidR="00004899" w:rsidRPr="00784825" w:rsidRDefault="00004899" w:rsidP="00004899">
            <w:pPr>
              <w:numPr>
                <w:ilvl w:val="0"/>
                <w:numId w:val="22"/>
              </w:numPr>
              <w:ind w:left="426"/>
              <w:contextualSpacing/>
              <w:rPr>
                <w:iCs/>
                <w:sz w:val="22"/>
                <w:szCs w:val="22"/>
              </w:rPr>
            </w:pPr>
            <w:r w:rsidRPr="00784825">
              <w:rPr>
                <w:iCs/>
                <w:sz w:val="22"/>
                <w:szCs w:val="22"/>
              </w:rPr>
              <w:t>Dr. Szunyogh G.: Ábrázoló geometriai szerkesztések – OE - BGK - Elektronikus Jegyzet</w:t>
            </w:r>
          </w:p>
          <w:p w14:paraId="7D0298BC" w14:textId="77777777" w:rsidR="00004899" w:rsidRPr="00784825" w:rsidRDefault="00004899" w:rsidP="00004899">
            <w:pPr>
              <w:numPr>
                <w:ilvl w:val="0"/>
                <w:numId w:val="22"/>
              </w:numPr>
              <w:ind w:left="426"/>
              <w:contextualSpacing/>
              <w:rPr>
                <w:iCs/>
                <w:sz w:val="22"/>
                <w:szCs w:val="22"/>
              </w:rPr>
            </w:pPr>
            <w:r w:rsidRPr="00784825">
              <w:rPr>
                <w:iCs/>
                <w:sz w:val="22"/>
                <w:szCs w:val="22"/>
              </w:rPr>
              <w:t xml:space="preserve">Bársony I.: Műszaki ábrázoló geometria. </w:t>
            </w:r>
            <w:hyperlink r:id="rId16" w:history="1">
              <w:proofErr w:type="spellStart"/>
              <w:r w:rsidRPr="00784825">
                <w:rPr>
                  <w:iCs/>
                  <w:sz w:val="22"/>
                  <w:szCs w:val="22"/>
                </w:rPr>
                <w:t>Szega</w:t>
              </w:r>
              <w:proofErr w:type="spellEnd"/>
              <w:r w:rsidRPr="00784825">
                <w:rPr>
                  <w:iCs/>
                  <w:sz w:val="22"/>
                  <w:szCs w:val="22"/>
                </w:rPr>
                <w:t xml:space="preserve"> </w:t>
              </w:r>
              <w:proofErr w:type="spellStart"/>
              <w:r w:rsidRPr="00784825">
                <w:rPr>
                  <w:iCs/>
                  <w:sz w:val="22"/>
                  <w:szCs w:val="22"/>
                </w:rPr>
                <w:t>Books</w:t>
              </w:r>
              <w:proofErr w:type="spellEnd"/>
              <w:r w:rsidRPr="00784825">
                <w:rPr>
                  <w:iCs/>
                  <w:sz w:val="22"/>
                  <w:szCs w:val="22"/>
                </w:rPr>
                <w:t xml:space="preserve"> Kft</w:t>
              </w:r>
            </w:hyperlink>
            <w:r w:rsidRPr="00784825">
              <w:rPr>
                <w:iCs/>
                <w:sz w:val="22"/>
                <w:szCs w:val="22"/>
              </w:rPr>
              <w:t>. Pécs 2008</w:t>
            </w:r>
          </w:p>
          <w:p w14:paraId="67AA5450" w14:textId="77777777" w:rsidR="00004899" w:rsidRPr="00784825" w:rsidRDefault="00004899" w:rsidP="00004899">
            <w:pPr>
              <w:numPr>
                <w:ilvl w:val="0"/>
                <w:numId w:val="22"/>
              </w:numPr>
              <w:ind w:left="426"/>
              <w:contextualSpacing/>
              <w:rPr>
                <w:iCs/>
                <w:sz w:val="22"/>
                <w:szCs w:val="22"/>
              </w:rPr>
            </w:pPr>
            <w:r w:rsidRPr="00784825">
              <w:rPr>
                <w:iCs/>
                <w:sz w:val="22"/>
                <w:szCs w:val="22"/>
              </w:rPr>
              <w:t>Az oktató által készített elektronikus jegyzetek és segédletek - https://elearning.uni-obuda.hu</w:t>
            </w:r>
          </w:p>
          <w:p w14:paraId="0C71702F" w14:textId="77777777" w:rsidR="00004899" w:rsidRPr="00784825" w:rsidRDefault="00004899" w:rsidP="00004899">
            <w:pPr>
              <w:numPr>
                <w:ilvl w:val="0"/>
                <w:numId w:val="22"/>
              </w:numPr>
              <w:ind w:left="426"/>
              <w:contextualSpacing/>
              <w:rPr>
                <w:iCs/>
                <w:sz w:val="22"/>
                <w:szCs w:val="22"/>
              </w:rPr>
            </w:pPr>
            <w:r w:rsidRPr="00784825">
              <w:rPr>
                <w:iCs/>
                <w:sz w:val="22"/>
                <w:szCs w:val="22"/>
              </w:rPr>
              <w:t>Fóris T.: A műszaki rajz alapjai. Síkmértan 2006</w:t>
            </w:r>
          </w:p>
          <w:p w14:paraId="76E97CDC" w14:textId="77777777" w:rsidR="00004899" w:rsidRPr="00784825" w:rsidRDefault="006A5872" w:rsidP="00004899">
            <w:pPr>
              <w:numPr>
                <w:ilvl w:val="0"/>
                <w:numId w:val="22"/>
              </w:numPr>
              <w:ind w:left="426"/>
              <w:contextualSpacing/>
              <w:rPr>
                <w:iCs/>
                <w:sz w:val="22"/>
                <w:szCs w:val="22"/>
              </w:rPr>
            </w:pPr>
            <w:hyperlink r:id="rId17" w:history="1">
              <w:r w:rsidR="00004899" w:rsidRPr="00784825">
                <w:rPr>
                  <w:iCs/>
                  <w:color w:val="0000FF"/>
                  <w:sz w:val="22"/>
                  <w:szCs w:val="22"/>
                  <w:u w:val="single"/>
                </w:rPr>
                <w:t>https://elearning.uni-obuda.hu/</w:t>
              </w:r>
            </w:hyperlink>
            <w:r w:rsidR="00004899" w:rsidRPr="00784825">
              <w:rPr>
                <w:iCs/>
                <w:noProof/>
                <w:sz w:val="22"/>
                <w:szCs w:val="22"/>
                <w:lang w:val="pt-BR"/>
              </w:rPr>
              <w:t xml:space="preserve"> az oktató által készített elektronikus jegyzetek és segédletek</w:t>
            </w:r>
          </w:p>
        </w:tc>
      </w:tr>
    </w:tbl>
    <w:p w14:paraId="0C7673C7" w14:textId="77777777" w:rsidR="00004899" w:rsidRPr="00004899" w:rsidRDefault="00004899" w:rsidP="00004899">
      <w:pPr>
        <w:tabs>
          <w:tab w:val="left" w:pos="3960"/>
        </w:tabs>
      </w:pPr>
    </w:p>
    <w:p w14:paraId="37444307" w14:textId="77777777" w:rsidR="00004899" w:rsidRPr="00004899" w:rsidRDefault="00004899" w:rsidP="00004899">
      <w:pPr>
        <w:tabs>
          <w:tab w:val="left" w:pos="3960"/>
        </w:tabs>
      </w:pPr>
    </w:p>
    <w:p w14:paraId="50CC440D" w14:textId="77777777" w:rsidR="00004899" w:rsidRPr="00004899" w:rsidRDefault="00004899" w:rsidP="00004899">
      <w:pPr>
        <w:tabs>
          <w:tab w:val="left" w:pos="3960"/>
        </w:tabs>
      </w:pPr>
    </w:p>
    <w:p w14:paraId="475B7EC3" w14:textId="77777777" w:rsidR="00004899" w:rsidRPr="00004899" w:rsidRDefault="00004899" w:rsidP="00004899">
      <w:pPr>
        <w:tabs>
          <w:tab w:val="left" w:pos="3960"/>
        </w:tabs>
      </w:pPr>
    </w:p>
    <w:p w14:paraId="1C1AE917" w14:textId="77777777" w:rsidR="00004899" w:rsidRPr="00004899" w:rsidRDefault="00004899" w:rsidP="00004899">
      <w:pPr>
        <w:tabs>
          <w:tab w:val="left" w:pos="3960"/>
        </w:tabs>
      </w:pPr>
    </w:p>
    <w:p w14:paraId="4F6CE08F" w14:textId="77777777" w:rsidR="00004899" w:rsidRPr="00004899" w:rsidRDefault="00004899" w:rsidP="00004899">
      <w:pPr>
        <w:tabs>
          <w:tab w:val="left" w:pos="3960"/>
        </w:tabs>
      </w:pPr>
    </w:p>
    <w:p w14:paraId="1EEFB98C" w14:textId="77777777" w:rsidR="00004899" w:rsidRPr="00004899" w:rsidRDefault="00004899" w:rsidP="00004899">
      <w:pPr>
        <w:tabs>
          <w:tab w:val="left" w:pos="3960"/>
        </w:tabs>
      </w:pPr>
    </w:p>
    <w:p w14:paraId="6DAE0367" w14:textId="77777777" w:rsidR="00004899" w:rsidRPr="00004899" w:rsidRDefault="00004899" w:rsidP="00004899">
      <w:pPr>
        <w:tabs>
          <w:tab w:val="left" w:pos="3960"/>
        </w:tabs>
      </w:pPr>
    </w:p>
    <w:p w14:paraId="47C57490" w14:textId="77777777" w:rsidR="00004899" w:rsidRPr="00004899" w:rsidRDefault="00004899" w:rsidP="00004899">
      <w:pPr>
        <w:tabs>
          <w:tab w:val="left" w:pos="3960"/>
        </w:tabs>
      </w:pPr>
    </w:p>
    <w:p w14:paraId="7D1592BF" w14:textId="77777777" w:rsidR="00004899" w:rsidRPr="00004899" w:rsidRDefault="00004899" w:rsidP="00004899">
      <w:pPr>
        <w:tabs>
          <w:tab w:val="left" w:pos="3960"/>
        </w:tabs>
      </w:pPr>
    </w:p>
    <w:p w14:paraId="3FABB2CE" w14:textId="77777777" w:rsidR="00004899" w:rsidRPr="00004899" w:rsidRDefault="00004899" w:rsidP="00004899">
      <w:pPr>
        <w:tabs>
          <w:tab w:val="left" w:pos="3960"/>
        </w:tabs>
      </w:pPr>
    </w:p>
    <w:p w14:paraId="38F767C5" w14:textId="77777777" w:rsidR="00004899" w:rsidRPr="00004899" w:rsidRDefault="00004899" w:rsidP="00004899">
      <w:pPr>
        <w:tabs>
          <w:tab w:val="left" w:pos="3960"/>
        </w:tabs>
      </w:pPr>
    </w:p>
    <w:p w14:paraId="0654CFBB" w14:textId="77777777" w:rsidR="00004899" w:rsidRPr="00004899" w:rsidRDefault="00004899" w:rsidP="00004899">
      <w:pPr>
        <w:tabs>
          <w:tab w:val="left" w:pos="3960"/>
        </w:tabs>
      </w:pPr>
    </w:p>
    <w:p w14:paraId="7EB1E044" w14:textId="77777777" w:rsidR="00004899" w:rsidRPr="00004899" w:rsidRDefault="00004899" w:rsidP="00004899">
      <w:pPr>
        <w:tabs>
          <w:tab w:val="left" w:pos="3960"/>
        </w:tabs>
      </w:pPr>
    </w:p>
    <w:p w14:paraId="08F59EC5" w14:textId="77777777" w:rsidR="00004899" w:rsidRPr="00004899" w:rsidRDefault="00004899" w:rsidP="00004899">
      <w:pPr>
        <w:tabs>
          <w:tab w:val="left" w:pos="3960"/>
        </w:tabs>
      </w:pPr>
    </w:p>
    <w:p w14:paraId="51D8AE07" w14:textId="77777777" w:rsidR="00004899" w:rsidRPr="00004899" w:rsidRDefault="00004899" w:rsidP="00004899">
      <w:pPr>
        <w:tabs>
          <w:tab w:val="left" w:pos="3960"/>
        </w:tabs>
      </w:pPr>
    </w:p>
    <w:p w14:paraId="009920CF" w14:textId="77777777" w:rsidR="00004899" w:rsidRPr="00004899" w:rsidRDefault="00004899" w:rsidP="00004899">
      <w:pPr>
        <w:tabs>
          <w:tab w:val="left" w:pos="3960"/>
        </w:tabs>
      </w:pPr>
    </w:p>
    <w:tbl>
      <w:tblPr>
        <w:tblW w:w="9081" w:type="dxa"/>
        <w:tblInd w:w="107" w:type="dxa"/>
        <w:tblLayout w:type="fixed"/>
        <w:tblLook w:val="0000" w:firstRow="0" w:lastRow="0" w:firstColumn="0" w:lastColumn="0" w:noHBand="0" w:noVBand="0"/>
      </w:tblPr>
      <w:tblGrid>
        <w:gridCol w:w="2400"/>
        <w:gridCol w:w="2137"/>
        <w:gridCol w:w="1701"/>
        <w:gridCol w:w="1560"/>
        <w:gridCol w:w="1283"/>
      </w:tblGrid>
      <w:tr w:rsidR="00004899" w:rsidRPr="00004899" w14:paraId="116131AA" w14:textId="77777777" w:rsidTr="003F7206">
        <w:trPr>
          <w:trHeight w:val="841"/>
        </w:trPr>
        <w:tc>
          <w:tcPr>
            <w:tcW w:w="4537" w:type="dxa"/>
            <w:gridSpan w:val="2"/>
            <w:tcBorders>
              <w:top w:val="single" w:sz="4" w:space="0" w:color="000000"/>
              <w:left w:val="single" w:sz="4" w:space="0" w:color="000000"/>
              <w:bottom w:val="single" w:sz="4" w:space="0" w:color="000000"/>
            </w:tcBorders>
            <w:shd w:val="clear" w:color="auto" w:fill="auto"/>
          </w:tcPr>
          <w:p w14:paraId="0D8C45A6" w14:textId="77777777" w:rsidR="00004899" w:rsidRPr="00004899" w:rsidRDefault="00004899" w:rsidP="00004899">
            <w:pPr>
              <w:pageBreakBefore/>
              <w:snapToGrid w:val="0"/>
              <w:jc w:val="both"/>
              <w:rPr>
                <w:b/>
                <w:iCs/>
                <w:sz w:val="22"/>
                <w:szCs w:val="22"/>
              </w:rPr>
            </w:pPr>
            <w:bookmarkStart w:id="1" w:name="_Hlk114845892"/>
            <w:r w:rsidRPr="00004899">
              <w:rPr>
                <w:b/>
                <w:iCs/>
                <w:sz w:val="22"/>
                <w:szCs w:val="22"/>
              </w:rPr>
              <w:lastRenderedPageBreak/>
              <w:t>Megnevezés:</w:t>
            </w:r>
          </w:p>
          <w:p w14:paraId="5958975E" w14:textId="77777777" w:rsidR="00004899" w:rsidRPr="00004899" w:rsidRDefault="00004899" w:rsidP="00004899">
            <w:pPr>
              <w:rPr>
                <w:b/>
                <w:iCs/>
                <w:sz w:val="22"/>
                <w:szCs w:val="22"/>
              </w:rPr>
            </w:pPr>
            <w:r w:rsidRPr="00004899">
              <w:rPr>
                <w:b/>
                <w:iCs/>
                <w:sz w:val="22"/>
                <w:szCs w:val="22"/>
              </w:rPr>
              <w:t xml:space="preserve">Menedzsment és </w:t>
            </w:r>
          </w:p>
          <w:p w14:paraId="36B3E0FB" w14:textId="77777777" w:rsidR="00004899" w:rsidRPr="00004899" w:rsidRDefault="00004899" w:rsidP="00004899">
            <w:pPr>
              <w:rPr>
                <w:b/>
                <w:iCs/>
                <w:sz w:val="22"/>
                <w:szCs w:val="22"/>
              </w:rPr>
            </w:pPr>
            <w:r w:rsidRPr="00004899">
              <w:rPr>
                <w:b/>
                <w:iCs/>
                <w:sz w:val="22"/>
                <w:szCs w:val="22"/>
              </w:rPr>
              <w:t>vállalkozásgazdaságtan (</w:t>
            </w:r>
            <w:proofErr w:type="spellStart"/>
            <w:r w:rsidRPr="00004899">
              <w:rPr>
                <w:b/>
                <w:iCs/>
                <w:sz w:val="22"/>
                <w:szCs w:val="22"/>
              </w:rPr>
              <w:t>blended</w:t>
            </w:r>
            <w:proofErr w:type="spellEnd"/>
            <w:r w:rsidRPr="00004899">
              <w:rPr>
                <w:b/>
                <w:iCs/>
                <w:sz w:val="22"/>
                <w:szCs w:val="22"/>
              </w:rPr>
              <w:t>)</w:t>
            </w:r>
          </w:p>
        </w:tc>
        <w:tc>
          <w:tcPr>
            <w:tcW w:w="1701" w:type="dxa"/>
            <w:tcBorders>
              <w:top w:val="single" w:sz="4" w:space="0" w:color="000000"/>
              <w:left w:val="single" w:sz="4" w:space="0" w:color="000000"/>
              <w:bottom w:val="single" w:sz="4" w:space="0" w:color="000000"/>
            </w:tcBorders>
            <w:shd w:val="clear" w:color="auto" w:fill="auto"/>
          </w:tcPr>
          <w:p w14:paraId="2DCAC7AA" w14:textId="77777777" w:rsidR="00004899" w:rsidRPr="00004899" w:rsidRDefault="00004899" w:rsidP="00004899">
            <w:pPr>
              <w:snapToGrid w:val="0"/>
              <w:jc w:val="both"/>
              <w:rPr>
                <w:b/>
                <w:iCs/>
                <w:sz w:val="22"/>
                <w:szCs w:val="22"/>
              </w:rPr>
            </w:pPr>
            <w:r w:rsidRPr="00004899">
              <w:rPr>
                <w:b/>
                <w:iCs/>
                <w:sz w:val="22"/>
                <w:szCs w:val="22"/>
              </w:rPr>
              <w:t>NEPTUN-kód:</w:t>
            </w:r>
          </w:p>
          <w:p w14:paraId="575A8D5D" w14:textId="1878A140" w:rsidR="00004899" w:rsidRPr="00004899" w:rsidRDefault="00004899" w:rsidP="00004899">
            <w:pPr>
              <w:tabs>
                <w:tab w:val="left" w:pos="879"/>
              </w:tabs>
              <w:jc w:val="both"/>
              <w:rPr>
                <w:iCs/>
                <w:sz w:val="22"/>
                <w:szCs w:val="22"/>
              </w:rPr>
            </w:pPr>
            <w:r w:rsidRPr="00004899">
              <w:rPr>
                <w:iCs/>
                <w:sz w:val="22"/>
                <w:szCs w:val="22"/>
              </w:rPr>
              <w:t>G</w:t>
            </w:r>
            <w:r w:rsidR="003F7206">
              <w:rPr>
                <w:iCs/>
                <w:sz w:val="22"/>
                <w:szCs w:val="22"/>
              </w:rPr>
              <w:t>V</w:t>
            </w:r>
            <w:r w:rsidRPr="00004899">
              <w:rPr>
                <w:iCs/>
                <w:sz w:val="22"/>
                <w:szCs w:val="22"/>
              </w:rPr>
              <w:t>EVG2RBNF</w:t>
            </w:r>
          </w:p>
          <w:p w14:paraId="47EE0300" w14:textId="77777777" w:rsidR="00004899" w:rsidRPr="00004899" w:rsidRDefault="00004899" w:rsidP="00004899">
            <w:pPr>
              <w:tabs>
                <w:tab w:val="left" w:pos="879"/>
              </w:tabs>
              <w:jc w:val="both"/>
              <w:rPr>
                <w:iCs/>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F5E527" w14:textId="77777777" w:rsidR="00004899" w:rsidRPr="00004899" w:rsidRDefault="00004899" w:rsidP="00004899">
            <w:pPr>
              <w:snapToGrid w:val="0"/>
              <w:jc w:val="both"/>
              <w:rPr>
                <w:iCs/>
                <w:sz w:val="22"/>
                <w:szCs w:val="22"/>
              </w:rPr>
            </w:pPr>
            <w:r w:rsidRPr="00004899">
              <w:rPr>
                <w:b/>
                <w:iCs/>
                <w:sz w:val="22"/>
                <w:szCs w:val="22"/>
              </w:rPr>
              <w:t xml:space="preserve">Óraszám: </w:t>
            </w:r>
            <w:proofErr w:type="spellStart"/>
            <w:r w:rsidRPr="00004899">
              <w:rPr>
                <w:iCs/>
                <w:sz w:val="22"/>
                <w:szCs w:val="22"/>
              </w:rPr>
              <w:t>ea+gy+lb</w:t>
            </w:r>
            <w:proofErr w:type="spellEnd"/>
            <w:r w:rsidRPr="00004899">
              <w:rPr>
                <w:iCs/>
                <w:sz w:val="22"/>
                <w:szCs w:val="22"/>
              </w:rPr>
              <w:t>:</w:t>
            </w:r>
          </w:p>
          <w:p w14:paraId="4464CDF4" w14:textId="77777777" w:rsidR="00004899" w:rsidRPr="00004899" w:rsidRDefault="00004899" w:rsidP="00004899">
            <w:pPr>
              <w:jc w:val="both"/>
              <w:rPr>
                <w:iCs/>
                <w:sz w:val="22"/>
                <w:szCs w:val="22"/>
              </w:rPr>
            </w:pPr>
            <w:r w:rsidRPr="00004899">
              <w:rPr>
                <w:iCs/>
                <w:sz w:val="22"/>
                <w:szCs w:val="22"/>
              </w:rPr>
              <w:t xml:space="preserve">2+1+0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14:paraId="6A3DD9BD" w14:textId="77777777" w:rsidR="00004899" w:rsidRPr="00004899" w:rsidRDefault="00004899" w:rsidP="00004899">
            <w:pPr>
              <w:snapToGrid w:val="0"/>
              <w:jc w:val="both"/>
              <w:rPr>
                <w:iCs/>
                <w:sz w:val="22"/>
                <w:szCs w:val="22"/>
              </w:rPr>
            </w:pPr>
            <w:r w:rsidRPr="00004899">
              <w:rPr>
                <w:b/>
                <w:iCs/>
                <w:sz w:val="22"/>
                <w:szCs w:val="22"/>
              </w:rPr>
              <w:t>Kredit:</w:t>
            </w:r>
            <w:r w:rsidRPr="00004899">
              <w:rPr>
                <w:iCs/>
                <w:sz w:val="22"/>
                <w:szCs w:val="22"/>
              </w:rPr>
              <w:t xml:space="preserve"> 4</w:t>
            </w:r>
          </w:p>
          <w:p w14:paraId="61D7082B" w14:textId="25E7FB36" w:rsidR="00004899" w:rsidRPr="00004899" w:rsidRDefault="00004899" w:rsidP="00004899">
            <w:pPr>
              <w:tabs>
                <w:tab w:val="left" w:pos="642"/>
              </w:tabs>
              <w:jc w:val="both"/>
              <w:rPr>
                <w:iCs/>
                <w:sz w:val="22"/>
                <w:szCs w:val="22"/>
              </w:rPr>
            </w:pPr>
            <w:r w:rsidRPr="00004899">
              <w:rPr>
                <w:b/>
                <w:iCs/>
                <w:sz w:val="22"/>
                <w:szCs w:val="22"/>
              </w:rPr>
              <w:t xml:space="preserve">Köv.: </w:t>
            </w:r>
            <w:r w:rsidR="003F7206">
              <w:rPr>
                <w:iCs/>
                <w:sz w:val="22"/>
                <w:szCs w:val="22"/>
              </w:rPr>
              <w:t>é</w:t>
            </w:r>
          </w:p>
        </w:tc>
      </w:tr>
      <w:tr w:rsidR="00004899" w:rsidRPr="00004899" w14:paraId="127CEB11" w14:textId="77777777" w:rsidTr="003F7206">
        <w:trPr>
          <w:trHeight w:val="683"/>
        </w:trPr>
        <w:tc>
          <w:tcPr>
            <w:tcW w:w="2400" w:type="dxa"/>
            <w:tcBorders>
              <w:top w:val="single" w:sz="4" w:space="0" w:color="000000"/>
              <w:left w:val="single" w:sz="4" w:space="0" w:color="000000"/>
              <w:bottom w:val="single" w:sz="4" w:space="0" w:color="000000"/>
            </w:tcBorders>
            <w:shd w:val="clear" w:color="auto" w:fill="auto"/>
          </w:tcPr>
          <w:p w14:paraId="58BB0AA4" w14:textId="77777777" w:rsidR="00004899" w:rsidRPr="00004899" w:rsidRDefault="00004899" w:rsidP="00004899">
            <w:pPr>
              <w:snapToGrid w:val="0"/>
              <w:jc w:val="both"/>
              <w:rPr>
                <w:b/>
                <w:iCs/>
                <w:sz w:val="22"/>
                <w:szCs w:val="22"/>
              </w:rPr>
            </w:pPr>
            <w:r w:rsidRPr="00004899">
              <w:rPr>
                <w:b/>
                <w:iCs/>
                <w:sz w:val="22"/>
                <w:szCs w:val="22"/>
              </w:rPr>
              <w:t>Tantárgyfelelős:</w:t>
            </w:r>
          </w:p>
          <w:p w14:paraId="1A942526" w14:textId="77777777" w:rsidR="00004899" w:rsidRPr="00004899" w:rsidRDefault="00004899" w:rsidP="00004899">
            <w:pPr>
              <w:jc w:val="both"/>
              <w:rPr>
                <w:iCs/>
                <w:sz w:val="22"/>
                <w:szCs w:val="22"/>
              </w:rPr>
            </w:pPr>
            <w:r w:rsidRPr="00004899">
              <w:rPr>
                <w:iCs/>
                <w:sz w:val="22"/>
                <w:szCs w:val="22"/>
              </w:rPr>
              <w:t>Szikora Péter PhD</w:t>
            </w:r>
          </w:p>
        </w:tc>
        <w:tc>
          <w:tcPr>
            <w:tcW w:w="2137" w:type="dxa"/>
            <w:tcBorders>
              <w:top w:val="single" w:sz="4" w:space="0" w:color="000000"/>
              <w:left w:val="single" w:sz="4" w:space="0" w:color="000000"/>
              <w:bottom w:val="single" w:sz="4" w:space="0" w:color="000000"/>
            </w:tcBorders>
            <w:shd w:val="clear" w:color="auto" w:fill="auto"/>
          </w:tcPr>
          <w:p w14:paraId="28228999" w14:textId="77777777" w:rsidR="003F7206" w:rsidRDefault="00004899" w:rsidP="00004899">
            <w:pPr>
              <w:snapToGrid w:val="0"/>
              <w:jc w:val="both"/>
              <w:rPr>
                <w:b/>
                <w:iCs/>
                <w:sz w:val="22"/>
                <w:szCs w:val="22"/>
              </w:rPr>
            </w:pPr>
            <w:r w:rsidRPr="00004899">
              <w:rPr>
                <w:b/>
                <w:iCs/>
                <w:sz w:val="22"/>
                <w:szCs w:val="22"/>
              </w:rPr>
              <w:t xml:space="preserve">Beosztás: </w:t>
            </w:r>
          </w:p>
          <w:p w14:paraId="4061E80A" w14:textId="23DE745B" w:rsidR="00004899" w:rsidRPr="00004899" w:rsidRDefault="00004899" w:rsidP="00004899">
            <w:pPr>
              <w:snapToGrid w:val="0"/>
              <w:jc w:val="both"/>
              <w:rPr>
                <w:iCs/>
                <w:sz w:val="22"/>
                <w:szCs w:val="22"/>
              </w:rPr>
            </w:pPr>
            <w:r w:rsidRPr="00004899">
              <w:rPr>
                <w:bCs/>
                <w:iCs/>
                <w:sz w:val="22"/>
                <w:szCs w:val="22"/>
              </w:rPr>
              <w:t xml:space="preserve">egyetemi </w:t>
            </w:r>
            <w:r w:rsidRPr="00004899">
              <w:rPr>
                <w:iCs/>
                <w:sz w:val="22"/>
                <w:szCs w:val="22"/>
              </w:rPr>
              <w:t>adjunktus</w:t>
            </w:r>
          </w:p>
        </w:tc>
        <w:tc>
          <w:tcPr>
            <w:tcW w:w="4544" w:type="dxa"/>
            <w:gridSpan w:val="3"/>
            <w:tcBorders>
              <w:top w:val="single" w:sz="4" w:space="0" w:color="000000"/>
              <w:left w:val="single" w:sz="4" w:space="0" w:color="000000"/>
              <w:bottom w:val="single" w:sz="4" w:space="0" w:color="000000"/>
              <w:right w:val="single" w:sz="4" w:space="0" w:color="000000"/>
            </w:tcBorders>
            <w:shd w:val="clear" w:color="auto" w:fill="auto"/>
          </w:tcPr>
          <w:p w14:paraId="070F9B2F" w14:textId="77777777" w:rsidR="00004899" w:rsidRPr="00004899" w:rsidRDefault="00004899" w:rsidP="00004899">
            <w:pPr>
              <w:snapToGrid w:val="0"/>
              <w:rPr>
                <w:iCs/>
                <w:sz w:val="22"/>
                <w:szCs w:val="22"/>
              </w:rPr>
            </w:pPr>
            <w:r w:rsidRPr="00004899">
              <w:rPr>
                <w:b/>
                <w:iCs/>
                <w:sz w:val="22"/>
                <w:szCs w:val="22"/>
              </w:rPr>
              <w:t xml:space="preserve">Előkövetelmény: </w:t>
            </w:r>
            <w:r w:rsidRPr="00004899">
              <w:rPr>
                <w:iCs/>
                <w:sz w:val="22"/>
                <w:szCs w:val="22"/>
              </w:rPr>
              <w:t>nincs</w:t>
            </w:r>
          </w:p>
          <w:p w14:paraId="7CC0FB7D" w14:textId="77777777" w:rsidR="00004899" w:rsidRPr="00004899" w:rsidRDefault="00004899" w:rsidP="00004899">
            <w:pPr>
              <w:rPr>
                <w:iCs/>
                <w:sz w:val="22"/>
                <w:szCs w:val="22"/>
              </w:rPr>
            </w:pPr>
          </w:p>
        </w:tc>
      </w:tr>
      <w:tr w:rsidR="00004899" w:rsidRPr="00784825" w14:paraId="44EB065C" w14:textId="77777777" w:rsidTr="00494398">
        <w:trPr>
          <w:trHeight w:val="448"/>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529A01" w14:textId="77777777" w:rsidR="00004899" w:rsidRPr="00784825" w:rsidRDefault="00004899" w:rsidP="00004899">
            <w:pPr>
              <w:snapToGrid w:val="0"/>
              <w:jc w:val="center"/>
              <w:rPr>
                <w:b/>
                <w:sz w:val="22"/>
                <w:szCs w:val="22"/>
              </w:rPr>
            </w:pPr>
            <w:r w:rsidRPr="00784825">
              <w:rPr>
                <w:b/>
                <w:sz w:val="22"/>
                <w:szCs w:val="22"/>
              </w:rPr>
              <w:t>Ismeretanyag leírása:</w:t>
            </w:r>
          </w:p>
        </w:tc>
      </w:tr>
      <w:tr w:rsidR="00004899" w:rsidRPr="00784825" w14:paraId="2319457D" w14:textId="77777777" w:rsidTr="00494398">
        <w:trPr>
          <w:trHeight w:val="590"/>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tcPr>
          <w:p w14:paraId="075FC3C7" w14:textId="77777777" w:rsidR="00004899" w:rsidRPr="00784825" w:rsidRDefault="00004899" w:rsidP="00004899">
            <w:pPr>
              <w:jc w:val="both"/>
              <w:rPr>
                <w:bCs/>
                <w:sz w:val="22"/>
                <w:szCs w:val="22"/>
              </w:rPr>
            </w:pPr>
          </w:p>
          <w:p w14:paraId="7FE66049" w14:textId="77777777" w:rsidR="00004899" w:rsidRPr="00784825" w:rsidRDefault="00004899" w:rsidP="00004899">
            <w:pPr>
              <w:jc w:val="both"/>
              <w:rPr>
                <w:bCs/>
                <w:sz w:val="22"/>
                <w:szCs w:val="22"/>
              </w:rPr>
            </w:pPr>
            <w:r w:rsidRPr="00784825">
              <w:rPr>
                <w:bCs/>
                <w:sz w:val="22"/>
                <w:szCs w:val="22"/>
              </w:rPr>
              <w:t>A hallgatók a tárgy feldolgozása során olyan ismereteket szereznek, amelyek lehetővé teszik a számukra, hogy a vállalatok működése során felmerülő gazdasági-pénzügyi problémákat megfelelő rálátással és hozzáértéssel kezeljék. A tanagyag feldolgozása során a hallgatók megismerkednek a vállalatok fogalmával, céljaival, a vállalkozás környezetével, a vállalkozási formákkal, az értékteremtés fogalmával, a termelési folyamattal, a szervezeti formákkal, a stratégiaalkotással és a vállalati marketinggel, a vállalatok eszközgazdálkodásával, a munkaerőgazdálkodás kérdéseivel, a gazdaságosság fogalmával, mérésével, a költséggazdálkodás, a költségszámítás módszertanával, a beruházások gazdaságosságának vizsgálatával és a vállalati pénzügyek alapjaival.</w:t>
            </w:r>
          </w:p>
          <w:p w14:paraId="4408DD29" w14:textId="77777777" w:rsidR="00004899" w:rsidRPr="00784825" w:rsidRDefault="00004899" w:rsidP="00004899">
            <w:pPr>
              <w:jc w:val="both"/>
              <w:rPr>
                <w:bCs/>
                <w:sz w:val="22"/>
                <w:szCs w:val="22"/>
              </w:rPr>
            </w:pPr>
          </w:p>
        </w:tc>
      </w:tr>
      <w:tr w:rsidR="00004899" w:rsidRPr="00784825" w14:paraId="53A742C3" w14:textId="77777777" w:rsidTr="00494398">
        <w:trPr>
          <w:trHeight w:val="590"/>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tcPr>
          <w:p w14:paraId="1B8B8CDA" w14:textId="77777777" w:rsidR="00004899" w:rsidRPr="00784825" w:rsidRDefault="00004899" w:rsidP="00004899">
            <w:pPr>
              <w:spacing w:after="120"/>
              <w:jc w:val="center"/>
              <w:rPr>
                <w:b/>
                <w:bCs/>
                <w:sz w:val="22"/>
                <w:szCs w:val="22"/>
              </w:rPr>
            </w:pPr>
            <w:r w:rsidRPr="00784825">
              <w:rPr>
                <w:b/>
                <w:bCs/>
                <w:sz w:val="22"/>
                <w:szCs w:val="22"/>
              </w:rPr>
              <w:t>Az elsajátítandó szakmai kompetenciák:</w:t>
            </w:r>
          </w:p>
        </w:tc>
      </w:tr>
      <w:tr w:rsidR="00004899" w:rsidRPr="00004899" w14:paraId="087C60A2" w14:textId="77777777" w:rsidTr="00494398">
        <w:trPr>
          <w:trHeight w:val="590"/>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tcPr>
          <w:p w14:paraId="52B91C30" w14:textId="77777777" w:rsidR="00004899" w:rsidRPr="00004899" w:rsidRDefault="00004899" w:rsidP="00004899">
            <w:pPr>
              <w:contextualSpacing/>
              <w:rPr>
                <w:rFonts w:cs="Tahoma"/>
                <w:iCs/>
                <w:color w:val="000000"/>
                <w:sz w:val="22"/>
                <w:szCs w:val="22"/>
              </w:rPr>
            </w:pPr>
          </w:p>
          <w:p w14:paraId="227B461D"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Ismeri a közgazdaság- és környezet-gazdaságtan, projekt és környezetmenedzsment fogalmát, eszközeit a környezetvédelem területén.</w:t>
            </w:r>
          </w:p>
          <w:p w14:paraId="6E3D96DB" w14:textId="77777777" w:rsidR="00004899" w:rsidRPr="00004899" w:rsidRDefault="00004899" w:rsidP="00004899">
            <w:pPr>
              <w:rPr>
                <w:iCs/>
                <w:sz w:val="22"/>
                <w:szCs w:val="22"/>
              </w:rPr>
            </w:pPr>
            <w:r w:rsidRPr="00004899">
              <w:rPr>
                <w:rFonts w:cs="Tahoma"/>
                <w:iCs/>
                <w:color w:val="000000"/>
                <w:sz w:val="22"/>
                <w:szCs w:val="22"/>
              </w:rPr>
              <w:t>- Képes a környezetvédelemmel kapcsolatos közigazgatási feladatok ellátására, hatósági feladatok elvégzésére</w:t>
            </w:r>
          </w:p>
          <w:p w14:paraId="4BD144F9"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részt venni környezetvédelmi szakértői, tanácsadói, döntés</w:t>
            </w:r>
            <w:r w:rsidRPr="00004899">
              <w:rPr>
                <w:rFonts w:ascii="Cambria Math" w:hAnsi="Cambria Math" w:cs="Cambria Math"/>
                <w:iCs/>
                <w:color w:val="000000"/>
                <w:sz w:val="22"/>
                <w:szCs w:val="22"/>
              </w:rPr>
              <w:t>‐</w:t>
            </w:r>
            <w:r w:rsidRPr="00004899">
              <w:rPr>
                <w:rFonts w:cs="Tahoma"/>
                <w:iCs/>
                <w:color w:val="000000"/>
                <w:sz w:val="22"/>
                <w:szCs w:val="22"/>
              </w:rPr>
              <w:t>el</w:t>
            </w:r>
            <w:r w:rsidRPr="00004899">
              <w:rPr>
                <w:iCs/>
                <w:color w:val="000000"/>
                <w:sz w:val="22"/>
                <w:szCs w:val="22"/>
              </w:rPr>
              <w:t>ő</w:t>
            </w:r>
            <w:r w:rsidRPr="00004899">
              <w:rPr>
                <w:rFonts w:cs="Tahoma"/>
                <w:iCs/>
                <w:color w:val="000000"/>
                <w:sz w:val="22"/>
                <w:szCs w:val="22"/>
              </w:rPr>
              <w:t>k</w:t>
            </w:r>
            <w:r w:rsidRPr="00004899">
              <w:rPr>
                <w:iCs/>
                <w:color w:val="000000"/>
                <w:sz w:val="22"/>
                <w:szCs w:val="22"/>
              </w:rPr>
              <w:t>é</w:t>
            </w:r>
            <w:r w:rsidRPr="00004899">
              <w:rPr>
                <w:rFonts w:cs="Tahoma"/>
                <w:iCs/>
                <w:color w:val="000000"/>
                <w:sz w:val="22"/>
                <w:szCs w:val="22"/>
              </w:rPr>
              <w:t>sz</w:t>
            </w:r>
            <w:r w:rsidRPr="00004899">
              <w:rPr>
                <w:iCs/>
                <w:color w:val="000000"/>
                <w:sz w:val="22"/>
                <w:szCs w:val="22"/>
              </w:rPr>
              <w:t>í</w:t>
            </w:r>
            <w:r w:rsidRPr="00004899">
              <w:rPr>
                <w:rFonts w:cs="Tahoma"/>
                <w:iCs/>
                <w:color w:val="000000"/>
                <w:sz w:val="22"/>
                <w:szCs w:val="22"/>
              </w:rPr>
              <w:t>t</w:t>
            </w:r>
            <w:r w:rsidRPr="00004899">
              <w:rPr>
                <w:iCs/>
                <w:color w:val="000000"/>
                <w:sz w:val="22"/>
                <w:szCs w:val="22"/>
              </w:rPr>
              <w:t>é</w:t>
            </w:r>
            <w:r w:rsidRPr="00004899">
              <w:rPr>
                <w:rFonts w:cs="Tahoma"/>
                <w:iCs/>
                <w:color w:val="000000"/>
                <w:sz w:val="22"/>
                <w:szCs w:val="22"/>
              </w:rPr>
              <w:t>si munk</w:t>
            </w:r>
            <w:r w:rsidRPr="00004899">
              <w:rPr>
                <w:iCs/>
                <w:color w:val="000000"/>
                <w:sz w:val="22"/>
                <w:szCs w:val="22"/>
              </w:rPr>
              <w:t>á</w:t>
            </w:r>
            <w:r w:rsidRPr="00004899">
              <w:rPr>
                <w:rFonts w:cs="Tahoma"/>
                <w:iCs/>
                <w:color w:val="000000"/>
                <w:sz w:val="22"/>
                <w:szCs w:val="22"/>
              </w:rPr>
              <w:t>ban.</w:t>
            </w:r>
          </w:p>
          <w:p w14:paraId="364FD036"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Vállalja és hitelesen képviseli a környezetvédelem társadalmi szerepét, alapvető viszonyát a világhoz.</w:t>
            </w:r>
          </w:p>
          <w:p w14:paraId="2EF37399"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Nyitott a szakmájához kapcsolódó, de más területen tevékenykedő szakemberekkel való szakmai együttműködésre.</w:t>
            </w:r>
          </w:p>
          <w:p w14:paraId="4CA66F1A"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Törekszik arra, hogy önképzéssel a tudását folyamatos fejlessze és világról szerzett tudását frissen tartsa.</w:t>
            </w:r>
          </w:p>
          <w:p w14:paraId="28010CF7" w14:textId="77777777" w:rsidR="00004899" w:rsidRPr="00004899" w:rsidRDefault="00004899" w:rsidP="00004899">
            <w:pPr>
              <w:rPr>
                <w:iCs/>
                <w:sz w:val="22"/>
                <w:szCs w:val="22"/>
              </w:rPr>
            </w:pPr>
            <w:r w:rsidRPr="00004899">
              <w:rPr>
                <w:rFonts w:cs="Tahoma"/>
                <w:iCs/>
                <w:color w:val="000000"/>
                <w:sz w:val="22"/>
                <w:szCs w:val="22"/>
              </w:rPr>
              <w:t>- Felelősséget vállal a társadalommal szemben a környezetvédelmi téren hozott döntéseiért</w:t>
            </w:r>
          </w:p>
          <w:p w14:paraId="4B5B3560"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Szakmai feladatainak elvégzése során együttműködik más (elsődlegesen gazdasági és jogi) szakterület képzett szakembereivel is.</w:t>
            </w:r>
          </w:p>
          <w:p w14:paraId="051B6EF5" w14:textId="77777777" w:rsidR="00004899" w:rsidRPr="00004899" w:rsidRDefault="00004899" w:rsidP="00004899">
            <w:pPr>
              <w:contextualSpacing/>
              <w:rPr>
                <w:bCs/>
                <w:iCs/>
                <w:sz w:val="22"/>
                <w:szCs w:val="22"/>
              </w:rPr>
            </w:pPr>
          </w:p>
        </w:tc>
      </w:tr>
      <w:tr w:rsidR="00004899" w:rsidRPr="00784825" w14:paraId="1208F03C" w14:textId="77777777" w:rsidTr="00494398">
        <w:trPr>
          <w:trHeight w:val="338"/>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693E019" w14:textId="77777777" w:rsidR="00004899" w:rsidRPr="00784825" w:rsidRDefault="00004899" w:rsidP="00004899">
            <w:pPr>
              <w:snapToGrid w:val="0"/>
              <w:jc w:val="center"/>
              <w:rPr>
                <w:b/>
                <w:sz w:val="22"/>
                <w:szCs w:val="22"/>
              </w:rPr>
            </w:pPr>
            <w:r w:rsidRPr="00784825">
              <w:rPr>
                <w:b/>
                <w:sz w:val="22"/>
                <w:szCs w:val="22"/>
              </w:rPr>
              <w:t>Irodalom:</w:t>
            </w:r>
          </w:p>
        </w:tc>
      </w:tr>
      <w:tr w:rsidR="00004899" w:rsidRPr="00004899" w14:paraId="5096A326" w14:textId="77777777" w:rsidTr="00494398">
        <w:trPr>
          <w:trHeight w:val="1965"/>
        </w:trPr>
        <w:tc>
          <w:tcPr>
            <w:tcW w:w="9081" w:type="dxa"/>
            <w:gridSpan w:val="5"/>
            <w:tcBorders>
              <w:top w:val="single" w:sz="4" w:space="0" w:color="000000"/>
              <w:left w:val="single" w:sz="4" w:space="0" w:color="000000"/>
              <w:bottom w:val="single" w:sz="4" w:space="0" w:color="000000"/>
              <w:right w:val="single" w:sz="4" w:space="0" w:color="000000"/>
            </w:tcBorders>
            <w:shd w:val="clear" w:color="auto" w:fill="auto"/>
          </w:tcPr>
          <w:p w14:paraId="7BF4D668" w14:textId="77777777" w:rsidR="00004899" w:rsidRPr="00004899" w:rsidRDefault="00004899" w:rsidP="00004899">
            <w:pPr>
              <w:suppressAutoHyphens/>
              <w:jc w:val="both"/>
              <w:rPr>
                <w:bCs/>
                <w:iCs/>
                <w:sz w:val="22"/>
                <w:szCs w:val="22"/>
              </w:rPr>
            </w:pPr>
          </w:p>
          <w:p w14:paraId="7AD23EDA" w14:textId="77777777" w:rsidR="00004899" w:rsidRPr="00004899" w:rsidRDefault="00004899" w:rsidP="00004899">
            <w:pPr>
              <w:numPr>
                <w:ilvl w:val="0"/>
                <w:numId w:val="113"/>
              </w:numPr>
              <w:suppressAutoHyphens/>
              <w:jc w:val="both"/>
              <w:rPr>
                <w:bCs/>
                <w:iCs/>
                <w:sz w:val="22"/>
                <w:szCs w:val="22"/>
              </w:rPr>
            </w:pPr>
            <w:r w:rsidRPr="00004899">
              <w:rPr>
                <w:bCs/>
                <w:iCs/>
                <w:sz w:val="22"/>
                <w:szCs w:val="22"/>
              </w:rPr>
              <w:t xml:space="preserve">Szikora P.: Vállalati gazdaságtan </w:t>
            </w:r>
            <w:proofErr w:type="spellStart"/>
            <w:r w:rsidRPr="00004899">
              <w:rPr>
                <w:bCs/>
                <w:iCs/>
                <w:sz w:val="22"/>
                <w:szCs w:val="22"/>
              </w:rPr>
              <w:t>elearning</w:t>
            </w:r>
            <w:proofErr w:type="spellEnd"/>
            <w:r w:rsidRPr="00004899">
              <w:rPr>
                <w:bCs/>
                <w:iCs/>
                <w:sz w:val="22"/>
                <w:szCs w:val="22"/>
              </w:rPr>
              <w:t xml:space="preserve"> jegyzet. Óbudai Egyetem </w:t>
            </w:r>
            <w:proofErr w:type="spellStart"/>
            <w:r w:rsidRPr="00004899">
              <w:rPr>
                <w:bCs/>
                <w:iCs/>
                <w:sz w:val="22"/>
                <w:szCs w:val="22"/>
              </w:rPr>
              <w:t>Moodle</w:t>
            </w:r>
            <w:proofErr w:type="spellEnd"/>
            <w:r w:rsidRPr="00004899">
              <w:rPr>
                <w:bCs/>
                <w:iCs/>
                <w:sz w:val="22"/>
                <w:szCs w:val="22"/>
              </w:rPr>
              <w:t xml:space="preserve"> Keretrendszer elektronikus jegyzet 2019.</w:t>
            </w:r>
          </w:p>
          <w:p w14:paraId="6EC220C3" w14:textId="77777777" w:rsidR="00004899" w:rsidRPr="00004899" w:rsidRDefault="00004899" w:rsidP="00004899">
            <w:pPr>
              <w:numPr>
                <w:ilvl w:val="0"/>
                <w:numId w:val="113"/>
              </w:numPr>
              <w:suppressAutoHyphens/>
              <w:jc w:val="both"/>
              <w:rPr>
                <w:bCs/>
                <w:iCs/>
                <w:sz w:val="22"/>
                <w:szCs w:val="22"/>
              </w:rPr>
            </w:pPr>
            <w:proofErr w:type="spellStart"/>
            <w:r w:rsidRPr="00004899">
              <w:rPr>
                <w:bCs/>
                <w:iCs/>
                <w:sz w:val="22"/>
                <w:szCs w:val="22"/>
              </w:rPr>
              <w:t>Francsovics</w:t>
            </w:r>
            <w:proofErr w:type="spellEnd"/>
            <w:r w:rsidRPr="00004899">
              <w:rPr>
                <w:bCs/>
                <w:iCs/>
                <w:sz w:val="22"/>
                <w:szCs w:val="22"/>
              </w:rPr>
              <w:t xml:space="preserve"> A. - Kadocsa </w:t>
            </w:r>
            <w:proofErr w:type="spellStart"/>
            <w:r w:rsidRPr="00004899">
              <w:rPr>
                <w:bCs/>
                <w:iCs/>
                <w:sz w:val="22"/>
                <w:szCs w:val="22"/>
              </w:rPr>
              <w:t>Gy</w:t>
            </w:r>
            <w:proofErr w:type="spellEnd"/>
            <w:r w:rsidRPr="00004899">
              <w:rPr>
                <w:bCs/>
                <w:iCs/>
                <w:sz w:val="22"/>
                <w:szCs w:val="22"/>
              </w:rPr>
              <w:t>.: Vállalati gazdaságtan. Óbudai Egyetem, Budapest, 2018. ISBN 978-963-449-080-7</w:t>
            </w:r>
          </w:p>
          <w:p w14:paraId="286FC483" w14:textId="77777777" w:rsidR="00004899" w:rsidRPr="00004899" w:rsidRDefault="00004899" w:rsidP="00004899">
            <w:pPr>
              <w:numPr>
                <w:ilvl w:val="0"/>
                <w:numId w:val="113"/>
              </w:numPr>
              <w:suppressAutoHyphens/>
              <w:jc w:val="both"/>
              <w:rPr>
                <w:bCs/>
                <w:iCs/>
                <w:sz w:val="22"/>
                <w:szCs w:val="22"/>
              </w:rPr>
            </w:pPr>
            <w:r w:rsidRPr="00004899">
              <w:rPr>
                <w:bCs/>
                <w:iCs/>
                <w:sz w:val="22"/>
                <w:szCs w:val="22"/>
              </w:rPr>
              <w:t xml:space="preserve">Dr. </w:t>
            </w:r>
            <w:proofErr w:type="spellStart"/>
            <w:r w:rsidRPr="00004899">
              <w:rPr>
                <w:bCs/>
                <w:iCs/>
                <w:sz w:val="22"/>
                <w:szCs w:val="22"/>
              </w:rPr>
              <w:t>Francsovics</w:t>
            </w:r>
            <w:proofErr w:type="spellEnd"/>
            <w:r w:rsidRPr="00004899">
              <w:rPr>
                <w:bCs/>
                <w:iCs/>
                <w:sz w:val="22"/>
                <w:szCs w:val="22"/>
              </w:rPr>
              <w:t xml:space="preserve"> Anna, Dr. Kadocsa György, Dr. </w:t>
            </w:r>
            <w:proofErr w:type="spellStart"/>
            <w:r w:rsidRPr="00004899">
              <w:rPr>
                <w:bCs/>
                <w:iCs/>
                <w:sz w:val="22"/>
                <w:szCs w:val="22"/>
              </w:rPr>
              <w:t>Lazányi</w:t>
            </w:r>
            <w:proofErr w:type="spellEnd"/>
            <w:r w:rsidRPr="00004899">
              <w:rPr>
                <w:bCs/>
                <w:iCs/>
                <w:sz w:val="22"/>
                <w:szCs w:val="22"/>
              </w:rPr>
              <w:t xml:space="preserve"> Kornélia: Vállalkozásgazdaságtan gyakorlatok. Óbudai Egyetem, Budapest, 2018. ISBN 978-963-</w:t>
            </w:r>
          </w:p>
          <w:p w14:paraId="62D2B02D" w14:textId="77777777" w:rsidR="00004899" w:rsidRPr="00004899" w:rsidRDefault="00004899" w:rsidP="00004899">
            <w:pPr>
              <w:numPr>
                <w:ilvl w:val="0"/>
                <w:numId w:val="112"/>
              </w:numPr>
              <w:suppressAutoHyphens/>
              <w:jc w:val="both"/>
              <w:rPr>
                <w:bCs/>
                <w:iCs/>
                <w:sz w:val="22"/>
                <w:szCs w:val="22"/>
              </w:rPr>
            </w:pPr>
            <w:r w:rsidRPr="00004899">
              <w:rPr>
                <w:bCs/>
                <w:iCs/>
                <w:sz w:val="22"/>
                <w:szCs w:val="22"/>
              </w:rPr>
              <w:t>449-079-1</w:t>
            </w:r>
          </w:p>
          <w:p w14:paraId="47BD9F57" w14:textId="77777777" w:rsidR="00004899" w:rsidRPr="00004899" w:rsidRDefault="00004899" w:rsidP="00004899">
            <w:pPr>
              <w:suppressAutoHyphens/>
              <w:jc w:val="both"/>
              <w:rPr>
                <w:bCs/>
                <w:iCs/>
                <w:sz w:val="22"/>
                <w:szCs w:val="22"/>
              </w:rPr>
            </w:pPr>
          </w:p>
        </w:tc>
      </w:tr>
      <w:bookmarkEnd w:id="1"/>
    </w:tbl>
    <w:p w14:paraId="3DFDBAC7" w14:textId="77777777" w:rsidR="00004899" w:rsidRPr="00004899" w:rsidRDefault="00004899" w:rsidP="00004899">
      <w:pPr>
        <w:rPr>
          <w:b/>
          <w:sz w:val="36"/>
          <w:szCs w:val="36"/>
        </w:rPr>
      </w:pPr>
    </w:p>
    <w:p w14:paraId="49F33331" w14:textId="77777777" w:rsidR="00004899" w:rsidRPr="00004899" w:rsidRDefault="00004899" w:rsidP="00004899">
      <w:pPr>
        <w:rPr>
          <w:b/>
          <w:sz w:val="36"/>
          <w:szCs w:val="36"/>
        </w:rPr>
      </w:pPr>
    </w:p>
    <w:p w14:paraId="11FFC2E8" w14:textId="77777777" w:rsidR="00004899" w:rsidRPr="00004899" w:rsidRDefault="00004899" w:rsidP="00004899">
      <w:pPr>
        <w:rPr>
          <w:b/>
          <w:sz w:val="36"/>
          <w:szCs w:val="36"/>
        </w:rPr>
      </w:pPr>
    </w:p>
    <w:p w14:paraId="1BE50B89" w14:textId="77777777" w:rsidR="00004899" w:rsidRPr="00004899" w:rsidRDefault="00004899" w:rsidP="00004899">
      <w:pPr>
        <w:rPr>
          <w:b/>
          <w:sz w:val="36"/>
          <w:szCs w:val="36"/>
        </w:rPr>
      </w:pPr>
    </w:p>
    <w:p w14:paraId="3CF844A9" w14:textId="77777777" w:rsidR="00004899" w:rsidRPr="00004899" w:rsidRDefault="00004899" w:rsidP="0000489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004899" w:rsidRPr="00784825" w14:paraId="053533AC" w14:textId="77777777" w:rsidTr="00494398">
        <w:tc>
          <w:tcPr>
            <w:tcW w:w="2857" w:type="dxa"/>
            <w:tcBorders>
              <w:top w:val="single" w:sz="4" w:space="0" w:color="auto"/>
              <w:left w:val="single" w:sz="4" w:space="0" w:color="auto"/>
              <w:bottom w:val="single" w:sz="4" w:space="0" w:color="auto"/>
              <w:right w:val="single" w:sz="4" w:space="0" w:color="auto"/>
            </w:tcBorders>
          </w:tcPr>
          <w:p w14:paraId="1B6EE296" w14:textId="77777777" w:rsidR="00004899" w:rsidRPr="00784825" w:rsidRDefault="00004899" w:rsidP="00004899">
            <w:pPr>
              <w:jc w:val="both"/>
              <w:rPr>
                <w:b/>
                <w:iCs/>
                <w:sz w:val="22"/>
                <w:szCs w:val="22"/>
              </w:rPr>
            </w:pPr>
            <w:r w:rsidRPr="00784825">
              <w:rPr>
                <w:b/>
                <w:iCs/>
                <w:sz w:val="22"/>
                <w:szCs w:val="22"/>
              </w:rPr>
              <w:lastRenderedPageBreak/>
              <w:t>Tárgy neve:</w:t>
            </w:r>
          </w:p>
          <w:p w14:paraId="655A0C00" w14:textId="77777777" w:rsidR="00004899" w:rsidRDefault="00004899" w:rsidP="00004899">
            <w:pPr>
              <w:jc w:val="both"/>
              <w:rPr>
                <w:b/>
                <w:iCs/>
                <w:sz w:val="22"/>
                <w:szCs w:val="22"/>
              </w:rPr>
            </w:pPr>
            <w:r w:rsidRPr="00784825">
              <w:rPr>
                <w:b/>
                <w:iCs/>
                <w:sz w:val="22"/>
                <w:szCs w:val="22"/>
              </w:rPr>
              <w:t>Mérnöki jogi ismeretek és fogyasztóvédelem</w:t>
            </w:r>
          </w:p>
          <w:p w14:paraId="07F74A25" w14:textId="6193275D" w:rsidR="00784825" w:rsidRPr="00784825" w:rsidRDefault="00784825" w:rsidP="00004899">
            <w:pPr>
              <w:jc w:val="both"/>
              <w:rPr>
                <w:b/>
                <w:iCs/>
                <w:sz w:val="22"/>
                <w:szCs w:val="22"/>
              </w:rPr>
            </w:pPr>
          </w:p>
        </w:tc>
        <w:tc>
          <w:tcPr>
            <w:tcW w:w="2213" w:type="dxa"/>
            <w:tcBorders>
              <w:top w:val="single" w:sz="4" w:space="0" w:color="auto"/>
              <w:left w:val="single" w:sz="4" w:space="0" w:color="auto"/>
              <w:bottom w:val="single" w:sz="4" w:space="0" w:color="auto"/>
              <w:right w:val="single" w:sz="4" w:space="0" w:color="auto"/>
            </w:tcBorders>
          </w:tcPr>
          <w:p w14:paraId="34E42304" w14:textId="77777777" w:rsidR="00004899" w:rsidRPr="00784825" w:rsidRDefault="00004899" w:rsidP="00004899">
            <w:pPr>
              <w:jc w:val="both"/>
              <w:rPr>
                <w:b/>
                <w:iCs/>
                <w:sz w:val="22"/>
                <w:szCs w:val="22"/>
              </w:rPr>
            </w:pPr>
            <w:r w:rsidRPr="00784825">
              <w:rPr>
                <w:b/>
                <w:iCs/>
                <w:sz w:val="22"/>
                <w:szCs w:val="22"/>
              </w:rPr>
              <w:t>NEPTUN-kód:</w:t>
            </w:r>
          </w:p>
          <w:p w14:paraId="2F20256C" w14:textId="77777777" w:rsidR="00004899" w:rsidRPr="00784825" w:rsidRDefault="00004899" w:rsidP="00004899">
            <w:pPr>
              <w:jc w:val="both"/>
              <w:rPr>
                <w:iCs/>
                <w:sz w:val="22"/>
                <w:szCs w:val="22"/>
              </w:rPr>
            </w:pPr>
            <w:r w:rsidRPr="00784825">
              <w:rPr>
                <w:iCs/>
                <w:sz w:val="22"/>
                <w:szCs w:val="22"/>
              </w:rPr>
              <w:t>RTXMJ1ABNF</w:t>
            </w:r>
          </w:p>
        </w:tc>
        <w:tc>
          <w:tcPr>
            <w:tcW w:w="2409" w:type="dxa"/>
            <w:tcBorders>
              <w:top w:val="single" w:sz="4" w:space="0" w:color="auto"/>
              <w:left w:val="single" w:sz="4" w:space="0" w:color="auto"/>
              <w:bottom w:val="single" w:sz="4" w:space="0" w:color="auto"/>
              <w:right w:val="single" w:sz="4" w:space="0" w:color="auto"/>
            </w:tcBorders>
          </w:tcPr>
          <w:p w14:paraId="7F487952" w14:textId="77777777" w:rsidR="00004899" w:rsidRPr="00784825" w:rsidRDefault="00004899" w:rsidP="00004899">
            <w:pPr>
              <w:jc w:val="both"/>
              <w:rPr>
                <w:iCs/>
                <w:sz w:val="22"/>
                <w:szCs w:val="22"/>
              </w:rPr>
            </w:pPr>
            <w:r w:rsidRPr="00784825">
              <w:rPr>
                <w:b/>
                <w:iCs/>
                <w:sz w:val="22"/>
                <w:szCs w:val="22"/>
              </w:rPr>
              <w:t>Óraszám:</w:t>
            </w:r>
            <w:r w:rsidRPr="00784825">
              <w:rPr>
                <w:iCs/>
                <w:sz w:val="22"/>
                <w:szCs w:val="22"/>
              </w:rPr>
              <w:t xml:space="preserve"> </w:t>
            </w:r>
            <w:proofErr w:type="spellStart"/>
            <w:r w:rsidRPr="00784825">
              <w:rPr>
                <w:iCs/>
                <w:sz w:val="22"/>
                <w:szCs w:val="22"/>
              </w:rPr>
              <w:t>ea+gy+lb</w:t>
            </w:r>
            <w:proofErr w:type="spellEnd"/>
          </w:p>
          <w:p w14:paraId="1A633DDF" w14:textId="77777777" w:rsidR="00004899" w:rsidRPr="00784825" w:rsidRDefault="00004899" w:rsidP="00004899">
            <w:pPr>
              <w:jc w:val="both"/>
              <w:rPr>
                <w:iCs/>
                <w:sz w:val="22"/>
                <w:szCs w:val="22"/>
              </w:rPr>
            </w:pPr>
            <w:r w:rsidRPr="00784825">
              <w:rPr>
                <w:iCs/>
                <w:sz w:val="22"/>
                <w:szCs w:val="22"/>
              </w:rPr>
              <w:t>2+0+0</w:t>
            </w:r>
          </w:p>
        </w:tc>
        <w:tc>
          <w:tcPr>
            <w:tcW w:w="1377" w:type="dxa"/>
            <w:tcBorders>
              <w:top w:val="single" w:sz="4" w:space="0" w:color="auto"/>
              <w:left w:val="single" w:sz="4" w:space="0" w:color="auto"/>
              <w:bottom w:val="single" w:sz="4" w:space="0" w:color="auto"/>
              <w:right w:val="single" w:sz="4" w:space="0" w:color="auto"/>
            </w:tcBorders>
          </w:tcPr>
          <w:p w14:paraId="6C4949E2" w14:textId="77777777" w:rsidR="00004899" w:rsidRPr="00784825" w:rsidRDefault="00004899" w:rsidP="00004899">
            <w:pPr>
              <w:jc w:val="both"/>
              <w:rPr>
                <w:iCs/>
                <w:sz w:val="22"/>
                <w:szCs w:val="22"/>
              </w:rPr>
            </w:pPr>
            <w:r w:rsidRPr="00784825">
              <w:rPr>
                <w:b/>
                <w:iCs/>
                <w:sz w:val="22"/>
                <w:szCs w:val="22"/>
              </w:rPr>
              <w:t>Kredit:</w:t>
            </w:r>
            <w:r w:rsidRPr="00784825">
              <w:rPr>
                <w:iCs/>
                <w:sz w:val="22"/>
                <w:szCs w:val="22"/>
              </w:rPr>
              <w:t xml:space="preserve"> 4</w:t>
            </w:r>
          </w:p>
          <w:p w14:paraId="52A453F1" w14:textId="77777777" w:rsidR="00004899" w:rsidRPr="00784825" w:rsidRDefault="00004899" w:rsidP="00004899">
            <w:pPr>
              <w:jc w:val="both"/>
              <w:rPr>
                <w:iCs/>
                <w:sz w:val="22"/>
                <w:szCs w:val="22"/>
              </w:rPr>
            </w:pPr>
            <w:proofErr w:type="spellStart"/>
            <w:r w:rsidRPr="00784825">
              <w:rPr>
                <w:b/>
                <w:iCs/>
                <w:sz w:val="22"/>
                <w:szCs w:val="22"/>
              </w:rPr>
              <w:t>Köv</w:t>
            </w:r>
            <w:proofErr w:type="spellEnd"/>
            <w:r w:rsidRPr="00784825">
              <w:rPr>
                <w:iCs/>
                <w:sz w:val="22"/>
                <w:szCs w:val="22"/>
              </w:rPr>
              <w:t xml:space="preserve">: v             </w:t>
            </w:r>
          </w:p>
        </w:tc>
      </w:tr>
      <w:tr w:rsidR="00004899" w:rsidRPr="00784825" w14:paraId="27161D83" w14:textId="77777777" w:rsidTr="00494398">
        <w:tc>
          <w:tcPr>
            <w:tcW w:w="2857" w:type="dxa"/>
            <w:tcBorders>
              <w:top w:val="single" w:sz="4" w:space="0" w:color="auto"/>
              <w:left w:val="single" w:sz="4" w:space="0" w:color="auto"/>
              <w:bottom w:val="single" w:sz="4" w:space="0" w:color="auto"/>
              <w:right w:val="single" w:sz="4" w:space="0" w:color="auto"/>
            </w:tcBorders>
          </w:tcPr>
          <w:p w14:paraId="650C0F45" w14:textId="77777777" w:rsidR="00004899" w:rsidRPr="00784825" w:rsidRDefault="00004899" w:rsidP="00004899">
            <w:pPr>
              <w:jc w:val="both"/>
              <w:rPr>
                <w:b/>
                <w:iCs/>
                <w:sz w:val="22"/>
                <w:szCs w:val="22"/>
              </w:rPr>
            </w:pPr>
            <w:r w:rsidRPr="00784825">
              <w:rPr>
                <w:b/>
                <w:iCs/>
                <w:sz w:val="22"/>
                <w:szCs w:val="22"/>
              </w:rPr>
              <w:t>Tantárgyfelelős:</w:t>
            </w:r>
          </w:p>
          <w:p w14:paraId="1AB2B657" w14:textId="77777777" w:rsidR="00004899" w:rsidRPr="00784825" w:rsidRDefault="00004899" w:rsidP="00004899">
            <w:pPr>
              <w:jc w:val="both"/>
              <w:rPr>
                <w:iCs/>
                <w:sz w:val="22"/>
                <w:szCs w:val="22"/>
              </w:rPr>
            </w:pPr>
            <w:r w:rsidRPr="00784825">
              <w:rPr>
                <w:iCs/>
                <w:sz w:val="22"/>
                <w:szCs w:val="22"/>
              </w:rPr>
              <w:t>Dr. Takács Áron</w:t>
            </w:r>
          </w:p>
        </w:tc>
        <w:tc>
          <w:tcPr>
            <w:tcW w:w="2213" w:type="dxa"/>
            <w:tcBorders>
              <w:top w:val="single" w:sz="4" w:space="0" w:color="auto"/>
              <w:left w:val="single" w:sz="4" w:space="0" w:color="auto"/>
              <w:bottom w:val="single" w:sz="4" w:space="0" w:color="auto"/>
              <w:right w:val="single" w:sz="4" w:space="0" w:color="auto"/>
            </w:tcBorders>
          </w:tcPr>
          <w:p w14:paraId="5509ED23" w14:textId="77777777" w:rsidR="00004899" w:rsidRPr="00784825" w:rsidRDefault="00004899" w:rsidP="00004899">
            <w:pPr>
              <w:jc w:val="both"/>
              <w:rPr>
                <w:b/>
                <w:iCs/>
                <w:sz w:val="22"/>
                <w:szCs w:val="22"/>
              </w:rPr>
            </w:pPr>
            <w:r w:rsidRPr="00784825">
              <w:rPr>
                <w:b/>
                <w:iCs/>
                <w:sz w:val="22"/>
                <w:szCs w:val="22"/>
              </w:rPr>
              <w:t xml:space="preserve">Beosztás: </w:t>
            </w:r>
          </w:p>
          <w:p w14:paraId="78DB4721" w14:textId="2EDCADF9" w:rsidR="00004899" w:rsidRPr="00784825" w:rsidRDefault="00004899" w:rsidP="00004899">
            <w:pPr>
              <w:jc w:val="both"/>
              <w:rPr>
                <w:iCs/>
                <w:sz w:val="22"/>
                <w:szCs w:val="22"/>
              </w:rPr>
            </w:pPr>
            <w:r w:rsidRPr="00784825">
              <w:rPr>
                <w:iCs/>
                <w:sz w:val="22"/>
                <w:szCs w:val="22"/>
              </w:rPr>
              <w:t>c</w:t>
            </w:r>
            <w:r w:rsidR="00784825">
              <w:rPr>
                <w:iCs/>
                <w:sz w:val="22"/>
                <w:szCs w:val="22"/>
              </w:rPr>
              <w:t>.</w:t>
            </w:r>
            <w:r w:rsidRPr="00784825">
              <w:rPr>
                <w:iCs/>
                <w:sz w:val="22"/>
                <w:szCs w:val="22"/>
              </w:rPr>
              <w:t xml:space="preserve"> 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0F44C104" w14:textId="77777777" w:rsidR="00004899" w:rsidRPr="00784825" w:rsidRDefault="00004899" w:rsidP="00004899">
            <w:pPr>
              <w:rPr>
                <w:b/>
                <w:iCs/>
                <w:sz w:val="22"/>
                <w:szCs w:val="22"/>
              </w:rPr>
            </w:pPr>
            <w:r w:rsidRPr="00784825">
              <w:rPr>
                <w:b/>
                <w:iCs/>
                <w:sz w:val="22"/>
                <w:szCs w:val="22"/>
              </w:rPr>
              <w:t xml:space="preserve">Előkövetelmény: </w:t>
            </w:r>
          </w:p>
          <w:p w14:paraId="5BAD6C07" w14:textId="77777777" w:rsidR="00004899" w:rsidRPr="00784825" w:rsidRDefault="00004899" w:rsidP="00004899">
            <w:pPr>
              <w:rPr>
                <w:iCs/>
                <w:sz w:val="22"/>
                <w:szCs w:val="22"/>
              </w:rPr>
            </w:pPr>
            <w:r w:rsidRPr="00784825">
              <w:rPr>
                <w:iCs/>
                <w:sz w:val="22"/>
                <w:szCs w:val="22"/>
              </w:rPr>
              <w:t>nincs</w:t>
            </w:r>
          </w:p>
        </w:tc>
      </w:tr>
      <w:tr w:rsidR="00004899" w:rsidRPr="00784825" w14:paraId="6ED502E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67703AF" w14:textId="77777777" w:rsidR="00004899" w:rsidRPr="00784825" w:rsidRDefault="00004899" w:rsidP="00004899">
            <w:pPr>
              <w:jc w:val="center"/>
              <w:rPr>
                <w:b/>
                <w:iCs/>
                <w:sz w:val="22"/>
                <w:szCs w:val="22"/>
              </w:rPr>
            </w:pPr>
            <w:r w:rsidRPr="00784825">
              <w:rPr>
                <w:b/>
                <w:iCs/>
                <w:sz w:val="22"/>
                <w:szCs w:val="22"/>
              </w:rPr>
              <w:t>Ismeretanyag leírása:</w:t>
            </w:r>
          </w:p>
        </w:tc>
      </w:tr>
      <w:tr w:rsidR="00004899" w:rsidRPr="00784825" w14:paraId="3591CE1B"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CDE1A55" w14:textId="77777777" w:rsidR="00004899" w:rsidRPr="00784825" w:rsidRDefault="00004899" w:rsidP="00004899">
            <w:pPr>
              <w:ind w:right="252"/>
              <w:jc w:val="both"/>
              <w:rPr>
                <w:iCs/>
                <w:sz w:val="22"/>
                <w:szCs w:val="22"/>
                <w:lang w:eastAsia="en-US"/>
              </w:rPr>
            </w:pPr>
          </w:p>
          <w:p w14:paraId="6FA51FCB" w14:textId="77777777" w:rsidR="00004899" w:rsidRPr="00784825" w:rsidRDefault="00004899" w:rsidP="00004899">
            <w:pPr>
              <w:ind w:right="252"/>
              <w:jc w:val="both"/>
              <w:rPr>
                <w:iCs/>
                <w:sz w:val="22"/>
                <w:szCs w:val="22"/>
                <w:lang w:eastAsia="en-US"/>
              </w:rPr>
            </w:pPr>
            <w:r w:rsidRPr="00784825">
              <w:rPr>
                <w:iCs/>
                <w:sz w:val="22"/>
                <w:szCs w:val="22"/>
                <w:lang w:eastAsia="en-US"/>
              </w:rPr>
              <w:t>Alkotmányjogi alapok (</w:t>
            </w:r>
            <w:proofErr w:type="spellStart"/>
            <w:r w:rsidRPr="00784825">
              <w:rPr>
                <w:iCs/>
                <w:sz w:val="22"/>
                <w:szCs w:val="22"/>
                <w:lang w:eastAsia="en-US"/>
              </w:rPr>
              <w:t>Alaptv</w:t>
            </w:r>
            <w:proofErr w:type="spellEnd"/>
            <w:r w:rsidRPr="00784825">
              <w:rPr>
                <w:iCs/>
                <w:sz w:val="22"/>
                <w:szCs w:val="22"/>
                <w:lang w:eastAsia="en-US"/>
              </w:rPr>
              <w:t xml:space="preserve">. állampolgári alapjogok). Magyar állampolgársági ismeretek. Polgári jog (személyek joga, birtok, tulajdonjog, kötelmi jog, szerződésjog, egyes szerződéstípusok). Általános szerződési feltételekkel kötött polgári jogi szerződések. Jogi személyekre és gazdasági társaságokra vonatkozó szabályok, egyéni vállalkozás. Munkajogi alapok (munkaszerződés és tartalma, munkavédelem és biztonság szabályai). </w:t>
            </w:r>
          </w:p>
          <w:p w14:paraId="2CC1A4C2" w14:textId="1B4FB152" w:rsidR="00004899" w:rsidRPr="00784825" w:rsidRDefault="00004899" w:rsidP="00004899">
            <w:pPr>
              <w:ind w:right="252"/>
              <w:jc w:val="both"/>
              <w:rPr>
                <w:iCs/>
                <w:sz w:val="22"/>
                <w:szCs w:val="22"/>
                <w:lang w:eastAsia="en-US"/>
              </w:rPr>
            </w:pPr>
            <w:r w:rsidRPr="00784825">
              <w:rPr>
                <w:iCs/>
                <w:sz w:val="22"/>
                <w:szCs w:val="22"/>
                <w:lang w:eastAsia="en-US"/>
              </w:rPr>
              <w:t>A fogyasztóvédelem feladata és eszközei, fogyasztói jogok. A fogyasztóvédelmi törvény intézményi rendszere Magyarországon és az Európai Unióban. A fogyasztóvédelmi törvény alapfogalmai (áru, termék, gyártó, forgalmazó</w:t>
            </w:r>
            <w:r w:rsidR="003F7206">
              <w:rPr>
                <w:iCs/>
                <w:sz w:val="22"/>
                <w:szCs w:val="22"/>
                <w:lang w:eastAsia="en-US"/>
              </w:rPr>
              <w:t xml:space="preserve"> </w:t>
            </w:r>
            <w:r w:rsidRPr="00784825">
              <w:rPr>
                <w:iCs/>
                <w:sz w:val="22"/>
                <w:szCs w:val="22"/>
                <w:lang w:eastAsia="en-US"/>
              </w:rPr>
              <w:t>stb.) A fogyasztó és vállalkozás közötti tipikus és speciális szerződések (internetes és üzleten kívüli értékesítés) szabályai. Forgalomba</w:t>
            </w:r>
            <w:r w:rsidR="003F7206">
              <w:rPr>
                <w:iCs/>
                <w:sz w:val="22"/>
                <w:szCs w:val="22"/>
                <w:lang w:eastAsia="en-US"/>
              </w:rPr>
              <w:t xml:space="preserve"> </w:t>
            </w:r>
            <w:r w:rsidRPr="00784825">
              <w:rPr>
                <w:iCs/>
                <w:sz w:val="22"/>
                <w:szCs w:val="22"/>
                <w:lang w:eastAsia="en-US"/>
              </w:rPr>
              <w:t xml:space="preserve">hozatali szabályok. Használati-kezelési útmutató, megfelelőség tanúsítása, csomagolás és CE-jelölés. Áruk jelölési tudnivalói. A hibás teljesítés, kellékszavatosság, termékszavatosság, jótállás. Termékfelelősség. Vásárlói és szolgáltatási reklamációk kezelése. A fogyasztói érdekvédelem szervezetei. A békéltető testületek és civilszervezetek szerepe. Esettanulmányok. </w:t>
            </w:r>
          </w:p>
          <w:p w14:paraId="1BDA839D" w14:textId="77777777" w:rsidR="00004899" w:rsidRPr="00784825" w:rsidRDefault="00004899" w:rsidP="00004899">
            <w:pPr>
              <w:ind w:right="252"/>
              <w:jc w:val="both"/>
              <w:rPr>
                <w:iCs/>
                <w:sz w:val="22"/>
                <w:szCs w:val="22"/>
                <w:lang w:eastAsia="en-US"/>
              </w:rPr>
            </w:pPr>
            <w:r w:rsidRPr="00784825">
              <w:rPr>
                <w:iCs/>
                <w:sz w:val="22"/>
                <w:szCs w:val="22"/>
                <w:lang w:eastAsia="en-US"/>
              </w:rPr>
              <w:t xml:space="preserve">A jótállás és szavatosság szabályai. A fogyasztói szerződésre vonatkozó speciális szabályok. </w:t>
            </w:r>
          </w:p>
          <w:p w14:paraId="28F7EF69" w14:textId="77777777" w:rsidR="00004899" w:rsidRPr="00784825" w:rsidRDefault="00004899" w:rsidP="00004899">
            <w:pPr>
              <w:ind w:right="252"/>
              <w:jc w:val="both"/>
              <w:rPr>
                <w:iCs/>
                <w:sz w:val="22"/>
                <w:szCs w:val="22"/>
                <w:lang w:eastAsia="en-US"/>
              </w:rPr>
            </w:pPr>
            <w:r w:rsidRPr="00784825">
              <w:rPr>
                <w:iCs/>
                <w:sz w:val="22"/>
                <w:szCs w:val="22"/>
                <w:lang w:eastAsia="en-US"/>
              </w:rPr>
              <w:t xml:space="preserve">Szerzői jogvédelem (szerzői jog, találmány, szabadalom, védjegy). Szellemi tulajdonkezelés alapvető szabályai. A terméktervező szakterület etikai </w:t>
            </w:r>
            <w:proofErr w:type="spellStart"/>
            <w:r w:rsidRPr="00784825">
              <w:rPr>
                <w:iCs/>
                <w:sz w:val="22"/>
                <w:szCs w:val="22"/>
                <w:lang w:eastAsia="en-US"/>
              </w:rPr>
              <w:t>korlátai</w:t>
            </w:r>
            <w:proofErr w:type="spellEnd"/>
            <w:r w:rsidRPr="00784825">
              <w:rPr>
                <w:iCs/>
                <w:sz w:val="22"/>
                <w:szCs w:val="22"/>
                <w:lang w:eastAsia="en-US"/>
              </w:rPr>
              <w:t>.</w:t>
            </w:r>
          </w:p>
          <w:p w14:paraId="4AA84CA9" w14:textId="77777777" w:rsidR="00004899" w:rsidRPr="00784825" w:rsidRDefault="00004899" w:rsidP="00004899">
            <w:pPr>
              <w:jc w:val="both"/>
              <w:rPr>
                <w:iCs/>
                <w:sz w:val="22"/>
                <w:szCs w:val="22"/>
              </w:rPr>
            </w:pPr>
          </w:p>
        </w:tc>
      </w:tr>
      <w:tr w:rsidR="00004899" w:rsidRPr="00784825" w14:paraId="5681BBE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59CAC10" w14:textId="77777777" w:rsidR="00004899" w:rsidRPr="00784825" w:rsidRDefault="00004899" w:rsidP="00004899">
            <w:pPr>
              <w:jc w:val="center"/>
              <w:rPr>
                <w:b/>
                <w:iCs/>
                <w:sz w:val="22"/>
                <w:szCs w:val="22"/>
              </w:rPr>
            </w:pPr>
            <w:r w:rsidRPr="00784825">
              <w:rPr>
                <w:b/>
                <w:iCs/>
                <w:sz w:val="22"/>
                <w:szCs w:val="22"/>
              </w:rPr>
              <w:t>Az elsajátítandó szakmai kompetenciák:</w:t>
            </w:r>
          </w:p>
        </w:tc>
      </w:tr>
      <w:tr w:rsidR="00004899" w:rsidRPr="00004899" w14:paraId="7962CBB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A1166F4" w14:textId="77777777" w:rsidR="00004899" w:rsidRPr="00004899" w:rsidRDefault="00004899" w:rsidP="00004899">
            <w:pPr>
              <w:ind w:left="720"/>
              <w:rPr>
                <w:sz w:val="22"/>
                <w:szCs w:val="22"/>
              </w:rPr>
            </w:pPr>
          </w:p>
          <w:p w14:paraId="18A76BAB" w14:textId="77777777" w:rsidR="00004899" w:rsidRPr="00004899" w:rsidRDefault="00004899" w:rsidP="00004899">
            <w:pPr>
              <w:numPr>
                <w:ilvl w:val="0"/>
                <w:numId w:val="72"/>
              </w:numPr>
              <w:rPr>
                <w:sz w:val="22"/>
                <w:szCs w:val="22"/>
              </w:rPr>
            </w:pPr>
            <w:r w:rsidRPr="00004899">
              <w:rPr>
                <w:sz w:val="22"/>
                <w:szCs w:val="22"/>
              </w:rPr>
              <w:t>Ismeri a terméktervezői szakterülethez szervesen kapcsolódó marketing, menedzsment, környezetvédelmi, minőségbiztosítási, információtechnológiai, jogi, közgazdasági szakterületek alapjait, azok határait és követelményeit.</w:t>
            </w:r>
          </w:p>
          <w:p w14:paraId="69DA4E78" w14:textId="77777777" w:rsidR="00004899" w:rsidRPr="00004899" w:rsidRDefault="00004899" w:rsidP="00004899">
            <w:pPr>
              <w:numPr>
                <w:ilvl w:val="0"/>
                <w:numId w:val="72"/>
              </w:numPr>
              <w:rPr>
                <w:sz w:val="22"/>
                <w:szCs w:val="22"/>
              </w:rPr>
            </w:pPr>
            <w:r w:rsidRPr="00004899">
              <w:rPr>
                <w:sz w:val="22"/>
                <w:szCs w:val="22"/>
              </w:rPr>
              <w:t>Ismeri a szellemi tulajdon kezelésének alapvető szabályait.</w:t>
            </w:r>
          </w:p>
          <w:p w14:paraId="77013924" w14:textId="77777777" w:rsidR="00004899" w:rsidRPr="00004899" w:rsidRDefault="00004899" w:rsidP="00004899">
            <w:pPr>
              <w:numPr>
                <w:ilvl w:val="0"/>
                <w:numId w:val="72"/>
              </w:numPr>
              <w:rPr>
                <w:sz w:val="22"/>
                <w:szCs w:val="22"/>
              </w:rPr>
            </w:pPr>
            <w:r w:rsidRPr="00004899">
              <w:rPr>
                <w:sz w:val="22"/>
                <w:szCs w:val="22"/>
              </w:rPr>
              <w:t>Képes meghibásodások okainak feltárására, azok elhárítására irányuló intézkedések kiválasztására.</w:t>
            </w:r>
          </w:p>
          <w:p w14:paraId="04FA1B55" w14:textId="77777777" w:rsidR="00004899" w:rsidRPr="00004899" w:rsidRDefault="00004899" w:rsidP="00004899">
            <w:pPr>
              <w:numPr>
                <w:ilvl w:val="0"/>
                <w:numId w:val="72"/>
              </w:numPr>
              <w:rPr>
                <w:sz w:val="22"/>
                <w:szCs w:val="22"/>
              </w:rPr>
            </w:pPr>
            <w:r w:rsidRPr="00004899">
              <w:rPr>
                <w:sz w:val="22"/>
                <w:szCs w:val="22"/>
              </w:rPr>
              <w:t>Piac-, környezet- és vevőorientált.</w:t>
            </w:r>
          </w:p>
          <w:p w14:paraId="09F74C19" w14:textId="5B525BA6" w:rsidR="00004899" w:rsidRPr="00004899" w:rsidRDefault="00004899" w:rsidP="003F7206">
            <w:pPr>
              <w:ind w:left="709" w:hanging="349"/>
              <w:rPr>
                <w:sz w:val="22"/>
                <w:szCs w:val="22"/>
              </w:rPr>
            </w:pPr>
            <w:r w:rsidRPr="00004899">
              <w:rPr>
                <w:sz w:val="22"/>
                <w:szCs w:val="22"/>
              </w:rPr>
              <w:t xml:space="preserve">-     Munkája során jogkövető magatartásra és a mérnöki etikai szabályok    </w:t>
            </w:r>
            <w:r w:rsidR="003F7206">
              <w:rPr>
                <w:sz w:val="22"/>
                <w:szCs w:val="22"/>
              </w:rPr>
              <w:t xml:space="preserve"> </w:t>
            </w:r>
            <w:r w:rsidRPr="00004899">
              <w:rPr>
                <w:sz w:val="22"/>
                <w:szCs w:val="22"/>
              </w:rPr>
              <w:t>figyelembevételére törekszik.</w:t>
            </w:r>
          </w:p>
          <w:p w14:paraId="6F2F01BE" w14:textId="77777777" w:rsidR="00004899" w:rsidRPr="00004899" w:rsidRDefault="00004899" w:rsidP="00004899">
            <w:pPr>
              <w:jc w:val="center"/>
              <w:rPr>
                <w:b/>
                <w:i/>
                <w:sz w:val="22"/>
                <w:szCs w:val="22"/>
              </w:rPr>
            </w:pPr>
          </w:p>
        </w:tc>
      </w:tr>
      <w:tr w:rsidR="00784825" w:rsidRPr="00784825" w14:paraId="38A2297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750FA61" w14:textId="77777777" w:rsidR="00784825" w:rsidRPr="00784825" w:rsidRDefault="00784825" w:rsidP="00004899">
            <w:pPr>
              <w:jc w:val="center"/>
              <w:rPr>
                <w:b/>
                <w:iCs/>
                <w:sz w:val="22"/>
                <w:szCs w:val="22"/>
              </w:rPr>
            </w:pPr>
          </w:p>
        </w:tc>
      </w:tr>
      <w:tr w:rsidR="00004899" w:rsidRPr="00784825" w14:paraId="455E89A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E2ED2EC" w14:textId="77777777" w:rsidR="00004899" w:rsidRPr="00784825" w:rsidRDefault="00004899" w:rsidP="00004899">
            <w:pPr>
              <w:jc w:val="center"/>
              <w:rPr>
                <w:b/>
                <w:iCs/>
                <w:sz w:val="22"/>
                <w:szCs w:val="22"/>
              </w:rPr>
            </w:pPr>
            <w:r w:rsidRPr="00784825">
              <w:rPr>
                <w:b/>
                <w:iCs/>
                <w:sz w:val="22"/>
                <w:szCs w:val="22"/>
              </w:rPr>
              <w:t>Irodalom:</w:t>
            </w:r>
          </w:p>
        </w:tc>
      </w:tr>
      <w:tr w:rsidR="00004899" w:rsidRPr="00004899" w14:paraId="33CA1F3C" w14:textId="77777777" w:rsidTr="00494398">
        <w:trPr>
          <w:trHeight w:val="1300"/>
        </w:trPr>
        <w:tc>
          <w:tcPr>
            <w:tcW w:w="8856" w:type="dxa"/>
            <w:gridSpan w:val="4"/>
            <w:tcBorders>
              <w:top w:val="single" w:sz="4" w:space="0" w:color="auto"/>
              <w:left w:val="single" w:sz="4" w:space="0" w:color="auto"/>
              <w:right w:val="single" w:sz="4" w:space="0" w:color="auto"/>
            </w:tcBorders>
          </w:tcPr>
          <w:p w14:paraId="56D4281B" w14:textId="77777777" w:rsidR="00004899" w:rsidRPr="00004899" w:rsidRDefault="00004899" w:rsidP="00004899">
            <w:pPr>
              <w:widowControl w:val="0"/>
              <w:autoSpaceDE w:val="0"/>
              <w:autoSpaceDN w:val="0"/>
              <w:adjustRightInd w:val="0"/>
              <w:ind w:left="720"/>
              <w:rPr>
                <w:color w:val="000000"/>
                <w:sz w:val="22"/>
                <w:szCs w:val="22"/>
              </w:rPr>
            </w:pPr>
          </w:p>
          <w:p w14:paraId="24137C7C" w14:textId="77777777" w:rsidR="00004899" w:rsidRPr="00004899" w:rsidRDefault="00004899" w:rsidP="00004899">
            <w:pPr>
              <w:widowControl w:val="0"/>
              <w:numPr>
                <w:ilvl w:val="0"/>
                <w:numId w:val="114"/>
              </w:numPr>
              <w:autoSpaceDE w:val="0"/>
              <w:autoSpaceDN w:val="0"/>
              <w:adjustRightInd w:val="0"/>
              <w:rPr>
                <w:noProof/>
                <w:color w:val="000000"/>
                <w:sz w:val="22"/>
                <w:szCs w:val="22"/>
                <w:lang w:val="pt-BR"/>
              </w:rPr>
            </w:pPr>
            <w:r w:rsidRPr="00004899">
              <w:rPr>
                <w:noProof/>
                <w:color w:val="000000"/>
                <w:sz w:val="22"/>
                <w:szCs w:val="22"/>
                <w:lang w:val="pt-BR"/>
              </w:rPr>
              <w:t>Rózsáné Lupkovics M.: Gazdasági jog alapfokon, Bp., BMF. KGK. 2000.</w:t>
            </w:r>
          </w:p>
          <w:p w14:paraId="1A9B715F" w14:textId="77777777" w:rsidR="00004899" w:rsidRPr="00004899" w:rsidRDefault="00004899" w:rsidP="00004899">
            <w:pPr>
              <w:widowControl w:val="0"/>
              <w:numPr>
                <w:ilvl w:val="0"/>
                <w:numId w:val="114"/>
              </w:numPr>
              <w:autoSpaceDE w:val="0"/>
              <w:autoSpaceDN w:val="0"/>
              <w:adjustRightInd w:val="0"/>
              <w:rPr>
                <w:noProof/>
                <w:color w:val="000000"/>
                <w:sz w:val="22"/>
                <w:szCs w:val="22"/>
                <w:lang w:val="pt-BR"/>
              </w:rPr>
            </w:pPr>
            <w:r w:rsidRPr="00004899">
              <w:rPr>
                <w:noProof/>
                <w:color w:val="000000"/>
                <w:sz w:val="22"/>
                <w:szCs w:val="22"/>
                <w:lang w:val="pt-BR"/>
              </w:rPr>
              <w:t>Szilner Gy. (szerk.): Gazdasági jog, Bp., Novissima K., 2008.</w:t>
            </w:r>
          </w:p>
          <w:p w14:paraId="5859188F" w14:textId="77777777" w:rsidR="00004899" w:rsidRPr="00004899" w:rsidRDefault="006A5872" w:rsidP="00004899">
            <w:pPr>
              <w:numPr>
                <w:ilvl w:val="0"/>
                <w:numId w:val="114"/>
              </w:numPr>
              <w:contextualSpacing/>
              <w:rPr>
                <w:sz w:val="22"/>
                <w:szCs w:val="22"/>
              </w:rPr>
            </w:pPr>
            <w:hyperlink r:id="rId18" w:history="1">
              <w:r w:rsidR="00004899" w:rsidRPr="00004899">
                <w:rPr>
                  <w:color w:val="0000FF"/>
                  <w:sz w:val="22"/>
                  <w:szCs w:val="22"/>
                  <w:u w:val="single"/>
                </w:rPr>
                <w:t>https://elearning.uni-obuda.hu/</w:t>
              </w:r>
            </w:hyperlink>
            <w:r w:rsidR="00004899" w:rsidRPr="00004899">
              <w:rPr>
                <w:noProof/>
                <w:sz w:val="22"/>
                <w:szCs w:val="22"/>
                <w:lang w:val="pt-BR"/>
              </w:rPr>
              <w:t xml:space="preserve"> az oktató által készített elektronikus jegyzetek és segédletek </w:t>
            </w:r>
            <w:r w:rsidR="00004899" w:rsidRPr="00004899">
              <w:rPr>
                <w:sz w:val="22"/>
                <w:szCs w:val="22"/>
              </w:rPr>
              <w:t xml:space="preserve">Fazekas Judit: Fogyasztóvédelmi jog, Bp. </w:t>
            </w:r>
            <w:proofErr w:type="spellStart"/>
            <w:r w:rsidR="00004899" w:rsidRPr="00004899">
              <w:rPr>
                <w:sz w:val="22"/>
                <w:szCs w:val="22"/>
              </w:rPr>
              <w:t>Coruplex</w:t>
            </w:r>
            <w:proofErr w:type="spellEnd"/>
            <w:r w:rsidR="00004899" w:rsidRPr="00004899">
              <w:rPr>
                <w:sz w:val="22"/>
                <w:szCs w:val="22"/>
              </w:rPr>
              <w:t xml:space="preserve"> Kiadó, 2007</w:t>
            </w:r>
            <w:r w:rsidR="00004899" w:rsidRPr="00004899">
              <w:rPr>
                <w:noProof/>
                <w:sz w:val="22"/>
                <w:szCs w:val="22"/>
                <w:lang w:val="pt-BR"/>
              </w:rPr>
              <w:t>.</w:t>
            </w:r>
          </w:p>
          <w:p w14:paraId="6D1017FD" w14:textId="77777777" w:rsidR="00004899" w:rsidRPr="00004899" w:rsidRDefault="00004899" w:rsidP="00004899">
            <w:pPr>
              <w:widowControl w:val="0"/>
              <w:numPr>
                <w:ilvl w:val="0"/>
                <w:numId w:val="114"/>
              </w:numPr>
              <w:autoSpaceDE w:val="0"/>
              <w:autoSpaceDN w:val="0"/>
              <w:adjustRightInd w:val="0"/>
              <w:rPr>
                <w:color w:val="000000"/>
                <w:sz w:val="22"/>
                <w:szCs w:val="22"/>
              </w:rPr>
            </w:pPr>
            <w:r w:rsidRPr="00004899">
              <w:rPr>
                <w:color w:val="000000"/>
                <w:sz w:val="22"/>
                <w:szCs w:val="22"/>
              </w:rPr>
              <w:t xml:space="preserve">Dr. </w:t>
            </w:r>
            <w:proofErr w:type="spellStart"/>
            <w:r w:rsidRPr="00004899">
              <w:rPr>
                <w:color w:val="000000"/>
                <w:sz w:val="22"/>
                <w:szCs w:val="22"/>
              </w:rPr>
              <w:t>Baranovszky</w:t>
            </w:r>
            <w:proofErr w:type="spellEnd"/>
            <w:r w:rsidRPr="00004899">
              <w:rPr>
                <w:color w:val="000000"/>
                <w:sz w:val="22"/>
                <w:szCs w:val="22"/>
              </w:rPr>
              <w:t xml:space="preserve"> </w:t>
            </w:r>
            <w:proofErr w:type="spellStart"/>
            <w:r w:rsidRPr="00004899">
              <w:rPr>
                <w:color w:val="000000"/>
                <w:sz w:val="22"/>
                <w:szCs w:val="22"/>
              </w:rPr>
              <w:t>Gy</w:t>
            </w:r>
            <w:proofErr w:type="spellEnd"/>
            <w:r w:rsidRPr="00004899">
              <w:rPr>
                <w:color w:val="000000"/>
                <w:sz w:val="22"/>
                <w:szCs w:val="22"/>
              </w:rPr>
              <w:t>., Újlaki-</w:t>
            </w:r>
            <w:proofErr w:type="spellStart"/>
            <w:r w:rsidRPr="00004899">
              <w:rPr>
                <w:color w:val="000000"/>
                <w:sz w:val="22"/>
                <w:szCs w:val="22"/>
              </w:rPr>
              <w:t>Vátz</w:t>
            </w:r>
            <w:proofErr w:type="spellEnd"/>
            <w:r w:rsidRPr="00004899">
              <w:rPr>
                <w:color w:val="000000"/>
                <w:sz w:val="22"/>
                <w:szCs w:val="22"/>
              </w:rPr>
              <w:t xml:space="preserve"> L.: Fogyasztók minienciklopédiája, OFE, Bp., 2006.</w:t>
            </w:r>
          </w:p>
          <w:p w14:paraId="1D753049" w14:textId="77777777" w:rsidR="00004899" w:rsidRPr="00004899" w:rsidRDefault="00004899" w:rsidP="00004899">
            <w:pPr>
              <w:widowControl w:val="0"/>
              <w:autoSpaceDE w:val="0"/>
              <w:autoSpaceDN w:val="0"/>
              <w:adjustRightInd w:val="0"/>
              <w:rPr>
                <w:color w:val="000000"/>
                <w:sz w:val="22"/>
                <w:szCs w:val="22"/>
              </w:rPr>
            </w:pPr>
          </w:p>
        </w:tc>
      </w:tr>
    </w:tbl>
    <w:p w14:paraId="6C1D1BE8" w14:textId="77777777" w:rsidR="00004899" w:rsidRPr="00004899" w:rsidRDefault="00004899" w:rsidP="00004899">
      <w:pPr>
        <w:rPr>
          <w:b/>
          <w:sz w:val="16"/>
          <w:szCs w:val="16"/>
        </w:rPr>
      </w:pPr>
    </w:p>
    <w:p w14:paraId="33C48EB0" w14:textId="77777777" w:rsidR="00004899" w:rsidRPr="00004899" w:rsidRDefault="00004899" w:rsidP="00004899">
      <w:pPr>
        <w:rPr>
          <w:b/>
          <w:sz w:val="16"/>
          <w:szCs w:val="16"/>
        </w:rPr>
      </w:pPr>
    </w:p>
    <w:p w14:paraId="16A2D613" w14:textId="77777777" w:rsidR="00004899" w:rsidRPr="00004899" w:rsidRDefault="00004899" w:rsidP="00004899">
      <w:pPr>
        <w:rPr>
          <w:b/>
          <w:sz w:val="16"/>
          <w:szCs w:val="16"/>
        </w:rPr>
      </w:pPr>
    </w:p>
    <w:p w14:paraId="7FFB4C19" w14:textId="77777777" w:rsidR="00004899" w:rsidRPr="00004899" w:rsidRDefault="00004899" w:rsidP="00004899">
      <w:pPr>
        <w:rPr>
          <w:b/>
          <w:sz w:val="16"/>
          <w:szCs w:val="16"/>
        </w:rPr>
      </w:pPr>
    </w:p>
    <w:p w14:paraId="66A359EF" w14:textId="77777777" w:rsidR="00004899" w:rsidRPr="00004899" w:rsidRDefault="00004899" w:rsidP="00004899">
      <w:pPr>
        <w:rPr>
          <w:b/>
          <w:sz w:val="16"/>
          <w:szCs w:val="16"/>
        </w:rPr>
      </w:pPr>
    </w:p>
    <w:p w14:paraId="23BE1399" w14:textId="77777777" w:rsidR="00004899" w:rsidRPr="00004899" w:rsidRDefault="00004899" w:rsidP="00004899">
      <w:pPr>
        <w:rPr>
          <w:b/>
          <w:sz w:val="16"/>
          <w:szCs w:val="16"/>
        </w:rPr>
      </w:pPr>
    </w:p>
    <w:p w14:paraId="4E028C07" w14:textId="77777777" w:rsidR="00004899" w:rsidRPr="00004899" w:rsidRDefault="00004899" w:rsidP="00004899">
      <w:pPr>
        <w:rPr>
          <w:b/>
          <w:sz w:val="16"/>
          <w:szCs w:val="16"/>
        </w:rPr>
      </w:pPr>
    </w:p>
    <w:p w14:paraId="52C2D244" w14:textId="77777777" w:rsidR="00004899" w:rsidRPr="00004899" w:rsidRDefault="00004899" w:rsidP="00004899">
      <w:pPr>
        <w:rPr>
          <w:b/>
          <w:sz w:val="16"/>
          <w:szCs w:val="16"/>
        </w:rPr>
      </w:pPr>
    </w:p>
    <w:p w14:paraId="17095FDC" w14:textId="77777777" w:rsidR="00004899" w:rsidRPr="00004899" w:rsidRDefault="00004899" w:rsidP="00004899">
      <w:pPr>
        <w:rPr>
          <w:b/>
          <w:sz w:val="16"/>
          <w:szCs w:val="16"/>
        </w:rPr>
      </w:pPr>
    </w:p>
    <w:p w14:paraId="5DAF36A3" w14:textId="77777777" w:rsidR="00004899" w:rsidRPr="00004899" w:rsidRDefault="00004899" w:rsidP="00004899">
      <w:pPr>
        <w:rPr>
          <w:b/>
          <w:sz w:val="16"/>
          <w:szCs w:val="16"/>
        </w:rPr>
      </w:pPr>
    </w:p>
    <w:p w14:paraId="25D00281" w14:textId="77777777" w:rsidR="00004899" w:rsidRPr="00004899" w:rsidRDefault="00004899" w:rsidP="00004899">
      <w:pPr>
        <w:rPr>
          <w:b/>
          <w:sz w:val="16"/>
          <w:szCs w:val="16"/>
        </w:rPr>
      </w:pPr>
    </w:p>
    <w:p w14:paraId="37FCC8EF" w14:textId="77777777" w:rsidR="00004899" w:rsidRPr="00004899" w:rsidRDefault="00004899" w:rsidP="00004899">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7"/>
        <w:gridCol w:w="1931"/>
        <w:gridCol w:w="2283"/>
        <w:gridCol w:w="1785"/>
      </w:tblGrid>
      <w:tr w:rsidR="00004899" w:rsidRPr="00784825" w14:paraId="56ADA29A" w14:textId="77777777" w:rsidTr="00494398">
        <w:tc>
          <w:tcPr>
            <w:tcW w:w="2857" w:type="dxa"/>
            <w:gridSpan w:val="2"/>
            <w:tcBorders>
              <w:top w:val="single" w:sz="4" w:space="0" w:color="auto"/>
              <w:left w:val="single" w:sz="4" w:space="0" w:color="auto"/>
              <w:bottom w:val="single" w:sz="4" w:space="0" w:color="auto"/>
              <w:right w:val="single" w:sz="4" w:space="0" w:color="auto"/>
            </w:tcBorders>
          </w:tcPr>
          <w:p w14:paraId="77B549E5" w14:textId="77777777" w:rsidR="00004899" w:rsidRPr="00784825" w:rsidRDefault="00004899" w:rsidP="00004899">
            <w:pPr>
              <w:jc w:val="both"/>
              <w:rPr>
                <w:b/>
                <w:iCs/>
                <w:sz w:val="22"/>
                <w:szCs w:val="22"/>
              </w:rPr>
            </w:pPr>
            <w:r w:rsidRPr="00784825">
              <w:rPr>
                <w:b/>
                <w:iCs/>
                <w:sz w:val="22"/>
                <w:szCs w:val="22"/>
              </w:rPr>
              <w:t>Tárgy neve:</w:t>
            </w:r>
          </w:p>
          <w:p w14:paraId="47A9E086" w14:textId="77777777" w:rsidR="00004899" w:rsidRDefault="00004899" w:rsidP="00004899">
            <w:pPr>
              <w:jc w:val="both"/>
              <w:rPr>
                <w:b/>
                <w:iCs/>
                <w:sz w:val="22"/>
                <w:szCs w:val="22"/>
              </w:rPr>
            </w:pPr>
            <w:r w:rsidRPr="00784825">
              <w:rPr>
                <w:b/>
                <w:iCs/>
                <w:sz w:val="22"/>
                <w:szCs w:val="22"/>
              </w:rPr>
              <w:t>Művészettörténet</w:t>
            </w:r>
          </w:p>
          <w:p w14:paraId="00E0C491" w14:textId="401D85FC" w:rsidR="00784825" w:rsidRPr="00784825" w:rsidRDefault="00784825"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49E19138" w14:textId="77777777" w:rsidR="00004899" w:rsidRPr="00784825" w:rsidRDefault="00004899" w:rsidP="00004899">
            <w:pPr>
              <w:jc w:val="both"/>
              <w:rPr>
                <w:b/>
                <w:iCs/>
                <w:sz w:val="22"/>
                <w:szCs w:val="22"/>
              </w:rPr>
            </w:pPr>
            <w:r w:rsidRPr="00784825">
              <w:rPr>
                <w:b/>
                <w:iCs/>
                <w:sz w:val="22"/>
                <w:szCs w:val="22"/>
              </w:rPr>
              <w:t>NEPTUN-kód:</w:t>
            </w:r>
          </w:p>
          <w:p w14:paraId="6D8CE111" w14:textId="77777777" w:rsidR="00004899" w:rsidRPr="00784825" w:rsidRDefault="00004899" w:rsidP="00004899">
            <w:pPr>
              <w:jc w:val="both"/>
              <w:rPr>
                <w:iCs/>
                <w:sz w:val="22"/>
                <w:szCs w:val="22"/>
              </w:rPr>
            </w:pPr>
            <w:r w:rsidRPr="00784825">
              <w:rPr>
                <w:iCs/>
                <w:sz w:val="22"/>
                <w:szCs w:val="22"/>
              </w:rPr>
              <w:t>RTXMT1ABNF</w:t>
            </w:r>
          </w:p>
        </w:tc>
        <w:tc>
          <w:tcPr>
            <w:tcW w:w="2283" w:type="dxa"/>
            <w:tcBorders>
              <w:top w:val="single" w:sz="4" w:space="0" w:color="auto"/>
              <w:left w:val="single" w:sz="4" w:space="0" w:color="auto"/>
              <w:bottom w:val="single" w:sz="4" w:space="0" w:color="auto"/>
              <w:right w:val="single" w:sz="4" w:space="0" w:color="auto"/>
            </w:tcBorders>
          </w:tcPr>
          <w:p w14:paraId="50A338AB" w14:textId="77777777" w:rsidR="00004899" w:rsidRPr="00784825" w:rsidRDefault="00004899" w:rsidP="00004899">
            <w:pPr>
              <w:jc w:val="both"/>
              <w:rPr>
                <w:iCs/>
                <w:sz w:val="22"/>
                <w:szCs w:val="22"/>
              </w:rPr>
            </w:pPr>
            <w:r w:rsidRPr="00784825">
              <w:rPr>
                <w:b/>
                <w:iCs/>
                <w:sz w:val="22"/>
                <w:szCs w:val="22"/>
              </w:rPr>
              <w:t>Óraszám:</w:t>
            </w:r>
            <w:r w:rsidRPr="00784825">
              <w:rPr>
                <w:iCs/>
                <w:sz w:val="22"/>
                <w:szCs w:val="22"/>
              </w:rPr>
              <w:t xml:space="preserve"> </w:t>
            </w:r>
            <w:proofErr w:type="spellStart"/>
            <w:r w:rsidRPr="00784825">
              <w:rPr>
                <w:iCs/>
                <w:sz w:val="22"/>
                <w:szCs w:val="22"/>
              </w:rPr>
              <w:t>ea+gy+lb</w:t>
            </w:r>
            <w:proofErr w:type="spellEnd"/>
          </w:p>
          <w:p w14:paraId="20C1DCC1" w14:textId="77777777" w:rsidR="00004899" w:rsidRPr="00784825" w:rsidRDefault="00004899" w:rsidP="00004899">
            <w:pPr>
              <w:jc w:val="both"/>
              <w:rPr>
                <w:iCs/>
                <w:sz w:val="22"/>
                <w:szCs w:val="22"/>
              </w:rPr>
            </w:pPr>
            <w:r w:rsidRPr="00784825">
              <w:rPr>
                <w:iCs/>
                <w:sz w:val="22"/>
                <w:szCs w:val="22"/>
              </w:rPr>
              <w:t>2+1+0</w:t>
            </w:r>
          </w:p>
        </w:tc>
        <w:tc>
          <w:tcPr>
            <w:tcW w:w="1785" w:type="dxa"/>
            <w:tcBorders>
              <w:top w:val="single" w:sz="4" w:space="0" w:color="auto"/>
              <w:left w:val="single" w:sz="4" w:space="0" w:color="auto"/>
              <w:bottom w:val="single" w:sz="4" w:space="0" w:color="auto"/>
              <w:right w:val="single" w:sz="4" w:space="0" w:color="auto"/>
            </w:tcBorders>
          </w:tcPr>
          <w:p w14:paraId="483E896A" w14:textId="77777777" w:rsidR="00004899" w:rsidRPr="00784825" w:rsidRDefault="00004899" w:rsidP="00004899">
            <w:pPr>
              <w:jc w:val="both"/>
              <w:rPr>
                <w:iCs/>
                <w:sz w:val="22"/>
                <w:szCs w:val="22"/>
              </w:rPr>
            </w:pPr>
            <w:r w:rsidRPr="00784825">
              <w:rPr>
                <w:b/>
                <w:iCs/>
                <w:sz w:val="22"/>
                <w:szCs w:val="22"/>
              </w:rPr>
              <w:t>Kredit:</w:t>
            </w:r>
            <w:r w:rsidRPr="00784825">
              <w:rPr>
                <w:iCs/>
                <w:sz w:val="22"/>
                <w:szCs w:val="22"/>
              </w:rPr>
              <w:t xml:space="preserve"> 4</w:t>
            </w:r>
          </w:p>
          <w:p w14:paraId="222A9548" w14:textId="77777777" w:rsidR="00004899" w:rsidRPr="00784825" w:rsidRDefault="00004899" w:rsidP="00004899">
            <w:pPr>
              <w:jc w:val="both"/>
              <w:rPr>
                <w:iCs/>
                <w:sz w:val="22"/>
                <w:szCs w:val="22"/>
              </w:rPr>
            </w:pPr>
            <w:proofErr w:type="spellStart"/>
            <w:r w:rsidRPr="00784825">
              <w:rPr>
                <w:b/>
                <w:iCs/>
                <w:sz w:val="22"/>
                <w:szCs w:val="22"/>
              </w:rPr>
              <w:t>Köv</w:t>
            </w:r>
            <w:proofErr w:type="spellEnd"/>
            <w:r w:rsidRPr="00784825">
              <w:rPr>
                <w:b/>
                <w:iCs/>
                <w:sz w:val="22"/>
                <w:szCs w:val="22"/>
              </w:rPr>
              <w:t>:</w:t>
            </w:r>
            <w:r w:rsidRPr="00784825">
              <w:rPr>
                <w:iCs/>
                <w:sz w:val="22"/>
                <w:szCs w:val="22"/>
              </w:rPr>
              <w:t xml:space="preserve"> v</w:t>
            </w:r>
          </w:p>
        </w:tc>
      </w:tr>
      <w:tr w:rsidR="00004899" w:rsidRPr="00784825" w14:paraId="5AAD4BD2" w14:textId="77777777" w:rsidTr="00494398">
        <w:tc>
          <w:tcPr>
            <w:tcW w:w="2857" w:type="dxa"/>
            <w:gridSpan w:val="2"/>
            <w:tcBorders>
              <w:top w:val="single" w:sz="4" w:space="0" w:color="auto"/>
              <w:left w:val="single" w:sz="4" w:space="0" w:color="auto"/>
              <w:bottom w:val="single" w:sz="4" w:space="0" w:color="auto"/>
              <w:right w:val="single" w:sz="4" w:space="0" w:color="auto"/>
            </w:tcBorders>
          </w:tcPr>
          <w:p w14:paraId="5E43D7AB" w14:textId="77777777" w:rsidR="00004899" w:rsidRPr="00784825" w:rsidRDefault="00004899" w:rsidP="00004899">
            <w:pPr>
              <w:jc w:val="both"/>
              <w:rPr>
                <w:b/>
                <w:iCs/>
                <w:sz w:val="22"/>
                <w:szCs w:val="22"/>
              </w:rPr>
            </w:pPr>
            <w:r w:rsidRPr="00784825">
              <w:rPr>
                <w:b/>
                <w:iCs/>
                <w:sz w:val="22"/>
                <w:szCs w:val="22"/>
              </w:rPr>
              <w:t>Tantárgyfelelős:</w:t>
            </w:r>
          </w:p>
          <w:p w14:paraId="6BB5A046" w14:textId="77777777" w:rsidR="00004899" w:rsidRPr="00784825" w:rsidRDefault="00004899" w:rsidP="00004899">
            <w:pPr>
              <w:jc w:val="both"/>
              <w:rPr>
                <w:iCs/>
                <w:sz w:val="22"/>
                <w:szCs w:val="22"/>
              </w:rPr>
            </w:pPr>
            <w:r w:rsidRPr="00784825">
              <w:rPr>
                <w:iCs/>
                <w:sz w:val="22"/>
                <w:szCs w:val="22"/>
              </w:rPr>
              <w:t>Papp-Vid Dóra DLA</w:t>
            </w:r>
          </w:p>
        </w:tc>
        <w:tc>
          <w:tcPr>
            <w:tcW w:w="1931" w:type="dxa"/>
            <w:tcBorders>
              <w:top w:val="single" w:sz="4" w:space="0" w:color="auto"/>
              <w:left w:val="single" w:sz="4" w:space="0" w:color="auto"/>
              <w:bottom w:val="single" w:sz="4" w:space="0" w:color="auto"/>
              <w:right w:val="single" w:sz="4" w:space="0" w:color="auto"/>
            </w:tcBorders>
          </w:tcPr>
          <w:p w14:paraId="31D27F83" w14:textId="77777777" w:rsidR="00004899" w:rsidRPr="00784825" w:rsidRDefault="00004899" w:rsidP="00004899">
            <w:pPr>
              <w:jc w:val="both"/>
              <w:rPr>
                <w:b/>
                <w:iCs/>
                <w:sz w:val="22"/>
                <w:szCs w:val="22"/>
              </w:rPr>
            </w:pPr>
            <w:r w:rsidRPr="00784825">
              <w:rPr>
                <w:b/>
                <w:iCs/>
                <w:sz w:val="22"/>
                <w:szCs w:val="22"/>
              </w:rPr>
              <w:t>Beosztás:</w:t>
            </w:r>
          </w:p>
          <w:p w14:paraId="73729596" w14:textId="77777777" w:rsidR="00004899" w:rsidRPr="00784825" w:rsidRDefault="00004899" w:rsidP="00004899">
            <w:pPr>
              <w:jc w:val="both"/>
              <w:rPr>
                <w:iCs/>
                <w:sz w:val="22"/>
                <w:szCs w:val="22"/>
              </w:rPr>
            </w:pPr>
            <w:r w:rsidRPr="00784825">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DE182E6" w14:textId="77777777" w:rsidR="00004899" w:rsidRPr="00784825" w:rsidRDefault="00004899" w:rsidP="00004899">
            <w:pPr>
              <w:rPr>
                <w:b/>
                <w:iCs/>
                <w:sz w:val="22"/>
                <w:szCs w:val="22"/>
              </w:rPr>
            </w:pPr>
            <w:r w:rsidRPr="00784825">
              <w:rPr>
                <w:b/>
                <w:iCs/>
                <w:sz w:val="22"/>
                <w:szCs w:val="22"/>
              </w:rPr>
              <w:t xml:space="preserve">Előkövetelmény: </w:t>
            </w:r>
          </w:p>
          <w:p w14:paraId="1F675825" w14:textId="77777777" w:rsidR="00004899" w:rsidRPr="00784825" w:rsidRDefault="00004899" w:rsidP="00004899">
            <w:pPr>
              <w:rPr>
                <w:iCs/>
                <w:sz w:val="22"/>
                <w:szCs w:val="22"/>
              </w:rPr>
            </w:pPr>
            <w:r w:rsidRPr="00784825">
              <w:rPr>
                <w:iCs/>
                <w:sz w:val="22"/>
                <w:szCs w:val="22"/>
              </w:rPr>
              <w:t>nincs</w:t>
            </w:r>
          </w:p>
        </w:tc>
      </w:tr>
      <w:tr w:rsidR="00004899" w:rsidRPr="00784825" w14:paraId="287291E2"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4542A2F6" w14:textId="77777777" w:rsidR="00004899" w:rsidRPr="00784825" w:rsidRDefault="00004899" w:rsidP="00004899">
            <w:pPr>
              <w:jc w:val="center"/>
              <w:rPr>
                <w:b/>
                <w:iCs/>
                <w:sz w:val="22"/>
                <w:szCs w:val="22"/>
              </w:rPr>
            </w:pPr>
            <w:r w:rsidRPr="00784825">
              <w:rPr>
                <w:b/>
                <w:iCs/>
                <w:sz w:val="22"/>
                <w:szCs w:val="22"/>
              </w:rPr>
              <w:t>Ismeretanyag leírása:</w:t>
            </w:r>
          </w:p>
        </w:tc>
      </w:tr>
      <w:tr w:rsidR="00004899" w:rsidRPr="00004899" w14:paraId="238871B4" w14:textId="77777777" w:rsidTr="00494398">
        <w:trPr>
          <w:trHeight w:val="2419"/>
        </w:trPr>
        <w:tc>
          <w:tcPr>
            <w:tcW w:w="8856" w:type="dxa"/>
            <w:gridSpan w:val="5"/>
            <w:tcBorders>
              <w:top w:val="single" w:sz="4" w:space="0" w:color="auto"/>
              <w:left w:val="single" w:sz="4" w:space="0" w:color="auto"/>
              <w:bottom w:val="single" w:sz="4" w:space="0" w:color="auto"/>
              <w:right w:val="single" w:sz="4" w:space="0" w:color="auto"/>
            </w:tcBorders>
          </w:tcPr>
          <w:p w14:paraId="4E534EC3" w14:textId="77777777" w:rsidR="00004899" w:rsidRPr="00004899" w:rsidRDefault="00004899" w:rsidP="00004899">
            <w:pPr>
              <w:ind w:right="252"/>
              <w:jc w:val="both"/>
              <w:rPr>
                <w:sz w:val="22"/>
                <w:szCs w:val="22"/>
                <w:lang w:eastAsia="en-US"/>
              </w:rPr>
            </w:pPr>
          </w:p>
          <w:p w14:paraId="6D016980" w14:textId="77777777" w:rsidR="00004899" w:rsidRPr="00004899" w:rsidRDefault="00004899" w:rsidP="00004899">
            <w:pPr>
              <w:ind w:right="252"/>
              <w:jc w:val="both"/>
              <w:rPr>
                <w:sz w:val="22"/>
                <w:szCs w:val="22"/>
                <w:lang w:eastAsia="en-US"/>
              </w:rPr>
            </w:pPr>
            <w:r w:rsidRPr="00004899">
              <w:rPr>
                <w:sz w:val="22"/>
                <w:szCs w:val="22"/>
                <w:lang w:eastAsia="en-US"/>
              </w:rPr>
              <w:t>A művészet, mint a vizuális kultúra része. Az őskor, az ókori Egyiptom és Mezopotámia művészete. Az ókori görög és a római művészet A kora-középkor művészete. A román kor és gótika építészete és képzőművészete.</w:t>
            </w:r>
            <w:r w:rsidRPr="00004899">
              <w:rPr>
                <w:bCs/>
                <w:sz w:val="22"/>
                <w:szCs w:val="22"/>
                <w:lang w:eastAsia="en-US"/>
              </w:rPr>
              <w:t xml:space="preserve"> A reneszánsz művészet.</w:t>
            </w:r>
            <w:r w:rsidRPr="00004899">
              <w:rPr>
                <w:sz w:val="22"/>
                <w:szCs w:val="22"/>
                <w:lang w:eastAsia="en-US"/>
              </w:rPr>
              <w:t xml:space="preserve"> A barokk és a rokokó korszak művészete.</w:t>
            </w:r>
          </w:p>
          <w:p w14:paraId="6A394B75" w14:textId="77777777" w:rsidR="00004899" w:rsidRPr="00004899" w:rsidRDefault="00004899" w:rsidP="00004899">
            <w:pPr>
              <w:ind w:right="252"/>
              <w:jc w:val="both"/>
              <w:rPr>
                <w:sz w:val="22"/>
                <w:szCs w:val="22"/>
                <w:lang w:eastAsia="en-US"/>
              </w:rPr>
            </w:pPr>
            <w:r w:rsidRPr="00004899">
              <w:rPr>
                <w:sz w:val="22"/>
                <w:szCs w:val="22"/>
                <w:lang w:eastAsia="en-US"/>
              </w:rPr>
              <w:t>A klasszicizmus, romantika, historizmus művészete. Az impresszionizmus, posztimpresszionizmus, szimbolizmus, szecesszió művészete.</w:t>
            </w:r>
          </w:p>
          <w:p w14:paraId="3310C05D" w14:textId="77777777" w:rsidR="00004899" w:rsidRPr="00004899" w:rsidRDefault="00004899" w:rsidP="00004899">
            <w:pPr>
              <w:jc w:val="both"/>
              <w:rPr>
                <w:sz w:val="22"/>
                <w:szCs w:val="22"/>
              </w:rPr>
            </w:pPr>
            <w:r w:rsidRPr="00004899">
              <w:rPr>
                <w:sz w:val="22"/>
                <w:szCs w:val="22"/>
              </w:rPr>
              <w:t>A XX. század művészete. (</w:t>
            </w:r>
            <w:proofErr w:type="spellStart"/>
            <w:r w:rsidRPr="00004899">
              <w:rPr>
                <w:sz w:val="22"/>
                <w:szCs w:val="22"/>
              </w:rPr>
              <w:t>Avantgarde</w:t>
            </w:r>
            <w:proofErr w:type="spellEnd"/>
            <w:r w:rsidRPr="00004899">
              <w:rPr>
                <w:sz w:val="22"/>
                <w:szCs w:val="22"/>
              </w:rPr>
              <w:t xml:space="preserve"> művészeti mozgalmak, </w:t>
            </w:r>
            <w:proofErr w:type="spellStart"/>
            <w:r w:rsidRPr="00004899">
              <w:rPr>
                <w:sz w:val="22"/>
                <w:szCs w:val="22"/>
              </w:rPr>
              <w:t>fauvizmus</w:t>
            </w:r>
            <w:proofErr w:type="spellEnd"/>
            <w:r w:rsidRPr="00004899">
              <w:rPr>
                <w:sz w:val="22"/>
                <w:szCs w:val="22"/>
              </w:rPr>
              <w:t>, expresszionizmus, kubizmus, futurizmus, szürrealizmus, geometrikus absztrakció, funkcionalizmus, a modern építészet, posztmodern, akcióművészet).</w:t>
            </w:r>
          </w:p>
          <w:p w14:paraId="24B0891A" w14:textId="77777777" w:rsidR="00004899" w:rsidRPr="00004899" w:rsidRDefault="00004899" w:rsidP="00004899">
            <w:pPr>
              <w:jc w:val="both"/>
              <w:rPr>
                <w:sz w:val="22"/>
                <w:szCs w:val="22"/>
              </w:rPr>
            </w:pPr>
          </w:p>
        </w:tc>
      </w:tr>
      <w:tr w:rsidR="00004899" w:rsidRPr="00784825" w14:paraId="50EEBA4E"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447ED644" w14:textId="77777777" w:rsidR="00004899" w:rsidRPr="00784825" w:rsidRDefault="00004899" w:rsidP="00004899">
            <w:pPr>
              <w:jc w:val="center"/>
              <w:rPr>
                <w:b/>
                <w:iCs/>
                <w:sz w:val="22"/>
                <w:szCs w:val="22"/>
              </w:rPr>
            </w:pPr>
            <w:r w:rsidRPr="00784825">
              <w:rPr>
                <w:b/>
                <w:iCs/>
                <w:sz w:val="22"/>
                <w:szCs w:val="22"/>
              </w:rPr>
              <w:t>Az elsajátítandó szakmai kompetenciák:</w:t>
            </w:r>
          </w:p>
        </w:tc>
      </w:tr>
      <w:tr w:rsidR="00004899" w:rsidRPr="00784825" w14:paraId="06E805CB"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716E26BD" w14:textId="77777777" w:rsidR="00004899" w:rsidRPr="00784825" w:rsidRDefault="00004899" w:rsidP="00004899">
            <w:pPr>
              <w:ind w:left="720"/>
              <w:rPr>
                <w:iCs/>
                <w:sz w:val="22"/>
                <w:szCs w:val="22"/>
              </w:rPr>
            </w:pPr>
          </w:p>
          <w:p w14:paraId="29D109C9" w14:textId="77777777" w:rsidR="00004899" w:rsidRPr="00784825" w:rsidRDefault="00004899" w:rsidP="00004899">
            <w:pPr>
              <w:numPr>
                <w:ilvl w:val="0"/>
                <w:numId w:val="72"/>
              </w:numPr>
              <w:rPr>
                <w:iCs/>
                <w:sz w:val="22"/>
                <w:szCs w:val="22"/>
              </w:rPr>
            </w:pPr>
            <w:r w:rsidRPr="00784825">
              <w:rPr>
                <w:iCs/>
                <w:sz w:val="22"/>
                <w:szCs w:val="22"/>
              </w:rPr>
              <w:t>Ismeri a terméktervezői szakterület tanulási, ismeretszerzési, adatgyűjtési módszereit, azok etikai korlátait és problémamegoldó technikáit.</w:t>
            </w:r>
          </w:p>
          <w:p w14:paraId="537137DD" w14:textId="77777777" w:rsidR="00004899" w:rsidRPr="00784825" w:rsidRDefault="00004899" w:rsidP="00004899">
            <w:pPr>
              <w:numPr>
                <w:ilvl w:val="0"/>
                <w:numId w:val="72"/>
              </w:numPr>
              <w:rPr>
                <w:iCs/>
                <w:sz w:val="22"/>
                <w:szCs w:val="22"/>
              </w:rPr>
            </w:pPr>
            <w:r w:rsidRPr="00784825">
              <w:rPr>
                <w:iCs/>
                <w:sz w:val="22"/>
                <w:szCs w:val="22"/>
              </w:rPr>
              <w:t>Ismeri az ipari formatervezés történeti korszakait, annak kiemelkedő tervezőit és jellemző tárgyait.</w:t>
            </w:r>
          </w:p>
          <w:p w14:paraId="3978FCF1" w14:textId="77777777" w:rsidR="00004899" w:rsidRPr="00784825" w:rsidRDefault="00004899" w:rsidP="00004899">
            <w:pPr>
              <w:numPr>
                <w:ilvl w:val="0"/>
                <w:numId w:val="72"/>
              </w:numPr>
              <w:rPr>
                <w:iCs/>
                <w:sz w:val="22"/>
                <w:szCs w:val="22"/>
              </w:rPr>
            </w:pPr>
            <w:r w:rsidRPr="00784825">
              <w:rPr>
                <w:iCs/>
                <w:sz w:val="22"/>
                <w:szCs w:val="22"/>
              </w:rPr>
              <w:t>Megérti és használja szakterületének jellemző online és nyomtatott szakirodalmát magyar és legalább egy idegen nyelven.</w:t>
            </w:r>
          </w:p>
          <w:p w14:paraId="718C735A" w14:textId="77777777" w:rsidR="00004899" w:rsidRPr="00784825" w:rsidRDefault="00004899" w:rsidP="00004899">
            <w:pPr>
              <w:numPr>
                <w:ilvl w:val="0"/>
                <w:numId w:val="72"/>
              </w:numPr>
              <w:rPr>
                <w:iCs/>
                <w:sz w:val="22"/>
                <w:szCs w:val="22"/>
              </w:rPr>
            </w:pPr>
            <w:r w:rsidRPr="00784825">
              <w:rPr>
                <w:iCs/>
                <w:sz w:val="22"/>
                <w:szCs w:val="22"/>
              </w:rPr>
              <w:t>Magyarul és legalább egy idegen nyelven ismeri és alkalmazza szakmaterületének nyelvezetét, speciális kifejezéseit.</w:t>
            </w:r>
          </w:p>
          <w:p w14:paraId="343240AD" w14:textId="77777777" w:rsidR="00004899" w:rsidRPr="00784825" w:rsidRDefault="00004899" w:rsidP="00004899">
            <w:pPr>
              <w:jc w:val="center"/>
              <w:rPr>
                <w:b/>
                <w:iCs/>
                <w:sz w:val="22"/>
                <w:szCs w:val="22"/>
              </w:rPr>
            </w:pPr>
          </w:p>
        </w:tc>
      </w:tr>
      <w:tr w:rsidR="00004899" w:rsidRPr="00784825" w14:paraId="50F4C65F"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0E32E12A" w14:textId="77777777" w:rsidR="00004899" w:rsidRPr="00784825" w:rsidRDefault="00004899" w:rsidP="00004899">
            <w:pPr>
              <w:jc w:val="center"/>
              <w:rPr>
                <w:b/>
                <w:iCs/>
                <w:sz w:val="22"/>
                <w:szCs w:val="22"/>
              </w:rPr>
            </w:pPr>
            <w:r w:rsidRPr="00784825">
              <w:rPr>
                <w:b/>
                <w:iCs/>
                <w:sz w:val="22"/>
                <w:szCs w:val="22"/>
              </w:rPr>
              <w:t>Irodalom:</w:t>
            </w:r>
          </w:p>
        </w:tc>
      </w:tr>
      <w:tr w:rsidR="00004899" w:rsidRPr="00004899" w14:paraId="3A82682A" w14:textId="77777777" w:rsidTr="00494398">
        <w:trPr>
          <w:trHeight w:val="1992"/>
        </w:trPr>
        <w:tc>
          <w:tcPr>
            <w:tcW w:w="8856" w:type="dxa"/>
            <w:gridSpan w:val="5"/>
            <w:tcBorders>
              <w:top w:val="single" w:sz="4" w:space="0" w:color="auto"/>
              <w:left w:val="single" w:sz="4" w:space="0" w:color="auto"/>
              <w:right w:val="single" w:sz="4" w:space="0" w:color="auto"/>
            </w:tcBorders>
          </w:tcPr>
          <w:p w14:paraId="596B1A9A" w14:textId="77777777" w:rsidR="00004899" w:rsidRPr="00004899" w:rsidRDefault="00004899" w:rsidP="00004899">
            <w:pPr>
              <w:ind w:left="113"/>
              <w:jc w:val="both"/>
              <w:rPr>
                <w:sz w:val="22"/>
                <w:szCs w:val="22"/>
              </w:rPr>
            </w:pPr>
          </w:p>
          <w:p w14:paraId="7CE87BF4" w14:textId="77777777" w:rsidR="00004899" w:rsidRPr="00004899" w:rsidRDefault="00004899" w:rsidP="00004899">
            <w:pPr>
              <w:ind w:left="113"/>
              <w:jc w:val="both"/>
              <w:rPr>
                <w:sz w:val="22"/>
                <w:szCs w:val="22"/>
              </w:rPr>
            </w:pPr>
            <w:r w:rsidRPr="00004899">
              <w:rPr>
                <w:sz w:val="22"/>
                <w:szCs w:val="22"/>
              </w:rPr>
              <w:t xml:space="preserve">1. Ernst H. </w:t>
            </w:r>
            <w:proofErr w:type="spellStart"/>
            <w:r w:rsidRPr="00004899">
              <w:rPr>
                <w:sz w:val="22"/>
                <w:szCs w:val="22"/>
              </w:rPr>
              <w:t>Gombrich</w:t>
            </w:r>
            <w:proofErr w:type="spellEnd"/>
            <w:r w:rsidRPr="00004899">
              <w:rPr>
                <w:sz w:val="22"/>
                <w:szCs w:val="22"/>
              </w:rPr>
              <w:t>: A művészet története. Glória Kiadó, Budapest. 2002.</w:t>
            </w:r>
          </w:p>
          <w:p w14:paraId="7DE84310" w14:textId="77777777" w:rsidR="00004899" w:rsidRPr="00004899" w:rsidRDefault="00004899" w:rsidP="00004899">
            <w:pPr>
              <w:ind w:left="113"/>
              <w:jc w:val="both"/>
              <w:rPr>
                <w:sz w:val="22"/>
                <w:szCs w:val="22"/>
              </w:rPr>
            </w:pPr>
            <w:r w:rsidRPr="00004899">
              <w:rPr>
                <w:sz w:val="22"/>
                <w:szCs w:val="22"/>
              </w:rPr>
              <w:t>2.. Szabó Attila: Művészettörténet képekben. AKGA Junior Kiadó, Budapest. 2001.</w:t>
            </w:r>
          </w:p>
          <w:p w14:paraId="5261ADBB" w14:textId="77777777" w:rsidR="00004899" w:rsidRPr="00004899" w:rsidRDefault="00004899" w:rsidP="00004899">
            <w:pPr>
              <w:ind w:left="113"/>
              <w:jc w:val="both"/>
              <w:rPr>
                <w:sz w:val="22"/>
                <w:szCs w:val="22"/>
              </w:rPr>
            </w:pPr>
            <w:r w:rsidRPr="00004899">
              <w:rPr>
                <w:sz w:val="22"/>
                <w:szCs w:val="22"/>
              </w:rPr>
              <w:t>3. Szűcs Ágnes: Művészettörténet. Divattörténet. Műszaki Könyvkiadó, Budapest. 2003.</w:t>
            </w:r>
          </w:p>
          <w:p w14:paraId="0852AE96" w14:textId="77777777" w:rsidR="00004899" w:rsidRPr="00004899" w:rsidRDefault="00004899" w:rsidP="00004899">
            <w:pPr>
              <w:ind w:left="113"/>
              <w:jc w:val="both"/>
              <w:rPr>
                <w:sz w:val="22"/>
                <w:szCs w:val="22"/>
              </w:rPr>
            </w:pPr>
            <w:r w:rsidRPr="00004899">
              <w:rPr>
                <w:sz w:val="22"/>
                <w:szCs w:val="22"/>
              </w:rPr>
              <w:t xml:space="preserve">4. </w:t>
            </w:r>
            <w:proofErr w:type="spellStart"/>
            <w:r w:rsidRPr="00004899">
              <w:rPr>
                <w:sz w:val="22"/>
                <w:szCs w:val="22"/>
              </w:rPr>
              <w:t>Bonta</w:t>
            </w:r>
            <w:proofErr w:type="spellEnd"/>
            <w:r w:rsidRPr="00004899">
              <w:rPr>
                <w:sz w:val="22"/>
                <w:szCs w:val="22"/>
              </w:rPr>
              <w:t xml:space="preserve"> János: A modern építészettörténet 1911-2000. Terc </w:t>
            </w:r>
            <w:proofErr w:type="spellStart"/>
            <w:r w:rsidRPr="00004899">
              <w:rPr>
                <w:sz w:val="22"/>
                <w:szCs w:val="22"/>
              </w:rPr>
              <w:t>Ker.Szolg</w:t>
            </w:r>
            <w:proofErr w:type="spellEnd"/>
            <w:r w:rsidRPr="00004899">
              <w:rPr>
                <w:sz w:val="22"/>
                <w:szCs w:val="22"/>
              </w:rPr>
              <w:t>. Kft. 2002.</w:t>
            </w:r>
          </w:p>
          <w:p w14:paraId="67006730" w14:textId="77777777" w:rsidR="00004899" w:rsidRPr="00004899" w:rsidRDefault="00004899" w:rsidP="00004899">
            <w:pPr>
              <w:numPr>
                <w:ilvl w:val="0"/>
                <w:numId w:val="1"/>
              </w:numPr>
              <w:tabs>
                <w:tab w:val="clear" w:pos="473"/>
                <w:tab w:val="num" w:pos="7343"/>
              </w:tabs>
              <w:ind w:left="113"/>
              <w:jc w:val="both"/>
              <w:rPr>
                <w:sz w:val="22"/>
                <w:szCs w:val="22"/>
              </w:rPr>
            </w:pPr>
            <w:r w:rsidRPr="00004899">
              <w:rPr>
                <w:sz w:val="22"/>
                <w:szCs w:val="22"/>
              </w:rPr>
              <w:t xml:space="preserve">5. </w:t>
            </w:r>
            <w:hyperlink r:id="rId19" w:history="1">
              <w:r w:rsidRPr="00004899">
                <w:rPr>
                  <w:color w:val="0000FF"/>
                  <w:sz w:val="22"/>
                  <w:szCs w:val="22"/>
                  <w:u w:val="single"/>
                  <w:lang w:eastAsia="en-US"/>
                </w:rPr>
                <w:t>https://elearning.uni-obuda.hu/</w:t>
              </w:r>
            </w:hyperlink>
            <w:r w:rsidRPr="00004899">
              <w:rPr>
                <w:noProof/>
                <w:sz w:val="22"/>
                <w:szCs w:val="22"/>
                <w:lang w:val="pt-BR" w:eastAsia="en-US"/>
              </w:rPr>
              <w:t xml:space="preserve"> az oktató által készített elektronikus jegyzetek és segédletek</w:t>
            </w:r>
          </w:p>
          <w:p w14:paraId="15838D35" w14:textId="77777777" w:rsidR="00004899" w:rsidRPr="00004899" w:rsidRDefault="00004899" w:rsidP="00004899">
            <w:pPr>
              <w:rPr>
                <w:sz w:val="22"/>
                <w:szCs w:val="22"/>
              </w:rPr>
            </w:pPr>
            <w:r w:rsidRPr="00004899">
              <w:rPr>
                <w:sz w:val="22"/>
                <w:szCs w:val="22"/>
              </w:rPr>
              <w:t xml:space="preserve">Ajánlott irodalom: </w:t>
            </w:r>
            <w:proofErr w:type="spellStart"/>
            <w:r w:rsidRPr="00004899">
              <w:rPr>
                <w:sz w:val="22"/>
                <w:szCs w:val="22"/>
              </w:rPr>
              <w:t>Taschen</w:t>
            </w:r>
            <w:proofErr w:type="spellEnd"/>
            <w:r w:rsidRPr="00004899">
              <w:rPr>
                <w:sz w:val="22"/>
                <w:szCs w:val="22"/>
              </w:rPr>
              <w:t xml:space="preserve"> Kiadó művészettörténeti könyvei</w:t>
            </w:r>
          </w:p>
          <w:p w14:paraId="72CCEBE3" w14:textId="77777777" w:rsidR="00004899" w:rsidRPr="00004899" w:rsidRDefault="00004899" w:rsidP="00004899">
            <w:pPr>
              <w:rPr>
                <w:sz w:val="22"/>
                <w:szCs w:val="22"/>
              </w:rPr>
            </w:pPr>
          </w:p>
        </w:tc>
      </w:tr>
      <w:tr w:rsidR="00004899" w:rsidRPr="00004899" w14:paraId="4E042D2D" w14:textId="77777777" w:rsidTr="00494398">
        <w:tc>
          <w:tcPr>
            <w:tcW w:w="2660" w:type="dxa"/>
            <w:tcBorders>
              <w:top w:val="single" w:sz="4" w:space="0" w:color="auto"/>
              <w:left w:val="single" w:sz="4" w:space="0" w:color="auto"/>
              <w:bottom w:val="single" w:sz="4" w:space="0" w:color="auto"/>
              <w:right w:val="single" w:sz="4" w:space="0" w:color="auto"/>
            </w:tcBorders>
          </w:tcPr>
          <w:p w14:paraId="37E2E11C" w14:textId="77777777" w:rsidR="00004899" w:rsidRPr="00004899" w:rsidRDefault="00004899" w:rsidP="00004899">
            <w:pPr>
              <w:pageBreakBefore/>
              <w:jc w:val="both"/>
              <w:rPr>
                <w:b/>
                <w:iCs/>
                <w:sz w:val="22"/>
                <w:szCs w:val="22"/>
              </w:rPr>
            </w:pPr>
            <w:r w:rsidRPr="00004899">
              <w:rPr>
                <w:b/>
                <w:iCs/>
                <w:sz w:val="22"/>
                <w:szCs w:val="22"/>
              </w:rPr>
              <w:lastRenderedPageBreak/>
              <w:t>Tárgy neve:</w:t>
            </w:r>
          </w:p>
          <w:p w14:paraId="15E2BE73" w14:textId="77777777" w:rsidR="00004899" w:rsidRPr="00004899" w:rsidRDefault="00004899" w:rsidP="00004899">
            <w:pPr>
              <w:jc w:val="both"/>
              <w:rPr>
                <w:b/>
                <w:iCs/>
                <w:sz w:val="22"/>
                <w:szCs w:val="22"/>
              </w:rPr>
            </w:pPr>
            <w:r w:rsidRPr="00004899">
              <w:rPr>
                <w:b/>
                <w:iCs/>
                <w:sz w:val="22"/>
                <w:szCs w:val="22"/>
              </w:rPr>
              <w:t xml:space="preserve">Tanulásmódszertan </w:t>
            </w:r>
          </w:p>
        </w:tc>
        <w:tc>
          <w:tcPr>
            <w:tcW w:w="2128" w:type="dxa"/>
            <w:gridSpan w:val="2"/>
            <w:tcBorders>
              <w:top w:val="single" w:sz="4" w:space="0" w:color="auto"/>
              <w:left w:val="single" w:sz="4" w:space="0" w:color="auto"/>
              <w:bottom w:val="single" w:sz="4" w:space="0" w:color="auto"/>
              <w:right w:val="single" w:sz="4" w:space="0" w:color="auto"/>
            </w:tcBorders>
          </w:tcPr>
          <w:p w14:paraId="36B0FBFF" w14:textId="77777777" w:rsidR="00004899" w:rsidRPr="00004899" w:rsidRDefault="00004899" w:rsidP="00004899">
            <w:pPr>
              <w:jc w:val="both"/>
              <w:rPr>
                <w:b/>
                <w:iCs/>
                <w:sz w:val="22"/>
                <w:szCs w:val="22"/>
              </w:rPr>
            </w:pPr>
            <w:r w:rsidRPr="00004899">
              <w:rPr>
                <w:b/>
                <w:iCs/>
                <w:sz w:val="22"/>
                <w:szCs w:val="22"/>
              </w:rPr>
              <w:t>NEPTUN-kód:</w:t>
            </w:r>
          </w:p>
          <w:p w14:paraId="3EC044A5" w14:textId="77777777" w:rsidR="00004899" w:rsidRPr="00004899" w:rsidRDefault="00004899" w:rsidP="00004899">
            <w:pPr>
              <w:jc w:val="both"/>
              <w:rPr>
                <w:iCs/>
                <w:sz w:val="22"/>
                <w:szCs w:val="22"/>
              </w:rPr>
            </w:pPr>
            <w:r w:rsidRPr="00004899">
              <w:rPr>
                <w:iCs/>
                <w:sz w:val="22"/>
                <w:szCs w:val="22"/>
              </w:rPr>
              <w:t>RTXTM1MBNF</w:t>
            </w:r>
          </w:p>
          <w:p w14:paraId="71165411" w14:textId="77777777" w:rsidR="00004899" w:rsidRPr="00004899" w:rsidRDefault="00004899" w:rsidP="00004899">
            <w:pPr>
              <w:jc w:val="both"/>
              <w:rPr>
                <w:iCs/>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0A4001F"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2EA56720" w14:textId="77777777" w:rsidR="00004899" w:rsidRPr="00004899" w:rsidRDefault="00004899" w:rsidP="00004899">
            <w:pPr>
              <w:jc w:val="both"/>
              <w:rPr>
                <w:iCs/>
                <w:sz w:val="22"/>
                <w:szCs w:val="22"/>
              </w:rPr>
            </w:pPr>
            <w:r w:rsidRPr="00004899">
              <w:rPr>
                <w:iCs/>
                <w:sz w:val="22"/>
                <w:szCs w:val="22"/>
              </w:rPr>
              <w:t>1+2+0</w:t>
            </w:r>
          </w:p>
          <w:p w14:paraId="1A720381"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22FD38C7"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4</w:t>
            </w:r>
          </w:p>
          <w:p w14:paraId="6778025E"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01FFD111"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7C9F56D7" w14:textId="77777777" w:rsidTr="00494398">
        <w:tc>
          <w:tcPr>
            <w:tcW w:w="2660" w:type="dxa"/>
            <w:tcBorders>
              <w:top w:val="single" w:sz="4" w:space="0" w:color="auto"/>
              <w:left w:val="single" w:sz="4" w:space="0" w:color="auto"/>
              <w:bottom w:val="single" w:sz="4" w:space="0" w:color="auto"/>
              <w:right w:val="single" w:sz="4" w:space="0" w:color="auto"/>
            </w:tcBorders>
          </w:tcPr>
          <w:p w14:paraId="1145F371" w14:textId="77777777" w:rsidR="00004899" w:rsidRPr="00004899" w:rsidRDefault="00004899" w:rsidP="00004899">
            <w:pPr>
              <w:jc w:val="both"/>
              <w:rPr>
                <w:b/>
                <w:iCs/>
                <w:sz w:val="22"/>
                <w:szCs w:val="22"/>
              </w:rPr>
            </w:pPr>
            <w:r w:rsidRPr="00004899">
              <w:rPr>
                <w:b/>
                <w:iCs/>
                <w:sz w:val="22"/>
                <w:szCs w:val="22"/>
              </w:rPr>
              <w:t>Tantárgyfelelős:</w:t>
            </w:r>
          </w:p>
          <w:p w14:paraId="4398E33C" w14:textId="77777777" w:rsidR="00004899" w:rsidRPr="00004899" w:rsidRDefault="00004899" w:rsidP="00004899">
            <w:pPr>
              <w:jc w:val="both"/>
              <w:rPr>
                <w:iCs/>
                <w:sz w:val="22"/>
                <w:szCs w:val="22"/>
              </w:rPr>
            </w:pPr>
            <w:r w:rsidRPr="00004899">
              <w:rPr>
                <w:iCs/>
                <w:sz w:val="22"/>
                <w:szCs w:val="22"/>
              </w:rPr>
              <w:t>Prof. Dr. Halász Marianna</w:t>
            </w:r>
          </w:p>
        </w:tc>
        <w:tc>
          <w:tcPr>
            <w:tcW w:w="2128" w:type="dxa"/>
            <w:gridSpan w:val="2"/>
            <w:tcBorders>
              <w:top w:val="single" w:sz="4" w:space="0" w:color="auto"/>
              <w:left w:val="single" w:sz="4" w:space="0" w:color="auto"/>
              <w:bottom w:val="single" w:sz="4" w:space="0" w:color="auto"/>
              <w:right w:val="single" w:sz="4" w:space="0" w:color="auto"/>
            </w:tcBorders>
          </w:tcPr>
          <w:p w14:paraId="5B523C94" w14:textId="77777777" w:rsidR="00004899" w:rsidRPr="00004899" w:rsidRDefault="00004899" w:rsidP="00004899">
            <w:pPr>
              <w:jc w:val="both"/>
              <w:rPr>
                <w:b/>
                <w:iCs/>
                <w:sz w:val="22"/>
                <w:szCs w:val="22"/>
              </w:rPr>
            </w:pPr>
            <w:r w:rsidRPr="00004899">
              <w:rPr>
                <w:b/>
                <w:iCs/>
                <w:sz w:val="22"/>
                <w:szCs w:val="22"/>
              </w:rPr>
              <w:t xml:space="preserve">Beosztás: </w:t>
            </w:r>
          </w:p>
          <w:p w14:paraId="7CEAD40D" w14:textId="77777777" w:rsidR="00004899" w:rsidRPr="00004899" w:rsidRDefault="00004899" w:rsidP="00004899">
            <w:pPr>
              <w:jc w:val="both"/>
              <w:rPr>
                <w:iCs/>
                <w:sz w:val="22"/>
                <w:szCs w:val="22"/>
              </w:rPr>
            </w:pPr>
            <w:r w:rsidRPr="00004899">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57D5F234" w14:textId="77777777" w:rsidR="00004899" w:rsidRPr="00004899" w:rsidRDefault="00004899" w:rsidP="00004899">
            <w:pPr>
              <w:rPr>
                <w:b/>
                <w:iCs/>
                <w:sz w:val="22"/>
                <w:szCs w:val="22"/>
              </w:rPr>
            </w:pPr>
            <w:r w:rsidRPr="00004899">
              <w:rPr>
                <w:b/>
                <w:iCs/>
                <w:sz w:val="22"/>
                <w:szCs w:val="22"/>
              </w:rPr>
              <w:t xml:space="preserve">Előkövetelmény: </w:t>
            </w:r>
          </w:p>
          <w:p w14:paraId="45B99BEB" w14:textId="77777777" w:rsidR="00004899" w:rsidRPr="00004899" w:rsidRDefault="00004899" w:rsidP="00004899">
            <w:pPr>
              <w:rPr>
                <w:iCs/>
                <w:sz w:val="22"/>
                <w:szCs w:val="22"/>
              </w:rPr>
            </w:pPr>
            <w:r w:rsidRPr="00004899">
              <w:rPr>
                <w:iCs/>
                <w:sz w:val="22"/>
                <w:szCs w:val="22"/>
              </w:rPr>
              <w:t>nincs</w:t>
            </w:r>
          </w:p>
        </w:tc>
      </w:tr>
      <w:tr w:rsidR="00004899" w:rsidRPr="00784825" w14:paraId="56E74103"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07D37975" w14:textId="77777777" w:rsidR="00004899" w:rsidRPr="00784825" w:rsidRDefault="00004899" w:rsidP="00004899">
            <w:pPr>
              <w:jc w:val="center"/>
              <w:rPr>
                <w:b/>
                <w:sz w:val="22"/>
                <w:szCs w:val="22"/>
              </w:rPr>
            </w:pPr>
            <w:r w:rsidRPr="00784825">
              <w:rPr>
                <w:b/>
                <w:sz w:val="22"/>
                <w:szCs w:val="22"/>
              </w:rPr>
              <w:t>Ismeretanyag leírása:</w:t>
            </w:r>
          </w:p>
        </w:tc>
      </w:tr>
      <w:tr w:rsidR="00004899" w:rsidRPr="00004899" w14:paraId="471C5D0B" w14:textId="77777777" w:rsidTr="00494398">
        <w:trPr>
          <w:trHeight w:val="1610"/>
        </w:trPr>
        <w:tc>
          <w:tcPr>
            <w:tcW w:w="8856" w:type="dxa"/>
            <w:gridSpan w:val="5"/>
            <w:tcBorders>
              <w:top w:val="single" w:sz="4" w:space="0" w:color="auto"/>
              <w:left w:val="single" w:sz="4" w:space="0" w:color="auto"/>
              <w:bottom w:val="single" w:sz="4" w:space="0" w:color="auto"/>
              <w:right w:val="single" w:sz="4" w:space="0" w:color="auto"/>
            </w:tcBorders>
          </w:tcPr>
          <w:p w14:paraId="00B6032F" w14:textId="77777777" w:rsidR="00004899" w:rsidRPr="00004899" w:rsidRDefault="00004899" w:rsidP="00004899">
            <w:pPr>
              <w:jc w:val="both"/>
              <w:rPr>
                <w:rFonts w:eastAsia="Calibri"/>
                <w:iCs/>
                <w:sz w:val="22"/>
                <w:szCs w:val="22"/>
                <w:lang w:eastAsia="en-US"/>
              </w:rPr>
            </w:pPr>
          </w:p>
          <w:p w14:paraId="61A4D58C" w14:textId="77777777" w:rsidR="00004899" w:rsidRPr="00004899" w:rsidRDefault="00004899" w:rsidP="00004899">
            <w:pPr>
              <w:jc w:val="both"/>
              <w:rPr>
                <w:rFonts w:eastAsia="Calibri"/>
                <w:iCs/>
                <w:sz w:val="22"/>
                <w:szCs w:val="22"/>
                <w:lang w:eastAsia="en-US"/>
              </w:rPr>
            </w:pPr>
            <w:r w:rsidRPr="00004899">
              <w:rPr>
                <w:rFonts w:eastAsia="Calibri"/>
                <w:iCs/>
                <w:sz w:val="22"/>
                <w:szCs w:val="22"/>
                <w:lang w:eastAsia="en-US"/>
              </w:rPr>
              <w:t xml:space="preserve">A tantárgy célja a felsőoktatásba belépő hallgatók felkészítése a hatékony és eredményes tanulási stratégiák elsajátítására, valamint a személyes tanulási feltételrendszer feltárására építve (tanulásdiagnosztika) az önszabályozó tanulás egyéni feltételrendszerének kialakítása. A hallgatók elsajátítják a tanulásra történő </w:t>
            </w:r>
            <w:proofErr w:type="spellStart"/>
            <w:r w:rsidRPr="00004899">
              <w:rPr>
                <w:rFonts w:eastAsia="Calibri"/>
                <w:iCs/>
                <w:sz w:val="22"/>
                <w:szCs w:val="22"/>
                <w:lang w:eastAsia="en-US"/>
              </w:rPr>
              <w:t>ráhangolódás</w:t>
            </w:r>
            <w:proofErr w:type="spellEnd"/>
            <w:r w:rsidRPr="00004899">
              <w:rPr>
                <w:rFonts w:eastAsia="Calibri"/>
                <w:iCs/>
                <w:sz w:val="22"/>
                <w:szCs w:val="22"/>
                <w:lang w:eastAsia="en-US"/>
              </w:rPr>
              <w:t>-, a tanulás-, és a tanulás-közbeni pihenés technikáit és kialakítják/fejlesztik az egyéni és a kooperatív tanulás készségeit. Megismerik a tanulási nehézségek tudatos kezelését, a siker orientált tanulási attitűdök formálását. A hallgatók átfogó és gyakorlati ismereteket kapnak a tanulás hatékonyságát befolyásoló tényezőkről, az eredményes tanulási módszerekről, az online térben történő információszerzés, rendszerezés eredményes módszereiről, továbbá a tanulást segítő felületekről, valamint a konstruktív életpálya kialakításáról. Legfőbb cél azoknak a kompetenciáknak a fejlesztése, melyek elősegítik a felvett tantárgyak sikeres teljesítését és a vizsgákra való felkészülést.</w:t>
            </w:r>
          </w:p>
          <w:p w14:paraId="0BA153E6" w14:textId="77777777" w:rsidR="00004899" w:rsidRPr="00004899" w:rsidRDefault="00004899" w:rsidP="00004899">
            <w:pPr>
              <w:jc w:val="both"/>
              <w:rPr>
                <w:rFonts w:eastAsia="Calibri"/>
                <w:iCs/>
                <w:sz w:val="22"/>
                <w:szCs w:val="22"/>
                <w:lang w:eastAsia="en-US"/>
              </w:rPr>
            </w:pPr>
          </w:p>
        </w:tc>
      </w:tr>
      <w:tr w:rsidR="00004899" w:rsidRPr="00784825" w14:paraId="4207AB15" w14:textId="77777777" w:rsidTr="00784825">
        <w:trPr>
          <w:trHeight w:val="394"/>
        </w:trPr>
        <w:tc>
          <w:tcPr>
            <w:tcW w:w="8856" w:type="dxa"/>
            <w:gridSpan w:val="5"/>
            <w:tcBorders>
              <w:top w:val="single" w:sz="4" w:space="0" w:color="auto"/>
              <w:left w:val="single" w:sz="4" w:space="0" w:color="auto"/>
              <w:bottom w:val="single" w:sz="4" w:space="0" w:color="auto"/>
              <w:right w:val="single" w:sz="4" w:space="0" w:color="auto"/>
            </w:tcBorders>
          </w:tcPr>
          <w:p w14:paraId="262A5B92" w14:textId="77777777" w:rsidR="00004899" w:rsidRPr="00784825" w:rsidRDefault="00004899" w:rsidP="00004899">
            <w:pPr>
              <w:spacing w:after="240"/>
              <w:jc w:val="center"/>
              <w:rPr>
                <w:rFonts w:eastAsia="Calibri"/>
                <w:b/>
                <w:sz w:val="22"/>
                <w:szCs w:val="22"/>
                <w:lang w:eastAsia="en-US"/>
              </w:rPr>
            </w:pPr>
            <w:r w:rsidRPr="00784825">
              <w:rPr>
                <w:rFonts w:eastAsia="Calibri"/>
                <w:b/>
                <w:sz w:val="22"/>
                <w:szCs w:val="22"/>
                <w:lang w:eastAsia="en-US"/>
              </w:rPr>
              <w:t>Az elsajátítandó szakmai kompetenciák:</w:t>
            </w:r>
          </w:p>
        </w:tc>
      </w:tr>
      <w:tr w:rsidR="00004899" w:rsidRPr="00784825" w14:paraId="28533826" w14:textId="77777777" w:rsidTr="00494398">
        <w:trPr>
          <w:trHeight w:val="1610"/>
        </w:trPr>
        <w:tc>
          <w:tcPr>
            <w:tcW w:w="8856" w:type="dxa"/>
            <w:gridSpan w:val="5"/>
            <w:tcBorders>
              <w:top w:val="single" w:sz="4" w:space="0" w:color="auto"/>
              <w:left w:val="single" w:sz="4" w:space="0" w:color="auto"/>
              <w:bottom w:val="single" w:sz="4" w:space="0" w:color="auto"/>
              <w:right w:val="single" w:sz="4" w:space="0" w:color="auto"/>
            </w:tcBorders>
          </w:tcPr>
          <w:p w14:paraId="3B3B2390" w14:textId="77777777" w:rsidR="00004899" w:rsidRPr="00784825" w:rsidRDefault="00004899" w:rsidP="00004899">
            <w:pPr>
              <w:contextualSpacing/>
              <w:rPr>
                <w:rFonts w:cs="Tahoma"/>
                <w:color w:val="000000"/>
                <w:sz w:val="22"/>
                <w:szCs w:val="22"/>
              </w:rPr>
            </w:pPr>
          </w:p>
          <w:p w14:paraId="66D02A78"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xml:space="preserve">- Képes komplex módon látni és kezelni a tanulás jelenségét, képes hatékony kommunikációs technikákat alkalmazni. </w:t>
            </w:r>
          </w:p>
          <w:p w14:paraId="5AFA31A8"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xml:space="preserve">- Képes változatos, korszerű, egyéni igények alapján átgondolt tanulásmódszertani eszköztár adekvát használatára. </w:t>
            </w:r>
          </w:p>
          <w:p w14:paraId="4B4FE1BB"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Képes az önálló, független tanulásra.</w:t>
            </w:r>
          </w:p>
          <w:p w14:paraId="5293ABC2"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Törekszik arra, hogy feladatainak megoldása, vezetési döntései az irányított munkatársak véleményének megismerésével, lehetőleg együttműködésben történjenek meg.</w:t>
            </w:r>
          </w:p>
          <w:p w14:paraId="06310FBD"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Képes az élethosszig tartó tanulás megvalósítására.</w:t>
            </w:r>
          </w:p>
          <w:p w14:paraId="23358C78" w14:textId="77777777" w:rsidR="00004899" w:rsidRPr="00784825" w:rsidRDefault="00004899" w:rsidP="00004899">
            <w:pPr>
              <w:contextualSpacing/>
              <w:rPr>
                <w:rFonts w:cs="Tahoma"/>
                <w:color w:val="000000"/>
                <w:sz w:val="22"/>
                <w:szCs w:val="22"/>
              </w:rPr>
            </w:pPr>
            <w:r w:rsidRPr="00784825">
              <w:rPr>
                <w:rFonts w:cs="Tahoma"/>
                <w:color w:val="000000"/>
                <w:sz w:val="22"/>
                <w:szCs w:val="22"/>
              </w:rPr>
              <w:t>- Képes a szervezett továbbképzésen való részvétellel a szakterületén tudását folyamatosan továbbfejleszti.</w:t>
            </w:r>
          </w:p>
          <w:p w14:paraId="585AA405" w14:textId="77777777" w:rsidR="00004899" w:rsidRPr="00784825" w:rsidRDefault="00004899" w:rsidP="00004899">
            <w:pPr>
              <w:contextualSpacing/>
              <w:rPr>
                <w:rFonts w:cs="Tahoma"/>
                <w:color w:val="000000"/>
                <w:sz w:val="22"/>
                <w:szCs w:val="22"/>
                <w:highlight w:val="yellow"/>
              </w:rPr>
            </w:pPr>
          </w:p>
        </w:tc>
      </w:tr>
      <w:tr w:rsidR="00004899" w:rsidRPr="00784825" w14:paraId="0EB2567A" w14:textId="77777777" w:rsidTr="00494398">
        <w:tc>
          <w:tcPr>
            <w:tcW w:w="8856" w:type="dxa"/>
            <w:gridSpan w:val="5"/>
            <w:tcBorders>
              <w:top w:val="single" w:sz="4" w:space="0" w:color="auto"/>
              <w:left w:val="single" w:sz="4" w:space="0" w:color="auto"/>
              <w:bottom w:val="single" w:sz="4" w:space="0" w:color="auto"/>
              <w:right w:val="single" w:sz="4" w:space="0" w:color="auto"/>
            </w:tcBorders>
          </w:tcPr>
          <w:p w14:paraId="1B9DC59A" w14:textId="77777777" w:rsidR="00004899" w:rsidRPr="00784825" w:rsidRDefault="00004899" w:rsidP="00004899">
            <w:pPr>
              <w:jc w:val="center"/>
              <w:rPr>
                <w:b/>
                <w:sz w:val="22"/>
                <w:szCs w:val="22"/>
              </w:rPr>
            </w:pPr>
            <w:r w:rsidRPr="00784825">
              <w:rPr>
                <w:b/>
                <w:sz w:val="22"/>
                <w:szCs w:val="22"/>
              </w:rPr>
              <w:t>Irodalom:</w:t>
            </w:r>
          </w:p>
        </w:tc>
      </w:tr>
      <w:tr w:rsidR="00004899" w:rsidRPr="00004899" w14:paraId="0C2DD858" w14:textId="77777777" w:rsidTr="00494398">
        <w:trPr>
          <w:trHeight w:val="848"/>
        </w:trPr>
        <w:tc>
          <w:tcPr>
            <w:tcW w:w="8856" w:type="dxa"/>
            <w:gridSpan w:val="5"/>
            <w:tcBorders>
              <w:top w:val="single" w:sz="4" w:space="0" w:color="auto"/>
              <w:left w:val="single" w:sz="4" w:space="0" w:color="auto"/>
              <w:right w:val="single" w:sz="4" w:space="0" w:color="auto"/>
            </w:tcBorders>
          </w:tcPr>
          <w:p w14:paraId="6AAC3C44" w14:textId="77777777" w:rsidR="00004899" w:rsidRPr="00004899" w:rsidRDefault="00004899" w:rsidP="00004899">
            <w:pPr>
              <w:rPr>
                <w:iCs/>
                <w:sz w:val="22"/>
                <w:szCs w:val="22"/>
              </w:rPr>
            </w:pPr>
            <w:r w:rsidRPr="00004899">
              <w:rPr>
                <w:sz w:val="22"/>
                <w:szCs w:val="22"/>
              </w:rPr>
              <w:br w:type="page"/>
            </w:r>
          </w:p>
          <w:p w14:paraId="6C90F483" w14:textId="77777777" w:rsidR="00004899" w:rsidRPr="00004899" w:rsidRDefault="00004899" w:rsidP="00004899">
            <w:pPr>
              <w:rPr>
                <w:iCs/>
                <w:sz w:val="22"/>
                <w:szCs w:val="22"/>
              </w:rPr>
            </w:pPr>
            <w:r w:rsidRPr="00004899">
              <w:rPr>
                <w:iCs/>
                <w:sz w:val="22"/>
                <w:szCs w:val="22"/>
              </w:rPr>
              <w:t xml:space="preserve">1. </w:t>
            </w:r>
            <w:proofErr w:type="spellStart"/>
            <w:r w:rsidRPr="00004899">
              <w:rPr>
                <w:iCs/>
                <w:sz w:val="22"/>
                <w:szCs w:val="22"/>
              </w:rPr>
              <w:t>Dinyáné</w:t>
            </w:r>
            <w:proofErr w:type="spellEnd"/>
            <w:r w:rsidRPr="00004899">
              <w:rPr>
                <w:iCs/>
                <w:sz w:val="22"/>
                <w:szCs w:val="22"/>
              </w:rPr>
              <w:t xml:space="preserve"> Szabó Mariann (2014): Tanulásmódszertan. Semmelweis Egyetem, Budapest (TÁMOP-4.1.2 A1 és a TÁMOP-4.1.2 A2 könyvei) </w:t>
            </w:r>
          </w:p>
          <w:p w14:paraId="10013071" w14:textId="77777777" w:rsidR="00004899" w:rsidRPr="00004899" w:rsidRDefault="00004899" w:rsidP="00004899">
            <w:pPr>
              <w:rPr>
                <w:iCs/>
                <w:sz w:val="22"/>
                <w:szCs w:val="22"/>
              </w:rPr>
            </w:pPr>
            <w:r w:rsidRPr="00004899">
              <w:rPr>
                <w:iCs/>
                <w:sz w:val="22"/>
                <w:szCs w:val="22"/>
              </w:rPr>
              <w:t xml:space="preserve">2. </w:t>
            </w:r>
            <w:hyperlink r:id="rId20" w:history="1">
              <w:r w:rsidRPr="00004899">
                <w:rPr>
                  <w:iCs/>
                  <w:color w:val="0000FF"/>
                  <w:sz w:val="22"/>
                  <w:szCs w:val="22"/>
                  <w:u w:val="single"/>
                </w:rPr>
                <w:t>http://www.tankonyvtar.hu/hu/tartalom/tamop412A/2011_0015_tanulasmodszertan/</w:t>
              </w:r>
            </w:hyperlink>
            <w:r w:rsidRPr="00004899">
              <w:rPr>
                <w:iCs/>
                <w:sz w:val="22"/>
                <w:szCs w:val="22"/>
              </w:rPr>
              <w:t xml:space="preserve"> scorm_start.html </w:t>
            </w:r>
          </w:p>
          <w:p w14:paraId="18AC136E" w14:textId="77777777" w:rsidR="00004899" w:rsidRPr="00004899" w:rsidRDefault="00004899" w:rsidP="00004899">
            <w:pPr>
              <w:rPr>
                <w:iCs/>
                <w:sz w:val="22"/>
                <w:szCs w:val="22"/>
              </w:rPr>
            </w:pPr>
            <w:r w:rsidRPr="00004899">
              <w:rPr>
                <w:iCs/>
                <w:sz w:val="22"/>
                <w:szCs w:val="22"/>
              </w:rPr>
              <w:t>3. Domján László (2012): A hatékony tanulás mesterfogásai. Agykontroll Kft., Budapest, ISBN 97896374911047</w:t>
            </w:r>
          </w:p>
          <w:p w14:paraId="1C72152A" w14:textId="77777777" w:rsidR="00004899" w:rsidRPr="00004899" w:rsidRDefault="00004899" w:rsidP="00004899">
            <w:pPr>
              <w:rPr>
                <w:iCs/>
                <w:sz w:val="22"/>
                <w:szCs w:val="22"/>
              </w:rPr>
            </w:pPr>
            <w:r w:rsidRPr="00004899">
              <w:rPr>
                <w:iCs/>
                <w:sz w:val="22"/>
                <w:szCs w:val="22"/>
              </w:rPr>
              <w:t xml:space="preserve">4. Lantos Mihály (2015): Villámolvasás a gyakorlatban – Tanulj meg tanulni. </w:t>
            </w:r>
            <w:proofErr w:type="spellStart"/>
            <w:r w:rsidRPr="00004899">
              <w:rPr>
                <w:iCs/>
                <w:sz w:val="22"/>
                <w:szCs w:val="22"/>
              </w:rPr>
              <w:t>Bioenergetic</w:t>
            </w:r>
            <w:proofErr w:type="spellEnd"/>
            <w:r w:rsidRPr="00004899">
              <w:rPr>
                <w:iCs/>
                <w:sz w:val="22"/>
                <w:szCs w:val="22"/>
              </w:rPr>
              <w:t xml:space="preserve"> Kft. ISBN 9789639652101</w:t>
            </w:r>
          </w:p>
          <w:p w14:paraId="5FA2BA8E" w14:textId="77777777" w:rsidR="00004899" w:rsidRPr="00004899" w:rsidRDefault="00004899" w:rsidP="00004899">
            <w:pPr>
              <w:rPr>
                <w:iCs/>
                <w:sz w:val="22"/>
                <w:szCs w:val="22"/>
              </w:rPr>
            </w:pPr>
            <w:r w:rsidRPr="00004899">
              <w:rPr>
                <w:iCs/>
                <w:sz w:val="22"/>
                <w:szCs w:val="22"/>
              </w:rPr>
              <w:t xml:space="preserve">5. Makó Ferenc (2015): Tanulásmódszertan. Budapest: Óbudai Egyetem TÁMOP-4.1.2 B2 Pályázat könyvei, </w:t>
            </w:r>
            <w:hyperlink r:id="rId21" w:history="1">
              <w:r w:rsidRPr="00004899">
                <w:rPr>
                  <w:iCs/>
                  <w:color w:val="0000FF"/>
                  <w:sz w:val="22"/>
                  <w:szCs w:val="22"/>
                  <w:u w:val="single"/>
                </w:rPr>
                <w:t>http://www.tankonyvtar.hu/hu/tartalom/tamop412b2/2013-0002_tanulasmodszertan/adatok.html</w:t>
              </w:r>
            </w:hyperlink>
            <w:r w:rsidRPr="00004899">
              <w:rPr>
                <w:iCs/>
                <w:sz w:val="22"/>
                <w:szCs w:val="22"/>
              </w:rPr>
              <w:t xml:space="preserve"> </w:t>
            </w:r>
          </w:p>
          <w:p w14:paraId="00DBD2AD" w14:textId="77777777" w:rsidR="00004899" w:rsidRPr="00004899" w:rsidRDefault="00004899" w:rsidP="00004899">
            <w:pPr>
              <w:rPr>
                <w:iCs/>
                <w:sz w:val="22"/>
                <w:szCs w:val="22"/>
              </w:rPr>
            </w:pPr>
            <w:r w:rsidRPr="00004899">
              <w:rPr>
                <w:iCs/>
                <w:sz w:val="22"/>
                <w:szCs w:val="22"/>
              </w:rPr>
              <w:t xml:space="preserve">6. </w:t>
            </w:r>
            <w:proofErr w:type="spellStart"/>
            <w:r w:rsidRPr="00004899">
              <w:rPr>
                <w:iCs/>
                <w:sz w:val="22"/>
                <w:szCs w:val="22"/>
              </w:rPr>
              <w:t>Nahalka</w:t>
            </w:r>
            <w:proofErr w:type="spellEnd"/>
            <w:r w:rsidRPr="00004899">
              <w:rPr>
                <w:iCs/>
                <w:sz w:val="22"/>
                <w:szCs w:val="22"/>
              </w:rPr>
              <w:t xml:space="preserve"> István (szerk., 2006): Hatékony Tanulás. Budapest: Bölcsész Konzorcium HEFOP Iroda, ISBN 9639704636ö, ISBN 9639724041</w:t>
            </w:r>
          </w:p>
        </w:tc>
      </w:tr>
    </w:tbl>
    <w:p w14:paraId="55D162DD"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001"/>
        <w:gridCol w:w="1785"/>
      </w:tblGrid>
      <w:tr w:rsidR="00004899" w:rsidRPr="00004899" w14:paraId="75872BB2" w14:textId="77777777" w:rsidTr="00784825">
        <w:tc>
          <w:tcPr>
            <w:tcW w:w="2943" w:type="dxa"/>
            <w:tcBorders>
              <w:top w:val="single" w:sz="4" w:space="0" w:color="auto"/>
              <w:left w:val="single" w:sz="4" w:space="0" w:color="auto"/>
              <w:bottom w:val="single" w:sz="4" w:space="0" w:color="auto"/>
              <w:right w:val="single" w:sz="4" w:space="0" w:color="auto"/>
            </w:tcBorders>
          </w:tcPr>
          <w:p w14:paraId="5CCA94C8" w14:textId="77777777" w:rsidR="00004899" w:rsidRPr="00004899" w:rsidRDefault="00004899" w:rsidP="00004899">
            <w:pPr>
              <w:pageBreakBefore/>
              <w:jc w:val="both"/>
              <w:rPr>
                <w:b/>
                <w:iCs/>
                <w:sz w:val="22"/>
                <w:szCs w:val="22"/>
              </w:rPr>
            </w:pPr>
            <w:r w:rsidRPr="00004899">
              <w:rPr>
                <w:b/>
                <w:iCs/>
                <w:sz w:val="22"/>
                <w:szCs w:val="22"/>
              </w:rPr>
              <w:lastRenderedPageBreak/>
              <w:t>Tárgy neve:</w:t>
            </w:r>
          </w:p>
          <w:p w14:paraId="63E558F0" w14:textId="77777777" w:rsidR="00004899" w:rsidRDefault="00004899" w:rsidP="00004899">
            <w:pPr>
              <w:rPr>
                <w:b/>
                <w:iCs/>
                <w:sz w:val="22"/>
                <w:szCs w:val="22"/>
              </w:rPr>
            </w:pPr>
            <w:proofErr w:type="spellStart"/>
            <w:r w:rsidRPr="00004899">
              <w:rPr>
                <w:b/>
                <w:iCs/>
                <w:sz w:val="22"/>
                <w:szCs w:val="22"/>
              </w:rPr>
              <w:t>Tutori</w:t>
            </w:r>
            <w:proofErr w:type="spellEnd"/>
            <w:r w:rsidRPr="00004899">
              <w:rPr>
                <w:b/>
                <w:iCs/>
                <w:sz w:val="22"/>
                <w:szCs w:val="22"/>
              </w:rPr>
              <w:t xml:space="preserve"> rendszer kiépítése és korszerű tanulástechnika</w:t>
            </w:r>
          </w:p>
          <w:p w14:paraId="62BAB2BE" w14:textId="1F0D7F9C" w:rsidR="00784825" w:rsidRPr="00004899" w:rsidRDefault="00784825" w:rsidP="00004899">
            <w:pPr>
              <w:rPr>
                <w:b/>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F68070E" w14:textId="77777777" w:rsidR="00004899" w:rsidRPr="00004899" w:rsidRDefault="00004899" w:rsidP="00004899">
            <w:pPr>
              <w:jc w:val="both"/>
              <w:rPr>
                <w:b/>
                <w:iCs/>
                <w:sz w:val="22"/>
                <w:szCs w:val="22"/>
              </w:rPr>
            </w:pPr>
            <w:r w:rsidRPr="00004899">
              <w:rPr>
                <w:b/>
                <w:iCs/>
                <w:sz w:val="22"/>
                <w:szCs w:val="22"/>
              </w:rPr>
              <w:t>NEPTUN-kód:</w:t>
            </w:r>
          </w:p>
          <w:p w14:paraId="44E36A5E" w14:textId="77777777" w:rsidR="00004899" w:rsidRPr="00004899" w:rsidRDefault="00004899" w:rsidP="00004899">
            <w:pPr>
              <w:jc w:val="both"/>
              <w:rPr>
                <w:iCs/>
                <w:sz w:val="22"/>
                <w:szCs w:val="22"/>
              </w:rPr>
            </w:pPr>
            <w:r w:rsidRPr="00004899">
              <w:rPr>
                <w:iCs/>
                <w:sz w:val="22"/>
                <w:szCs w:val="22"/>
              </w:rPr>
              <w:t>RTXTK1MBNF</w:t>
            </w:r>
          </w:p>
        </w:tc>
        <w:tc>
          <w:tcPr>
            <w:tcW w:w="2001" w:type="dxa"/>
            <w:tcBorders>
              <w:top w:val="single" w:sz="4" w:space="0" w:color="auto"/>
              <w:left w:val="single" w:sz="4" w:space="0" w:color="auto"/>
              <w:bottom w:val="single" w:sz="4" w:space="0" w:color="auto"/>
              <w:right w:val="single" w:sz="4" w:space="0" w:color="auto"/>
            </w:tcBorders>
          </w:tcPr>
          <w:p w14:paraId="63748086"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07736F7F" w14:textId="77777777" w:rsidR="00004899" w:rsidRPr="00004899" w:rsidRDefault="00004899" w:rsidP="00004899">
            <w:pPr>
              <w:jc w:val="both"/>
              <w:rPr>
                <w:iCs/>
                <w:sz w:val="22"/>
                <w:szCs w:val="22"/>
              </w:rPr>
            </w:pPr>
            <w:r w:rsidRPr="00004899">
              <w:rPr>
                <w:iCs/>
                <w:sz w:val="22"/>
                <w:szCs w:val="22"/>
              </w:rPr>
              <w:t>1+1+0</w:t>
            </w:r>
          </w:p>
          <w:p w14:paraId="7289144E"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0FDCE4E2"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3</w:t>
            </w:r>
          </w:p>
          <w:p w14:paraId="28455EFC"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0859BBD2"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778F8089" w14:textId="77777777" w:rsidTr="00784825">
        <w:tc>
          <w:tcPr>
            <w:tcW w:w="2943" w:type="dxa"/>
            <w:tcBorders>
              <w:top w:val="single" w:sz="4" w:space="0" w:color="auto"/>
              <w:left w:val="single" w:sz="4" w:space="0" w:color="auto"/>
              <w:bottom w:val="single" w:sz="4" w:space="0" w:color="auto"/>
              <w:right w:val="single" w:sz="4" w:space="0" w:color="auto"/>
            </w:tcBorders>
          </w:tcPr>
          <w:p w14:paraId="5DA445A5" w14:textId="77777777" w:rsidR="00004899" w:rsidRPr="00004899" w:rsidRDefault="00004899" w:rsidP="00004899">
            <w:pPr>
              <w:jc w:val="both"/>
              <w:rPr>
                <w:b/>
                <w:iCs/>
                <w:sz w:val="22"/>
                <w:szCs w:val="22"/>
              </w:rPr>
            </w:pPr>
            <w:r w:rsidRPr="00004899">
              <w:rPr>
                <w:b/>
                <w:iCs/>
                <w:sz w:val="22"/>
                <w:szCs w:val="22"/>
              </w:rPr>
              <w:t>Tantárgyfelelős:</w:t>
            </w:r>
          </w:p>
          <w:p w14:paraId="0210C00F" w14:textId="77777777" w:rsidR="00004899" w:rsidRPr="00004899" w:rsidRDefault="00004899" w:rsidP="00004899">
            <w:pPr>
              <w:jc w:val="both"/>
              <w:rPr>
                <w:iCs/>
                <w:sz w:val="22"/>
                <w:szCs w:val="22"/>
              </w:rPr>
            </w:pPr>
            <w:r w:rsidRPr="00004899">
              <w:rPr>
                <w:iCs/>
                <w:sz w:val="22"/>
                <w:szCs w:val="22"/>
              </w:rPr>
              <w:t>Prof. Dr. Halász Marianna</w:t>
            </w:r>
          </w:p>
        </w:tc>
        <w:tc>
          <w:tcPr>
            <w:tcW w:w="2127" w:type="dxa"/>
            <w:tcBorders>
              <w:top w:val="single" w:sz="4" w:space="0" w:color="auto"/>
              <w:left w:val="single" w:sz="4" w:space="0" w:color="auto"/>
              <w:bottom w:val="single" w:sz="4" w:space="0" w:color="auto"/>
              <w:right w:val="single" w:sz="4" w:space="0" w:color="auto"/>
            </w:tcBorders>
          </w:tcPr>
          <w:p w14:paraId="57A4AF41" w14:textId="77777777" w:rsidR="00004899" w:rsidRPr="00004899" w:rsidRDefault="00004899" w:rsidP="00004899">
            <w:pPr>
              <w:jc w:val="both"/>
              <w:rPr>
                <w:b/>
                <w:iCs/>
                <w:sz w:val="22"/>
                <w:szCs w:val="22"/>
              </w:rPr>
            </w:pPr>
            <w:r w:rsidRPr="00004899">
              <w:rPr>
                <w:b/>
                <w:iCs/>
                <w:sz w:val="22"/>
                <w:szCs w:val="22"/>
              </w:rPr>
              <w:t xml:space="preserve">Beosztás: </w:t>
            </w:r>
          </w:p>
          <w:p w14:paraId="63E4261B" w14:textId="77777777" w:rsidR="00004899" w:rsidRPr="00004899" w:rsidRDefault="00004899" w:rsidP="00004899">
            <w:pPr>
              <w:jc w:val="both"/>
              <w:rPr>
                <w:iCs/>
                <w:sz w:val="22"/>
                <w:szCs w:val="22"/>
              </w:rPr>
            </w:pPr>
            <w:r w:rsidRPr="00004899">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4296D451" w14:textId="77777777" w:rsidR="00004899" w:rsidRPr="00004899" w:rsidRDefault="00004899" w:rsidP="00004899">
            <w:pPr>
              <w:rPr>
                <w:b/>
                <w:iCs/>
                <w:sz w:val="22"/>
                <w:szCs w:val="22"/>
              </w:rPr>
            </w:pPr>
            <w:r w:rsidRPr="00004899">
              <w:rPr>
                <w:b/>
                <w:iCs/>
                <w:sz w:val="22"/>
                <w:szCs w:val="22"/>
              </w:rPr>
              <w:t xml:space="preserve">Előkövetelmény: </w:t>
            </w:r>
          </w:p>
          <w:p w14:paraId="2F5C0097" w14:textId="77777777" w:rsidR="00004899" w:rsidRPr="00004899" w:rsidRDefault="00004899" w:rsidP="00004899">
            <w:pPr>
              <w:rPr>
                <w:iCs/>
                <w:sz w:val="22"/>
                <w:szCs w:val="22"/>
              </w:rPr>
            </w:pPr>
            <w:r w:rsidRPr="00004899">
              <w:rPr>
                <w:iCs/>
                <w:sz w:val="22"/>
                <w:szCs w:val="22"/>
              </w:rPr>
              <w:t>nincs</w:t>
            </w:r>
          </w:p>
        </w:tc>
      </w:tr>
      <w:tr w:rsidR="00004899" w:rsidRPr="00784825" w14:paraId="4153901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743063F" w14:textId="77777777" w:rsidR="00004899" w:rsidRPr="00784825" w:rsidRDefault="00004899" w:rsidP="00004899">
            <w:pPr>
              <w:jc w:val="center"/>
              <w:rPr>
                <w:b/>
                <w:sz w:val="22"/>
                <w:szCs w:val="22"/>
              </w:rPr>
            </w:pPr>
            <w:r w:rsidRPr="00784825">
              <w:rPr>
                <w:b/>
                <w:sz w:val="22"/>
                <w:szCs w:val="22"/>
              </w:rPr>
              <w:t>Ismeretanyag leírása:</w:t>
            </w:r>
          </w:p>
        </w:tc>
      </w:tr>
      <w:tr w:rsidR="00004899" w:rsidRPr="00784825" w14:paraId="116FA680"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3DCC20E5" w14:textId="77777777" w:rsidR="00004899" w:rsidRPr="00784825" w:rsidRDefault="00004899" w:rsidP="00004899">
            <w:pPr>
              <w:spacing w:after="120"/>
              <w:jc w:val="both"/>
              <w:rPr>
                <w:rFonts w:eastAsia="Calibri"/>
                <w:iCs/>
                <w:sz w:val="20"/>
                <w:szCs w:val="20"/>
                <w:lang w:eastAsia="en-US"/>
              </w:rPr>
            </w:pPr>
          </w:p>
          <w:p w14:paraId="5B16B6CC" w14:textId="77777777" w:rsidR="00004899" w:rsidRPr="00784825" w:rsidRDefault="00004899" w:rsidP="00004899">
            <w:pPr>
              <w:spacing w:after="120"/>
              <w:jc w:val="both"/>
              <w:rPr>
                <w:rFonts w:eastAsia="Calibri"/>
                <w:iCs/>
                <w:sz w:val="20"/>
                <w:szCs w:val="20"/>
                <w:lang w:eastAsia="en-US"/>
              </w:rPr>
            </w:pPr>
            <w:r w:rsidRPr="00784825">
              <w:rPr>
                <w:rFonts w:eastAsia="Calibri"/>
                <w:iCs/>
                <w:sz w:val="20"/>
                <w:szCs w:val="20"/>
                <w:lang w:eastAsia="en-US"/>
              </w:rPr>
              <w:t xml:space="preserve">A tárgy célja, hogy felkészítse a hallgatókat a </w:t>
            </w:r>
            <w:proofErr w:type="spellStart"/>
            <w:r w:rsidRPr="00784825">
              <w:rPr>
                <w:rFonts w:eastAsia="Calibri"/>
                <w:iCs/>
                <w:sz w:val="20"/>
                <w:szCs w:val="20"/>
                <w:lang w:eastAsia="en-US"/>
              </w:rPr>
              <w:t>tutorálásra</w:t>
            </w:r>
            <w:proofErr w:type="spellEnd"/>
            <w:r w:rsidRPr="00784825">
              <w:rPr>
                <w:rFonts w:eastAsia="Calibri"/>
                <w:iCs/>
                <w:sz w:val="20"/>
                <w:szCs w:val="20"/>
                <w:lang w:eastAsia="en-US"/>
              </w:rPr>
              <w:t>, mely során egy tanuló vagy tanulók kisebb csoportja részesül egyéni, személyre szabott oktatásban. A gyakorlatok az egyéni tanulási utak, az önálló tanulás, a tantárgyi képességek, a kommunikációs és szociális kompetenciák fejlesztését szolgálják, hogy ezek birtokában a hallgatók képesek legyenek egymást segíteni a tanulásban és ezáltal is a lemorzsolódást csökkenteni.</w:t>
            </w:r>
            <w:r w:rsidRPr="00784825">
              <w:rPr>
                <w:iCs/>
                <w:sz w:val="20"/>
                <w:szCs w:val="20"/>
              </w:rPr>
              <w:t xml:space="preserve"> A felkészítés az alábbi témakörök mentén zajlik:</w:t>
            </w:r>
            <w:r w:rsidRPr="00784825">
              <w:rPr>
                <w:rFonts w:eastAsia="Calibri"/>
                <w:iCs/>
                <w:sz w:val="20"/>
                <w:szCs w:val="20"/>
                <w:lang w:eastAsia="en-US"/>
              </w:rPr>
              <w:t xml:space="preserve"> A </w:t>
            </w:r>
            <w:proofErr w:type="spellStart"/>
            <w:r w:rsidRPr="00784825">
              <w:rPr>
                <w:rFonts w:eastAsia="Calibri"/>
                <w:iCs/>
                <w:sz w:val="20"/>
                <w:szCs w:val="20"/>
                <w:lang w:eastAsia="en-US"/>
              </w:rPr>
              <w:t>tutor</w:t>
            </w:r>
            <w:proofErr w:type="spellEnd"/>
            <w:r w:rsidRPr="00784825">
              <w:rPr>
                <w:rFonts w:eastAsia="Calibri"/>
                <w:iCs/>
                <w:sz w:val="20"/>
                <w:szCs w:val="20"/>
                <w:lang w:eastAsia="en-US"/>
              </w:rPr>
              <w:t xml:space="preserve"> szerepe a lemorzsolódás csökkentésében, a felzárkóztatásban. A hallgatói mentor felelőssége, a </w:t>
            </w:r>
            <w:proofErr w:type="spellStart"/>
            <w:r w:rsidRPr="00784825">
              <w:rPr>
                <w:rFonts w:eastAsia="Calibri"/>
                <w:iCs/>
                <w:sz w:val="20"/>
                <w:szCs w:val="20"/>
                <w:lang w:eastAsia="en-US"/>
              </w:rPr>
              <w:t>mentoráltak</w:t>
            </w:r>
            <w:proofErr w:type="spellEnd"/>
            <w:r w:rsidRPr="00784825">
              <w:rPr>
                <w:rFonts w:eastAsia="Calibri"/>
                <w:iCs/>
                <w:sz w:val="20"/>
                <w:szCs w:val="20"/>
                <w:lang w:eastAsia="en-US"/>
              </w:rPr>
              <w:t xml:space="preserve"> adatkezelése. A kortárs-mentori szerepek sajátosságai. A szerepellátáshoz kapcsolódó mentori feladatok.  A mentor személye, a mentori munka kompetencia igénye. A kortárs </w:t>
            </w:r>
            <w:proofErr w:type="spellStart"/>
            <w:r w:rsidRPr="00784825">
              <w:rPr>
                <w:rFonts w:eastAsia="Calibri"/>
                <w:iCs/>
                <w:sz w:val="20"/>
                <w:szCs w:val="20"/>
                <w:lang w:eastAsia="en-US"/>
              </w:rPr>
              <w:t>mentoráltak</w:t>
            </w:r>
            <w:proofErr w:type="spellEnd"/>
            <w:r w:rsidRPr="00784825">
              <w:rPr>
                <w:rFonts w:eastAsia="Calibri"/>
                <w:iCs/>
                <w:sz w:val="20"/>
                <w:szCs w:val="20"/>
                <w:lang w:eastAsia="en-US"/>
              </w:rPr>
              <w:t xml:space="preserve"> megismerése, a velük történő kommunikáció sajátosságai. Kapcsolati készségek fejlesztése. A mentorált előzetes ismereteinek, szaktárgyi készségeinek, továbbá személyes jellemzőinek feltárása. A felnőttkori tanulás sajátosságai. A mentorált tantárgyspecifikus támogatása (mentorálás és </w:t>
            </w:r>
            <w:proofErr w:type="spellStart"/>
            <w:r w:rsidRPr="00784825">
              <w:rPr>
                <w:rFonts w:eastAsia="Calibri"/>
                <w:iCs/>
                <w:sz w:val="20"/>
                <w:szCs w:val="20"/>
                <w:lang w:eastAsia="en-US"/>
              </w:rPr>
              <w:t>tutorálás</w:t>
            </w:r>
            <w:proofErr w:type="spellEnd"/>
            <w:r w:rsidRPr="00784825">
              <w:rPr>
                <w:rFonts w:eastAsia="Calibri"/>
                <w:iCs/>
                <w:sz w:val="20"/>
                <w:szCs w:val="20"/>
                <w:lang w:eastAsia="en-US"/>
              </w:rPr>
              <w:t xml:space="preserve">).  A mentorálási problémák azonosítása. A sikeres tanulási előrehaladás személyes mentor-támogatási igénye. Mentori támogatás célkitűzései, a segítő munka szakaszai, a mentorálás spektrumfolyamata. A mentori támogatás megtervezése. Mentorstratégiák megválasztása, alkalmazásuk sajátosságai. A mentori támogatás módszerei. A mentorált motiválása. Peer </w:t>
            </w:r>
            <w:proofErr w:type="spellStart"/>
            <w:r w:rsidRPr="00784825">
              <w:rPr>
                <w:rFonts w:eastAsia="Calibri"/>
                <w:iCs/>
                <w:sz w:val="20"/>
                <w:szCs w:val="20"/>
                <w:lang w:eastAsia="en-US"/>
              </w:rPr>
              <w:t>learning</w:t>
            </w:r>
            <w:proofErr w:type="spellEnd"/>
            <w:r w:rsidRPr="00784825">
              <w:rPr>
                <w:rFonts w:eastAsia="Calibri"/>
                <w:iCs/>
                <w:sz w:val="20"/>
                <w:szCs w:val="20"/>
                <w:lang w:eastAsia="en-US"/>
              </w:rPr>
              <w:t xml:space="preserve"> stratégiák és technikák. A reflektív gondolkodás fejlesztése. A reflexiók szintjei. Az önfejlesztés lehetőségei. Kortárs mentori esetanyagok feldolgozása, elemzése, értékelése.  Diagnosztikus-, formáló-segítő-, fejlesztő értékelés-, szenzitív visszajelzés/értékelés a mentori munkában. A mentori munka eredményei, a mentorált holisztikus értékelése. </w:t>
            </w:r>
            <w:proofErr w:type="spellStart"/>
            <w:r w:rsidRPr="00784825">
              <w:rPr>
                <w:rFonts w:eastAsia="Calibri"/>
                <w:iCs/>
                <w:sz w:val="20"/>
                <w:szCs w:val="20"/>
                <w:lang w:eastAsia="en-US"/>
              </w:rPr>
              <w:t>Mentoráltak</w:t>
            </w:r>
            <w:proofErr w:type="spellEnd"/>
            <w:r w:rsidRPr="00784825">
              <w:rPr>
                <w:rFonts w:eastAsia="Calibri"/>
                <w:iCs/>
                <w:sz w:val="20"/>
                <w:szCs w:val="20"/>
                <w:lang w:eastAsia="en-US"/>
              </w:rPr>
              <w:t xml:space="preserve"> utógondozása.</w:t>
            </w:r>
          </w:p>
        </w:tc>
      </w:tr>
      <w:tr w:rsidR="00004899" w:rsidRPr="00784825" w14:paraId="2958DC03" w14:textId="77777777" w:rsidTr="00494398">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03532FAE" w14:textId="77777777" w:rsidR="00004899" w:rsidRPr="00784825" w:rsidRDefault="00004899" w:rsidP="00004899">
            <w:pPr>
              <w:spacing w:after="240"/>
              <w:jc w:val="center"/>
              <w:rPr>
                <w:rFonts w:eastAsia="Calibri"/>
                <w:b/>
                <w:iCs/>
                <w:sz w:val="22"/>
                <w:szCs w:val="22"/>
                <w:highlight w:val="yellow"/>
                <w:lang w:eastAsia="en-US"/>
              </w:rPr>
            </w:pPr>
            <w:r w:rsidRPr="00784825">
              <w:rPr>
                <w:rFonts w:eastAsia="Calibri"/>
                <w:b/>
                <w:iCs/>
                <w:sz w:val="22"/>
                <w:szCs w:val="22"/>
                <w:lang w:eastAsia="en-US"/>
              </w:rPr>
              <w:t>Az elsajátítandó kompetenciák:</w:t>
            </w:r>
          </w:p>
        </w:tc>
      </w:tr>
      <w:tr w:rsidR="00004899" w:rsidRPr="00784825" w14:paraId="7DE36C16"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50FD229A" w14:textId="77777777" w:rsidR="00004899" w:rsidRPr="00784825" w:rsidRDefault="00004899" w:rsidP="00004899">
            <w:pPr>
              <w:contextualSpacing/>
              <w:rPr>
                <w:rFonts w:cs="Tahoma"/>
                <w:iCs/>
                <w:color w:val="000000"/>
                <w:sz w:val="20"/>
                <w:szCs w:val="20"/>
              </w:rPr>
            </w:pPr>
          </w:p>
          <w:p w14:paraId="1A2551AD"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megértően meghallgatni másokat és érdemi válaszokat tud adni.</w:t>
            </w:r>
          </w:p>
          <w:p w14:paraId="24BB2A9F"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olyan kérdéseket feltenni, amelyek segítik a másik képességeinek önfeltárását, személyes tulajdonságainak és aspirációinak a leírását.</w:t>
            </w:r>
          </w:p>
          <w:p w14:paraId="3B5EE842"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bizalomteljes légkör teremtésére, amely támogatja a tanulási/elsajátítási/ felzárkóztatási folyamatot.</w:t>
            </w:r>
          </w:p>
          <w:p w14:paraId="4301054B"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figyelembe venni a mentorált bizalmas közléseit.</w:t>
            </w:r>
          </w:p>
          <w:p w14:paraId="1934D581"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Empatikus és együttműködő.</w:t>
            </w:r>
          </w:p>
          <w:p w14:paraId="1AEF85BD"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segíteni a tapasztalatlanabb hallgatótársát a kisebb hibák kiküszöbölésében és a nagyobb hibák megelőzésében.</w:t>
            </w:r>
          </w:p>
          <w:p w14:paraId="71EA6F43"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a mentori kapcsolatban következetes, hatékony és eredményes szakmai hatást kifejteni.</w:t>
            </w:r>
          </w:p>
          <w:p w14:paraId="49BB41BE"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Képes felismeri a mentorált szükségleteit, még akkor is, ha a mentorált nem tudta megfogalmazni azokat.</w:t>
            </w:r>
          </w:p>
          <w:p w14:paraId="2FD5FF26" w14:textId="77777777" w:rsidR="00004899" w:rsidRPr="00784825" w:rsidRDefault="00004899" w:rsidP="00004899">
            <w:pPr>
              <w:contextualSpacing/>
              <w:rPr>
                <w:rFonts w:cs="Tahoma"/>
                <w:iCs/>
                <w:color w:val="000000"/>
                <w:sz w:val="20"/>
                <w:szCs w:val="20"/>
              </w:rPr>
            </w:pPr>
            <w:r w:rsidRPr="00784825">
              <w:rPr>
                <w:rFonts w:cs="Tahoma"/>
                <w:iCs/>
                <w:color w:val="000000"/>
                <w:sz w:val="20"/>
                <w:szCs w:val="20"/>
              </w:rPr>
              <w:t>- Hisz a mentorálás pozitív hatásában, főleg a szakmai identifikáció területén, szívesen segít másoknak.</w:t>
            </w:r>
          </w:p>
          <w:p w14:paraId="3FAA2893" w14:textId="77777777" w:rsidR="00004899" w:rsidRPr="00784825" w:rsidRDefault="00004899" w:rsidP="00004899">
            <w:pPr>
              <w:contextualSpacing/>
              <w:rPr>
                <w:rFonts w:cs="Tahoma"/>
                <w:iCs/>
                <w:color w:val="000000"/>
                <w:sz w:val="20"/>
                <w:szCs w:val="20"/>
                <w:highlight w:val="yellow"/>
              </w:rPr>
            </w:pPr>
          </w:p>
        </w:tc>
      </w:tr>
      <w:tr w:rsidR="00004899" w:rsidRPr="003F7206" w14:paraId="2BCAAC6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8B67C49"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7F8AD5B3" w14:textId="77777777" w:rsidTr="00494398">
        <w:trPr>
          <w:trHeight w:val="848"/>
        </w:trPr>
        <w:tc>
          <w:tcPr>
            <w:tcW w:w="8856" w:type="dxa"/>
            <w:gridSpan w:val="4"/>
            <w:tcBorders>
              <w:top w:val="single" w:sz="4" w:space="0" w:color="auto"/>
              <w:left w:val="single" w:sz="4" w:space="0" w:color="auto"/>
              <w:right w:val="single" w:sz="4" w:space="0" w:color="auto"/>
            </w:tcBorders>
          </w:tcPr>
          <w:p w14:paraId="1944A185" w14:textId="77777777" w:rsidR="00004899" w:rsidRPr="00004899" w:rsidRDefault="00004899" w:rsidP="00004899">
            <w:pPr>
              <w:spacing w:after="120"/>
              <w:contextualSpacing/>
              <w:rPr>
                <w:iCs/>
                <w:sz w:val="20"/>
                <w:szCs w:val="20"/>
              </w:rPr>
            </w:pPr>
          </w:p>
          <w:p w14:paraId="78F52455" w14:textId="77777777" w:rsidR="00004899" w:rsidRPr="00004899" w:rsidRDefault="00004899" w:rsidP="00004899">
            <w:pPr>
              <w:spacing w:after="120"/>
              <w:contextualSpacing/>
              <w:rPr>
                <w:iCs/>
                <w:sz w:val="20"/>
                <w:szCs w:val="20"/>
              </w:rPr>
            </w:pPr>
            <w:r w:rsidRPr="00004899">
              <w:rPr>
                <w:iCs/>
                <w:sz w:val="20"/>
                <w:szCs w:val="20"/>
              </w:rPr>
              <w:t xml:space="preserve">1. Perjés István-Héjja Nagy Katalin (2018): Tanulástámogatás a felsőoktatásban. Online mentorálási kézikönyv. ISBN 978-615-5297-77-9 ISBN 978-615-5297-78-6 [online], </w:t>
            </w:r>
          </w:p>
          <w:p w14:paraId="6F7FD9D8" w14:textId="77777777" w:rsidR="00004899" w:rsidRPr="00004899" w:rsidRDefault="00004899" w:rsidP="00004899">
            <w:pPr>
              <w:spacing w:after="120"/>
              <w:contextualSpacing/>
              <w:rPr>
                <w:iCs/>
                <w:sz w:val="20"/>
                <w:szCs w:val="20"/>
              </w:rPr>
            </w:pPr>
            <w:r w:rsidRPr="00004899">
              <w:rPr>
                <w:iCs/>
                <w:sz w:val="20"/>
                <w:szCs w:val="20"/>
              </w:rPr>
              <w:t xml:space="preserve">2. </w:t>
            </w:r>
            <w:hyperlink r:id="rId22" w:history="1">
              <w:r w:rsidRPr="00004899">
                <w:rPr>
                  <w:iCs/>
                  <w:color w:val="0000FF"/>
                  <w:sz w:val="20"/>
                  <w:szCs w:val="20"/>
                  <w:u w:val="single"/>
                </w:rPr>
                <w:t>https://www.eltereader.hu/media/2018/02/PerjesMentoralasiKezikonyv_READER1.pdf</w:t>
              </w:r>
            </w:hyperlink>
            <w:r w:rsidRPr="00004899">
              <w:rPr>
                <w:iCs/>
                <w:sz w:val="20"/>
                <w:szCs w:val="20"/>
              </w:rPr>
              <w:t xml:space="preserve"> </w:t>
            </w:r>
          </w:p>
          <w:p w14:paraId="16D5352C" w14:textId="77777777" w:rsidR="00004899" w:rsidRPr="00004899" w:rsidRDefault="00004899" w:rsidP="00004899">
            <w:pPr>
              <w:spacing w:after="120"/>
              <w:contextualSpacing/>
              <w:rPr>
                <w:iCs/>
                <w:sz w:val="20"/>
                <w:szCs w:val="20"/>
              </w:rPr>
            </w:pPr>
            <w:r w:rsidRPr="00004899">
              <w:rPr>
                <w:iCs/>
                <w:sz w:val="20"/>
                <w:szCs w:val="20"/>
              </w:rPr>
              <w:t xml:space="preserve">3. </w:t>
            </w:r>
            <w:proofErr w:type="spellStart"/>
            <w:r w:rsidRPr="00004899">
              <w:rPr>
                <w:iCs/>
                <w:sz w:val="20"/>
                <w:szCs w:val="20"/>
              </w:rPr>
              <w:t>Holik</w:t>
            </w:r>
            <w:proofErr w:type="spellEnd"/>
            <w:r w:rsidRPr="00004899">
              <w:rPr>
                <w:iCs/>
                <w:sz w:val="20"/>
                <w:szCs w:val="20"/>
              </w:rPr>
              <w:t xml:space="preserve"> Ildikó - Sanda István Dániel (2017): Kommunikáció leendő mérnököknek. Óbudai Egyetem, Budapest</w:t>
            </w:r>
          </w:p>
          <w:p w14:paraId="0C659CA6" w14:textId="77777777" w:rsidR="00004899" w:rsidRPr="00004899" w:rsidRDefault="00004899" w:rsidP="00004899">
            <w:pPr>
              <w:spacing w:after="120"/>
              <w:contextualSpacing/>
              <w:rPr>
                <w:iCs/>
                <w:sz w:val="20"/>
                <w:szCs w:val="20"/>
              </w:rPr>
            </w:pPr>
            <w:r w:rsidRPr="00004899">
              <w:rPr>
                <w:iCs/>
                <w:sz w:val="20"/>
                <w:szCs w:val="20"/>
              </w:rPr>
              <w:t xml:space="preserve">4. Makó Ferenc (2016): A mentorálás módszerei a szakmai tanárképzésben. </w:t>
            </w:r>
            <w:proofErr w:type="spellStart"/>
            <w:r w:rsidRPr="00004899">
              <w:rPr>
                <w:iCs/>
                <w:sz w:val="20"/>
                <w:szCs w:val="20"/>
              </w:rPr>
              <w:t>Typotop</w:t>
            </w:r>
            <w:proofErr w:type="spellEnd"/>
            <w:r w:rsidRPr="00004899">
              <w:rPr>
                <w:iCs/>
                <w:sz w:val="20"/>
                <w:szCs w:val="20"/>
              </w:rPr>
              <w:t xml:space="preserve"> Kiadó, Budapest, Szakmai pedagógusképzés sorozat, ISSN: 2598-7123, https://dtk.tankonyvtar.hu/handle/123456789/3872, </w:t>
            </w:r>
            <w:hyperlink r:id="rId23" w:history="1">
              <w:r w:rsidRPr="00004899">
                <w:rPr>
                  <w:iCs/>
                  <w:color w:val="0000FF"/>
                  <w:sz w:val="20"/>
                  <w:szCs w:val="20"/>
                  <w:u w:val="single"/>
                </w:rPr>
                <w:t>https://regi.tankonyvtar.hu/hu/tartalom/tamop412b2/2013- 0002_mentoralas_modszertana/tananyag/JEGYZET-13-2.4._A_mentoralas_modszerei__.html</w:t>
              </w:r>
            </w:hyperlink>
            <w:r w:rsidRPr="00004899">
              <w:rPr>
                <w:iCs/>
                <w:sz w:val="20"/>
                <w:szCs w:val="20"/>
              </w:rPr>
              <w:t xml:space="preserve"> </w:t>
            </w:r>
          </w:p>
          <w:p w14:paraId="3137409B" w14:textId="77777777" w:rsidR="00004899" w:rsidRPr="00004899" w:rsidRDefault="00004899" w:rsidP="00004899">
            <w:pPr>
              <w:spacing w:after="120"/>
              <w:contextualSpacing/>
              <w:rPr>
                <w:iCs/>
                <w:sz w:val="20"/>
                <w:szCs w:val="20"/>
              </w:rPr>
            </w:pPr>
            <w:r w:rsidRPr="00004899">
              <w:rPr>
                <w:iCs/>
                <w:sz w:val="20"/>
                <w:szCs w:val="20"/>
              </w:rPr>
              <w:t>5. Sanda István Dániel (2019): Szociális készségfejlesztés leendő mérnököknek. Óbudai Egyetem, Budapest</w:t>
            </w:r>
          </w:p>
          <w:p w14:paraId="2FB64BE8" w14:textId="77777777" w:rsidR="00004899" w:rsidRPr="00004899" w:rsidRDefault="00004899" w:rsidP="00004899">
            <w:pPr>
              <w:spacing w:after="120"/>
              <w:contextualSpacing/>
              <w:rPr>
                <w:iCs/>
                <w:sz w:val="20"/>
                <w:szCs w:val="20"/>
              </w:rPr>
            </w:pPr>
            <w:r w:rsidRPr="00004899">
              <w:rPr>
                <w:iCs/>
                <w:sz w:val="20"/>
                <w:szCs w:val="20"/>
              </w:rPr>
              <w:t xml:space="preserve">6. </w:t>
            </w:r>
            <w:proofErr w:type="spellStart"/>
            <w:r w:rsidRPr="00004899">
              <w:rPr>
                <w:iCs/>
                <w:sz w:val="20"/>
                <w:szCs w:val="20"/>
              </w:rPr>
              <w:t>Duráczky</w:t>
            </w:r>
            <w:proofErr w:type="spellEnd"/>
            <w:r w:rsidRPr="00004899">
              <w:rPr>
                <w:iCs/>
                <w:sz w:val="20"/>
                <w:szCs w:val="20"/>
              </w:rPr>
              <w:t xml:space="preserve"> Bálint, László Noémi Henriett, </w:t>
            </w:r>
            <w:proofErr w:type="spellStart"/>
            <w:r w:rsidRPr="00004899">
              <w:rPr>
                <w:iCs/>
                <w:sz w:val="20"/>
                <w:szCs w:val="20"/>
              </w:rPr>
              <w:t>Palkovits</w:t>
            </w:r>
            <w:proofErr w:type="spellEnd"/>
            <w:r w:rsidRPr="00004899">
              <w:rPr>
                <w:iCs/>
                <w:sz w:val="20"/>
                <w:szCs w:val="20"/>
              </w:rPr>
              <w:t xml:space="preserve"> Nóra (2017): Amit nemzetközi mentorként tudnod kell. Kézikönyv, efop-3.4.2-vekop-15-2015-00001, Tempus Közalapítvány, Budapest, ISBN 978-615-5319-43-3</w:t>
            </w:r>
          </w:p>
        </w:tc>
      </w:tr>
      <w:tr w:rsidR="00004899" w:rsidRPr="00004899" w14:paraId="4A7AC1F5" w14:textId="77777777" w:rsidTr="00784825">
        <w:tc>
          <w:tcPr>
            <w:tcW w:w="2943" w:type="dxa"/>
            <w:tcBorders>
              <w:top w:val="single" w:sz="4" w:space="0" w:color="auto"/>
              <w:left w:val="single" w:sz="4" w:space="0" w:color="auto"/>
              <w:bottom w:val="single" w:sz="4" w:space="0" w:color="auto"/>
              <w:right w:val="single" w:sz="4" w:space="0" w:color="auto"/>
            </w:tcBorders>
          </w:tcPr>
          <w:p w14:paraId="0C352CBE" w14:textId="77777777" w:rsidR="00004899" w:rsidRPr="00004899" w:rsidRDefault="00004899" w:rsidP="00004899">
            <w:pPr>
              <w:pageBreakBefore/>
              <w:jc w:val="both"/>
              <w:rPr>
                <w:b/>
                <w:iCs/>
                <w:sz w:val="22"/>
                <w:szCs w:val="22"/>
              </w:rPr>
            </w:pPr>
            <w:r w:rsidRPr="00004899">
              <w:rPr>
                <w:b/>
                <w:iCs/>
                <w:sz w:val="22"/>
                <w:szCs w:val="22"/>
              </w:rPr>
              <w:lastRenderedPageBreak/>
              <w:t>Tárgy neve:</w:t>
            </w:r>
          </w:p>
          <w:p w14:paraId="6F021A1C" w14:textId="77777777" w:rsidR="00004899" w:rsidRPr="00004899" w:rsidRDefault="00004899" w:rsidP="00004899">
            <w:pPr>
              <w:rPr>
                <w:b/>
                <w:iCs/>
                <w:sz w:val="22"/>
                <w:szCs w:val="22"/>
              </w:rPr>
            </w:pPr>
            <w:r w:rsidRPr="00004899">
              <w:rPr>
                <w:b/>
                <w:iCs/>
                <w:sz w:val="22"/>
                <w:szCs w:val="22"/>
              </w:rPr>
              <w:t xml:space="preserve">Hallgatói </w:t>
            </w:r>
            <w:proofErr w:type="spellStart"/>
            <w:r w:rsidRPr="00004899">
              <w:rPr>
                <w:b/>
                <w:iCs/>
                <w:sz w:val="22"/>
                <w:szCs w:val="22"/>
              </w:rPr>
              <w:t>tutorálás</w:t>
            </w:r>
            <w:proofErr w:type="spellEnd"/>
          </w:p>
        </w:tc>
        <w:tc>
          <w:tcPr>
            <w:tcW w:w="2127" w:type="dxa"/>
            <w:tcBorders>
              <w:top w:val="single" w:sz="4" w:space="0" w:color="auto"/>
              <w:left w:val="single" w:sz="4" w:space="0" w:color="auto"/>
              <w:bottom w:val="single" w:sz="4" w:space="0" w:color="auto"/>
              <w:right w:val="single" w:sz="4" w:space="0" w:color="auto"/>
            </w:tcBorders>
          </w:tcPr>
          <w:p w14:paraId="3EB0A101" w14:textId="77777777" w:rsidR="00004899" w:rsidRPr="00004899" w:rsidRDefault="00004899" w:rsidP="00004899">
            <w:pPr>
              <w:jc w:val="both"/>
              <w:rPr>
                <w:b/>
                <w:iCs/>
                <w:sz w:val="22"/>
                <w:szCs w:val="22"/>
              </w:rPr>
            </w:pPr>
            <w:r w:rsidRPr="00004899">
              <w:rPr>
                <w:b/>
                <w:iCs/>
                <w:sz w:val="22"/>
                <w:szCs w:val="22"/>
              </w:rPr>
              <w:t>NEPTUN-kód:</w:t>
            </w:r>
          </w:p>
          <w:p w14:paraId="191D6E85" w14:textId="77777777" w:rsidR="00004899" w:rsidRPr="00004899" w:rsidRDefault="00004899" w:rsidP="00004899">
            <w:pPr>
              <w:jc w:val="both"/>
              <w:rPr>
                <w:iCs/>
                <w:sz w:val="22"/>
                <w:szCs w:val="22"/>
              </w:rPr>
            </w:pPr>
            <w:r w:rsidRPr="00004899">
              <w:rPr>
                <w:iCs/>
                <w:sz w:val="22"/>
                <w:szCs w:val="22"/>
              </w:rPr>
              <w:t>RTXHT1MBNF</w:t>
            </w:r>
          </w:p>
          <w:p w14:paraId="19259EEA" w14:textId="77777777" w:rsidR="00004899" w:rsidRPr="00004899" w:rsidRDefault="00004899" w:rsidP="00004899">
            <w:pPr>
              <w:jc w:val="both"/>
              <w:rPr>
                <w:iCs/>
                <w:sz w:val="22"/>
                <w:szCs w:val="22"/>
              </w:rPr>
            </w:pPr>
          </w:p>
        </w:tc>
        <w:tc>
          <w:tcPr>
            <w:tcW w:w="2001" w:type="dxa"/>
            <w:tcBorders>
              <w:top w:val="single" w:sz="4" w:space="0" w:color="auto"/>
              <w:left w:val="single" w:sz="4" w:space="0" w:color="auto"/>
              <w:bottom w:val="single" w:sz="4" w:space="0" w:color="auto"/>
              <w:right w:val="single" w:sz="4" w:space="0" w:color="auto"/>
            </w:tcBorders>
          </w:tcPr>
          <w:p w14:paraId="534E2C22"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78FFE5DF" w14:textId="77777777" w:rsidR="00004899" w:rsidRPr="00004899" w:rsidRDefault="00004899" w:rsidP="00004899">
            <w:pPr>
              <w:jc w:val="both"/>
              <w:rPr>
                <w:iCs/>
                <w:sz w:val="22"/>
                <w:szCs w:val="22"/>
              </w:rPr>
            </w:pPr>
            <w:r w:rsidRPr="00004899">
              <w:rPr>
                <w:iCs/>
                <w:sz w:val="22"/>
                <w:szCs w:val="22"/>
              </w:rPr>
              <w:t>0+2+0</w:t>
            </w:r>
          </w:p>
          <w:p w14:paraId="0C228DD5"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24A7D48F"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3</w:t>
            </w:r>
          </w:p>
          <w:p w14:paraId="559243EB"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674483A2"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34E0B8AB" w14:textId="77777777" w:rsidTr="00784825">
        <w:tc>
          <w:tcPr>
            <w:tcW w:w="2943" w:type="dxa"/>
            <w:tcBorders>
              <w:top w:val="single" w:sz="4" w:space="0" w:color="auto"/>
              <w:left w:val="single" w:sz="4" w:space="0" w:color="auto"/>
              <w:bottom w:val="single" w:sz="4" w:space="0" w:color="auto"/>
              <w:right w:val="single" w:sz="4" w:space="0" w:color="auto"/>
            </w:tcBorders>
          </w:tcPr>
          <w:p w14:paraId="626FA141" w14:textId="77777777" w:rsidR="00004899" w:rsidRPr="00004899" w:rsidRDefault="00004899" w:rsidP="00004899">
            <w:pPr>
              <w:jc w:val="both"/>
              <w:rPr>
                <w:b/>
                <w:iCs/>
                <w:sz w:val="22"/>
                <w:szCs w:val="22"/>
              </w:rPr>
            </w:pPr>
            <w:r w:rsidRPr="00004899">
              <w:rPr>
                <w:b/>
                <w:iCs/>
                <w:sz w:val="22"/>
                <w:szCs w:val="22"/>
              </w:rPr>
              <w:t>Tantárgyfelelős:</w:t>
            </w:r>
          </w:p>
          <w:p w14:paraId="6F8A1EDD" w14:textId="77777777" w:rsidR="00004899" w:rsidRPr="00004899" w:rsidRDefault="00004899" w:rsidP="00004899">
            <w:pPr>
              <w:jc w:val="both"/>
              <w:rPr>
                <w:iCs/>
                <w:sz w:val="22"/>
                <w:szCs w:val="22"/>
              </w:rPr>
            </w:pPr>
            <w:r w:rsidRPr="00004899">
              <w:rPr>
                <w:iCs/>
                <w:sz w:val="22"/>
                <w:szCs w:val="22"/>
              </w:rPr>
              <w:t>Prof. Dr. Halász Marianna</w:t>
            </w:r>
          </w:p>
        </w:tc>
        <w:tc>
          <w:tcPr>
            <w:tcW w:w="2127" w:type="dxa"/>
            <w:tcBorders>
              <w:top w:val="single" w:sz="4" w:space="0" w:color="auto"/>
              <w:left w:val="single" w:sz="4" w:space="0" w:color="auto"/>
              <w:bottom w:val="single" w:sz="4" w:space="0" w:color="auto"/>
              <w:right w:val="single" w:sz="4" w:space="0" w:color="auto"/>
            </w:tcBorders>
          </w:tcPr>
          <w:p w14:paraId="20CF05D7" w14:textId="77777777" w:rsidR="00004899" w:rsidRPr="00004899" w:rsidRDefault="00004899" w:rsidP="00004899">
            <w:pPr>
              <w:jc w:val="both"/>
              <w:rPr>
                <w:b/>
                <w:iCs/>
                <w:sz w:val="22"/>
                <w:szCs w:val="22"/>
              </w:rPr>
            </w:pPr>
            <w:r w:rsidRPr="00004899">
              <w:rPr>
                <w:b/>
                <w:iCs/>
                <w:sz w:val="22"/>
                <w:szCs w:val="22"/>
              </w:rPr>
              <w:t xml:space="preserve">Beosztás: </w:t>
            </w:r>
          </w:p>
          <w:p w14:paraId="411FBED4" w14:textId="77777777" w:rsidR="00004899" w:rsidRPr="00004899" w:rsidRDefault="00004899" w:rsidP="00004899">
            <w:pPr>
              <w:jc w:val="both"/>
              <w:rPr>
                <w:iCs/>
                <w:sz w:val="22"/>
                <w:szCs w:val="22"/>
              </w:rPr>
            </w:pPr>
            <w:r w:rsidRPr="00004899">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79E8ADEB" w14:textId="77777777" w:rsidR="00004899" w:rsidRPr="00004899" w:rsidRDefault="00004899" w:rsidP="00004899">
            <w:pPr>
              <w:rPr>
                <w:b/>
                <w:iCs/>
                <w:sz w:val="22"/>
                <w:szCs w:val="22"/>
              </w:rPr>
            </w:pPr>
            <w:r w:rsidRPr="00004899">
              <w:rPr>
                <w:b/>
                <w:iCs/>
                <w:sz w:val="22"/>
                <w:szCs w:val="22"/>
              </w:rPr>
              <w:t xml:space="preserve">Előkövetelmény: </w:t>
            </w:r>
          </w:p>
          <w:p w14:paraId="6E650794" w14:textId="77777777" w:rsidR="00004899" w:rsidRPr="00004899" w:rsidRDefault="00004899" w:rsidP="00004899">
            <w:pPr>
              <w:rPr>
                <w:iCs/>
                <w:sz w:val="22"/>
                <w:szCs w:val="22"/>
              </w:rPr>
            </w:pPr>
            <w:r w:rsidRPr="00004899">
              <w:rPr>
                <w:iCs/>
                <w:sz w:val="22"/>
                <w:szCs w:val="22"/>
              </w:rPr>
              <w:t>nincs</w:t>
            </w:r>
          </w:p>
        </w:tc>
      </w:tr>
      <w:tr w:rsidR="00004899" w:rsidRPr="00784825" w14:paraId="62C617E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C19545C" w14:textId="77777777" w:rsidR="00004899" w:rsidRPr="00784825" w:rsidRDefault="00004899" w:rsidP="00004899">
            <w:pPr>
              <w:jc w:val="center"/>
              <w:rPr>
                <w:b/>
                <w:sz w:val="22"/>
                <w:szCs w:val="22"/>
              </w:rPr>
            </w:pPr>
            <w:r w:rsidRPr="00784825">
              <w:rPr>
                <w:b/>
                <w:sz w:val="22"/>
                <w:szCs w:val="22"/>
              </w:rPr>
              <w:t>Ismeretanyag leírása:</w:t>
            </w:r>
          </w:p>
        </w:tc>
      </w:tr>
      <w:tr w:rsidR="00004899" w:rsidRPr="00784825" w14:paraId="00F9DAD5"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648FC186" w14:textId="77777777" w:rsidR="00004899" w:rsidRPr="00784825" w:rsidRDefault="00004899" w:rsidP="00004899">
            <w:pPr>
              <w:jc w:val="both"/>
              <w:rPr>
                <w:rFonts w:eastAsia="Calibri"/>
                <w:sz w:val="22"/>
                <w:szCs w:val="22"/>
                <w:lang w:eastAsia="en-US"/>
              </w:rPr>
            </w:pPr>
          </w:p>
          <w:p w14:paraId="7A000BE4" w14:textId="77777777" w:rsidR="00004899" w:rsidRPr="00784825" w:rsidRDefault="00004899" w:rsidP="00004899">
            <w:pPr>
              <w:jc w:val="both"/>
              <w:rPr>
                <w:rFonts w:eastAsia="Calibri"/>
                <w:sz w:val="22"/>
                <w:szCs w:val="22"/>
                <w:lang w:eastAsia="en-US"/>
              </w:rPr>
            </w:pPr>
            <w:r w:rsidRPr="00784825">
              <w:rPr>
                <w:rFonts w:eastAsia="Calibri"/>
                <w:sz w:val="22"/>
                <w:szCs w:val="22"/>
                <w:lang w:eastAsia="en-US"/>
              </w:rPr>
              <w:t xml:space="preserve">A tárgy célja, hogy a </w:t>
            </w:r>
            <w:proofErr w:type="spellStart"/>
            <w:r w:rsidRPr="00784825">
              <w:rPr>
                <w:rFonts w:eastAsia="Calibri"/>
                <w:sz w:val="22"/>
                <w:szCs w:val="22"/>
                <w:lang w:eastAsia="en-US"/>
              </w:rPr>
              <w:t>tutorálásra</w:t>
            </w:r>
            <w:proofErr w:type="spellEnd"/>
            <w:r w:rsidRPr="00784825">
              <w:rPr>
                <w:rFonts w:eastAsia="Calibri"/>
                <w:sz w:val="22"/>
                <w:szCs w:val="22"/>
                <w:lang w:eastAsia="en-US"/>
              </w:rPr>
              <w:t xml:space="preserve"> felkészített hallgatók egy tanuló vagy tanulók kisebb csoportját egyéni, személyre szabott oktatásban részesítsék. A gyakorlati órák keretében az egyéni tanulási utak, az önálló tanulás, a tantárgyi képességek, a kommunikációs és szociális kompetenciákat fejlesszék, segítsék a tantárgyi követelmények teljesítését egy-egy adott tantárgy ismeretanyagának elmagyarázásával, gyakoroltatásával, hogy ezáltal is csökkenjen a lemorzsolódás. </w:t>
            </w:r>
          </w:p>
          <w:p w14:paraId="6ED51E57" w14:textId="77777777" w:rsidR="00004899" w:rsidRPr="00784825" w:rsidRDefault="00004899" w:rsidP="00004899">
            <w:pPr>
              <w:jc w:val="both"/>
              <w:rPr>
                <w:rFonts w:eastAsia="Calibri"/>
                <w:sz w:val="22"/>
                <w:szCs w:val="22"/>
                <w:highlight w:val="yellow"/>
                <w:lang w:eastAsia="en-US"/>
              </w:rPr>
            </w:pPr>
          </w:p>
        </w:tc>
      </w:tr>
      <w:tr w:rsidR="00004899" w:rsidRPr="00784825" w14:paraId="798DB7E2" w14:textId="77777777" w:rsidTr="00494398">
        <w:trPr>
          <w:trHeight w:val="342"/>
        </w:trPr>
        <w:tc>
          <w:tcPr>
            <w:tcW w:w="8856" w:type="dxa"/>
            <w:gridSpan w:val="4"/>
            <w:tcBorders>
              <w:top w:val="single" w:sz="4" w:space="0" w:color="auto"/>
              <w:left w:val="single" w:sz="4" w:space="0" w:color="auto"/>
              <w:bottom w:val="single" w:sz="4" w:space="0" w:color="auto"/>
              <w:right w:val="single" w:sz="4" w:space="0" w:color="auto"/>
            </w:tcBorders>
          </w:tcPr>
          <w:p w14:paraId="0C4CCE29" w14:textId="77777777" w:rsidR="00004899" w:rsidRPr="00784825" w:rsidRDefault="00004899" w:rsidP="00004899">
            <w:pPr>
              <w:spacing w:after="240"/>
              <w:jc w:val="center"/>
              <w:rPr>
                <w:rFonts w:eastAsia="Calibri"/>
                <w:b/>
                <w:sz w:val="22"/>
                <w:szCs w:val="22"/>
                <w:highlight w:val="yellow"/>
                <w:lang w:eastAsia="en-US"/>
              </w:rPr>
            </w:pPr>
            <w:r w:rsidRPr="00784825">
              <w:rPr>
                <w:rFonts w:eastAsia="Calibri"/>
                <w:b/>
                <w:sz w:val="22"/>
                <w:szCs w:val="22"/>
                <w:lang w:eastAsia="en-US"/>
              </w:rPr>
              <w:t>Az elsajátítandó szakmai kompetenciák:</w:t>
            </w:r>
          </w:p>
        </w:tc>
      </w:tr>
      <w:tr w:rsidR="00004899" w:rsidRPr="00004899" w14:paraId="3FA38B8C"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4CD45F43" w14:textId="77777777" w:rsidR="00004899" w:rsidRPr="00004899" w:rsidRDefault="00004899" w:rsidP="00004899">
            <w:pPr>
              <w:contextualSpacing/>
              <w:rPr>
                <w:rFonts w:cs="Tahoma"/>
                <w:iCs/>
                <w:color w:val="000000"/>
                <w:sz w:val="22"/>
                <w:szCs w:val="22"/>
              </w:rPr>
            </w:pPr>
          </w:p>
          <w:p w14:paraId="0A575CD8"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Ismeri az adott tantárgy szakmai tartalmát és képes tudásátadásra.</w:t>
            </w:r>
          </w:p>
          <w:p w14:paraId="5491733B"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xml:space="preserve">- Képes személyre szabott segítséget nyújtani. </w:t>
            </w:r>
          </w:p>
          <w:p w14:paraId="6AFE7114"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megértően meghallgatni másokat és érdemi válaszokat tud adni.</w:t>
            </w:r>
          </w:p>
          <w:p w14:paraId="3E44F384"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olyan kérdéseket feltenni, amelyek segítik a másik képességeinek önfeltárását, személyes tulajdonságainak és aspirációinak a leírását.</w:t>
            </w:r>
          </w:p>
          <w:p w14:paraId="763EF47A"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bizalomteljes légkör teremtésére, amely támogatja a tanulási/elsajátítási/ felzárkóztatási folyamatot.</w:t>
            </w:r>
          </w:p>
          <w:p w14:paraId="6835F13E"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figyelembe venni a mentorált bizalmas közléseit.</w:t>
            </w:r>
          </w:p>
          <w:p w14:paraId="7874BA5A"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Empatikus és együttműködő.</w:t>
            </w:r>
          </w:p>
          <w:p w14:paraId="311DFEF0"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segíteni a tapasztalatlanabb hallgatótársát a kisebb hibák kiküszöbölésében és a nagyobb hibák megelőzésében.</w:t>
            </w:r>
          </w:p>
          <w:p w14:paraId="66CA1AEC"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a mentori kapcsolatban következetes, hatékony és eredményes szakmai hatást kifejteni.</w:t>
            </w:r>
          </w:p>
          <w:p w14:paraId="7277B27D"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Képes felismeri a mentorált szükségleteit, még akkor is, ha a mentorált nem tudta megfogalmazni azokat.</w:t>
            </w:r>
          </w:p>
          <w:p w14:paraId="75074EAE"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Hisz a mentorálás pozitív hatásában, főleg a szakmai identifikáció területén, szívesen segít másoknak.</w:t>
            </w:r>
          </w:p>
          <w:p w14:paraId="3462715B" w14:textId="77777777" w:rsidR="00004899" w:rsidRPr="00004899" w:rsidRDefault="00004899" w:rsidP="00004899">
            <w:pPr>
              <w:contextualSpacing/>
              <w:rPr>
                <w:rFonts w:cs="Tahoma"/>
                <w:iCs/>
                <w:color w:val="000000"/>
                <w:sz w:val="22"/>
                <w:szCs w:val="22"/>
                <w:highlight w:val="yellow"/>
              </w:rPr>
            </w:pPr>
          </w:p>
        </w:tc>
      </w:tr>
      <w:tr w:rsidR="00004899" w:rsidRPr="00784825" w14:paraId="64B1BA0D"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02D4B63" w14:textId="77777777" w:rsidR="00004899" w:rsidRPr="00784825" w:rsidRDefault="00004899" w:rsidP="00004899">
            <w:pPr>
              <w:jc w:val="center"/>
              <w:rPr>
                <w:b/>
                <w:sz w:val="22"/>
                <w:szCs w:val="22"/>
              </w:rPr>
            </w:pPr>
            <w:r w:rsidRPr="00784825">
              <w:rPr>
                <w:b/>
                <w:sz w:val="22"/>
                <w:szCs w:val="22"/>
              </w:rPr>
              <w:t>Irodalom:</w:t>
            </w:r>
          </w:p>
        </w:tc>
      </w:tr>
      <w:tr w:rsidR="00004899" w:rsidRPr="00004899" w14:paraId="569102EF" w14:textId="77777777" w:rsidTr="00494398">
        <w:trPr>
          <w:trHeight w:val="848"/>
        </w:trPr>
        <w:tc>
          <w:tcPr>
            <w:tcW w:w="8856" w:type="dxa"/>
            <w:gridSpan w:val="4"/>
            <w:tcBorders>
              <w:top w:val="single" w:sz="4" w:space="0" w:color="auto"/>
              <w:left w:val="single" w:sz="4" w:space="0" w:color="auto"/>
              <w:right w:val="single" w:sz="4" w:space="0" w:color="auto"/>
            </w:tcBorders>
          </w:tcPr>
          <w:p w14:paraId="113B818F" w14:textId="77777777" w:rsidR="00004899" w:rsidRPr="00004899" w:rsidRDefault="00004899" w:rsidP="00004899">
            <w:pPr>
              <w:spacing w:after="120"/>
              <w:contextualSpacing/>
              <w:rPr>
                <w:iCs/>
                <w:sz w:val="22"/>
                <w:szCs w:val="22"/>
              </w:rPr>
            </w:pPr>
          </w:p>
          <w:p w14:paraId="32E5FDFA" w14:textId="77777777" w:rsidR="00004899" w:rsidRPr="00004899" w:rsidRDefault="00004899" w:rsidP="00004899">
            <w:pPr>
              <w:spacing w:after="120"/>
              <w:contextualSpacing/>
              <w:rPr>
                <w:iCs/>
                <w:sz w:val="22"/>
                <w:szCs w:val="22"/>
              </w:rPr>
            </w:pPr>
            <w:r w:rsidRPr="00004899">
              <w:rPr>
                <w:iCs/>
                <w:sz w:val="22"/>
                <w:szCs w:val="22"/>
              </w:rPr>
              <w:t xml:space="preserve">1. Perjés István-Héjja Nagy Katalin (2018): Tanulástámogatás a felsőoktatásban. Online mentorálási kézikönyv. ISBN 978-615-5297-77-9 ISBN 978-615-5297-78-6 [online], </w:t>
            </w:r>
          </w:p>
          <w:p w14:paraId="3C4D2E0C" w14:textId="77777777" w:rsidR="00004899" w:rsidRPr="00004899" w:rsidRDefault="00004899" w:rsidP="00004899">
            <w:pPr>
              <w:spacing w:after="120"/>
              <w:contextualSpacing/>
              <w:rPr>
                <w:iCs/>
                <w:sz w:val="22"/>
                <w:szCs w:val="22"/>
              </w:rPr>
            </w:pPr>
            <w:r w:rsidRPr="00004899">
              <w:rPr>
                <w:iCs/>
                <w:sz w:val="22"/>
                <w:szCs w:val="22"/>
              </w:rPr>
              <w:t xml:space="preserve">2. </w:t>
            </w:r>
            <w:hyperlink r:id="rId24" w:history="1">
              <w:r w:rsidRPr="00004899">
                <w:rPr>
                  <w:iCs/>
                  <w:color w:val="0000FF"/>
                  <w:sz w:val="22"/>
                  <w:szCs w:val="22"/>
                  <w:u w:val="single"/>
                </w:rPr>
                <w:t>https://www.eltereader.hu/media/2018/02/PerjesMentoralasiKezikonyv_READER1.pdf</w:t>
              </w:r>
            </w:hyperlink>
            <w:r w:rsidRPr="00004899">
              <w:rPr>
                <w:iCs/>
                <w:sz w:val="22"/>
                <w:szCs w:val="22"/>
              </w:rPr>
              <w:t xml:space="preserve"> </w:t>
            </w:r>
          </w:p>
          <w:p w14:paraId="77EC4E1C" w14:textId="77777777" w:rsidR="00004899" w:rsidRPr="00004899" w:rsidRDefault="00004899" w:rsidP="00004899">
            <w:pPr>
              <w:spacing w:after="120"/>
              <w:contextualSpacing/>
              <w:rPr>
                <w:iCs/>
                <w:sz w:val="22"/>
                <w:szCs w:val="22"/>
              </w:rPr>
            </w:pPr>
            <w:r w:rsidRPr="00004899">
              <w:rPr>
                <w:iCs/>
                <w:sz w:val="22"/>
                <w:szCs w:val="22"/>
              </w:rPr>
              <w:t xml:space="preserve">3. </w:t>
            </w:r>
            <w:proofErr w:type="spellStart"/>
            <w:r w:rsidRPr="00004899">
              <w:rPr>
                <w:iCs/>
                <w:sz w:val="22"/>
                <w:szCs w:val="22"/>
              </w:rPr>
              <w:t>Holik</w:t>
            </w:r>
            <w:proofErr w:type="spellEnd"/>
            <w:r w:rsidRPr="00004899">
              <w:rPr>
                <w:iCs/>
                <w:sz w:val="22"/>
                <w:szCs w:val="22"/>
              </w:rPr>
              <w:t xml:space="preserve"> Ildikó - Sanda István Dániel (2017): Kommunikáció leendő mérnököknek. Óbudai Egyetem, Budapest</w:t>
            </w:r>
          </w:p>
          <w:p w14:paraId="3F7D7A83" w14:textId="77777777" w:rsidR="00004899" w:rsidRPr="00004899" w:rsidRDefault="00004899" w:rsidP="00004899">
            <w:pPr>
              <w:spacing w:after="120"/>
              <w:contextualSpacing/>
              <w:rPr>
                <w:iCs/>
                <w:sz w:val="22"/>
                <w:szCs w:val="22"/>
              </w:rPr>
            </w:pPr>
            <w:r w:rsidRPr="00004899">
              <w:rPr>
                <w:iCs/>
                <w:sz w:val="22"/>
                <w:szCs w:val="22"/>
              </w:rPr>
              <w:t xml:space="preserve">4. Makó </w:t>
            </w:r>
            <w:proofErr w:type="gramStart"/>
            <w:r w:rsidRPr="00004899">
              <w:rPr>
                <w:iCs/>
                <w:sz w:val="22"/>
                <w:szCs w:val="22"/>
              </w:rPr>
              <w:t>Ferenc(</w:t>
            </w:r>
            <w:proofErr w:type="gramEnd"/>
            <w:r w:rsidRPr="00004899">
              <w:rPr>
                <w:iCs/>
                <w:sz w:val="22"/>
                <w:szCs w:val="22"/>
              </w:rPr>
              <w:t xml:space="preserve">2016): A mentorálás módszerei a szakmai tanárképzésben. </w:t>
            </w:r>
            <w:proofErr w:type="spellStart"/>
            <w:r w:rsidRPr="00004899">
              <w:rPr>
                <w:iCs/>
                <w:sz w:val="22"/>
                <w:szCs w:val="22"/>
              </w:rPr>
              <w:t>Typotop</w:t>
            </w:r>
            <w:proofErr w:type="spellEnd"/>
            <w:r w:rsidRPr="00004899">
              <w:rPr>
                <w:iCs/>
                <w:sz w:val="22"/>
                <w:szCs w:val="22"/>
              </w:rPr>
              <w:t xml:space="preserve"> Kiadó, Budapest, Szakmai pedagógusképzés sorozat, ISSN: 2598-7123,</w:t>
            </w:r>
          </w:p>
          <w:p w14:paraId="4BD1D49F" w14:textId="77777777" w:rsidR="00004899" w:rsidRPr="00004899" w:rsidRDefault="00004899" w:rsidP="00004899">
            <w:pPr>
              <w:spacing w:after="120"/>
              <w:contextualSpacing/>
              <w:rPr>
                <w:iCs/>
                <w:sz w:val="22"/>
                <w:szCs w:val="22"/>
              </w:rPr>
            </w:pPr>
            <w:r w:rsidRPr="00004899">
              <w:rPr>
                <w:iCs/>
                <w:sz w:val="22"/>
                <w:szCs w:val="22"/>
              </w:rPr>
              <w:t xml:space="preserve">5. </w:t>
            </w:r>
            <w:hyperlink r:id="rId25" w:history="1">
              <w:r w:rsidRPr="00004899">
                <w:rPr>
                  <w:iCs/>
                  <w:color w:val="0000FF"/>
                  <w:sz w:val="22"/>
                  <w:szCs w:val="22"/>
                  <w:u w:val="single"/>
                </w:rPr>
                <w:t>https://dtk.tankonyvtar.hu/handle/123456789/3872</w:t>
              </w:r>
            </w:hyperlink>
            <w:r w:rsidRPr="00004899">
              <w:rPr>
                <w:iCs/>
                <w:sz w:val="22"/>
                <w:szCs w:val="22"/>
              </w:rPr>
              <w:t xml:space="preserve"> , </w:t>
            </w:r>
          </w:p>
          <w:p w14:paraId="4BD6BA38" w14:textId="77777777" w:rsidR="00004899" w:rsidRPr="00004899" w:rsidRDefault="00004899" w:rsidP="00004899">
            <w:pPr>
              <w:spacing w:after="120"/>
              <w:contextualSpacing/>
              <w:rPr>
                <w:iCs/>
                <w:sz w:val="22"/>
                <w:szCs w:val="22"/>
              </w:rPr>
            </w:pPr>
            <w:r w:rsidRPr="00004899">
              <w:rPr>
                <w:iCs/>
                <w:sz w:val="22"/>
                <w:szCs w:val="22"/>
              </w:rPr>
              <w:t xml:space="preserve">6. </w:t>
            </w:r>
            <w:hyperlink r:id="rId26" w:history="1">
              <w:r w:rsidRPr="00004899">
                <w:rPr>
                  <w:iCs/>
                  <w:color w:val="0000FF"/>
                  <w:sz w:val="22"/>
                  <w:szCs w:val="22"/>
                  <w:u w:val="single"/>
                </w:rPr>
                <w:t>https://regi.tankonyvtar.hu/hu/tartalom/tamop412b2/2013-0002_mentoralas_modszertana/tananyag/JEGYZET-13-2.4._A_mentoralas_modszerei_html</w:t>
              </w:r>
            </w:hyperlink>
            <w:r w:rsidRPr="00004899">
              <w:rPr>
                <w:iCs/>
                <w:sz w:val="22"/>
                <w:szCs w:val="22"/>
              </w:rPr>
              <w:t xml:space="preserve">    </w:t>
            </w:r>
          </w:p>
          <w:p w14:paraId="07B2C3C0" w14:textId="77777777" w:rsidR="00004899" w:rsidRPr="00004899" w:rsidRDefault="00004899" w:rsidP="00004899">
            <w:pPr>
              <w:spacing w:after="120"/>
              <w:contextualSpacing/>
              <w:rPr>
                <w:iCs/>
                <w:sz w:val="22"/>
                <w:szCs w:val="22"/>
              </w:rPr>
            </w:pPr>
            <w:r w:rsidRPr="00004899">
              <w:rPr>
                <w:iCs/>
                <w:sz w:val="22"/>
                <w:szCs w:val="22"/>
              </w:rPr>
              <w:t>7. Sanda István Dániel (2019): Szociális készségfejlesztés leendő mérnököknek. Óbudai Egyetem, Budapest</w:t>
            </w:r>
          </w:p>
          <w:p w14:paraId="700C4236" w14:textId="77777777" w:rsidR="00004899" w:rsidRPr="00004899" w:rsidRDefault="00004899" w:rsidP="00004899">
            <w:pPr>
              <w:spacing w:after="120"/>
              <w:contextualSpacing/>
              <w:rPr>
                <w:iCs/>
                <w:sz w:val="22"/>
                <w:szCs w:val="22"/>
              </w:rPr>
            </w:pPr>
            <w:r w:rsidRPr="00004899">
              <w:rPr>
                <w:iCs/>
                <w:sz w:val="22"/>
                <w:szCs w:val="22"/>
              </w:rPr>
              <w:t xml:space="preserve">8. </w:t>
            </w:r>
            <w:proofErr w:type="spellStart"/>
            <w:r w:rsidRPr="00004899">
              <w:rPr>
                <w:iCs/>
                <w:sz w:val="22"/>
                <w:szCs w:val="22"/>
              </w:rPr>
              <w:t>Duráczky</w:t>
            </w:r>
            <w:proofErr w:type="spellEnd"/>
            <w:r w:rsidRPr="00004899">
              <w:rPr>
                <w:iCs/>
                <w:sz w:val="22"/>
                <w:szCs w:val="22"/>
              </w:rPr>
              <w:t xml:space="preserve"> Bálint, László Noémi Henriett, </w:t>
            </w:r>
            <w:proofErr w:type="spellStart"/>
            <w:r w:rsidRPr="00004899">
              <w:rPr>
                <w:iCs/>
                <w:sz w:val="22"/>
                <w:szCs w:val="22"/>
              </w:rPr>
              <w:t>Palkovits</w:t>
            </w:r>
            <w:proofErr w:type="spellEnd"/>
            <w:r w:rsidRPr="00004899">
              <w:rPr>
                <w:iCs/>
                <w:sz w:val="22"/>
                <w:szCs w:val="22"/>
              </w:rPr>
              <w:t xml:space="preserve"> Nóra (2017): Amit nemzetközi mentorként tudnod kell. Kézikönyv, efop-3.4.2-vekop-15-2015-00001, Tempus Közalapítvány, Budapest, ISBN 978-615-5319-43-3</w:t>
            </w:r>
          </w:p>
          <w:p w14:paraId="21550AEE" w14:textId="77777777" w:rsidR="00004899" w:rsidRPr="00004899" w:rsidRDefault="00004899" w:rsidP="00004899">
            <w:pPr>
              <w:spacing w:after="120"/>
              <w:contextualSpacing/>
              <w:rPr>
                <w:iCs/>
                <w:sz w:val="22"/>
                <w:szCs w:val="22"/>
              </w:rPr>
            </w:pPr>
          </w:p>
        </w:tc>
      </w:tr>
    </w:tbl>
    <w:p w14:paraId="142A66B0" w14:textId="77777777" w:rsidR="00004899" w:rsidRPr="00004899" w:rsidRDefault="00004899" w:rsidP="00004899">
      <w:pPr>
        <w:rPr>
          <w:b/>
          <w:sz w:val="16"/>
          <w:szCs w:val="16"/>
        </w:rPr>
      </w:pPr>
      <w:r w:rsidRPr="00004899">
        <w:rPr>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268"/>
        <w:gridCol w:w="2268"/>
        <w:gridCol w:w="1348"/>
      </w:tblGrid>
      <w:tr w:rsidR="00004899" w:rsidRPr="00784825" w14:paraId="2792FC86" w14:textId="77777777" w:rsidTr="00494398">
        <w:tc>
          <w:tcPr>
            <w:tcW w:w="2972" w:type="dxa"/>
            <w:tcBorders>
              <w:top w:val="single" w:sz="4" w:space="0" w:color="auto"/>
              <w:left w:val="single" w:sz="4" w:space="0" w:color="auto"/>
              <w:bottom w:val="single" w:sz="4" w:space="0" w:color="auto"/>
              <w:right w:val="single" w:sz="4" w:space="0" w:color="auto"/>
            </w:tcBorders>
          </w:tcPr>
          <w:p w14:paraId="39B23BF0" w14:textId="77777777" w:rsidR="00004899" w:rsidRPr="00784825" w:rsidRDefault="00004899" w:rsidP="00004899">
            <w:pPr>
              <w:jc w:val="both"/>
              <w:rPr>
                <w:b/>
                <w:iCs/>
                <w:sz w:val="22"/>
                <w:szCs w:val="22"/>
              </w:rPr>
            </w:pPr>
            <w:r w:rsidRPr="00784825">
              <w:rPr>
                <w:b/>
                <w:iCs/>
                <w:sz w:val="22"/>
                <w:szCs w:val="22"/>
              </w:rPr>
              <w:lastRenderedPageBreak/>
              <w:t>Tárgy neve:</w:t>
            </w:r>
          </w:p>
          <w:p w14:paraId="0FC87924" w14:textId="77777777" w:rsidR="00004899" w:rsidRPr="00784825" w:rsidRDefault="00004899" w:rsidP="00004899">
            <w:pPr>
              <w:jc w:val="both"/>
              <w:rPr>
                <w:b/>
                <w:iCs/>
                <w:sz w:val="22"/>
                <w:szCs w:val="22"/>
              </w:rPr>
            </w:pPr>
            <w:r w:rsidRPr="00784825">
              <w:rPr>
                <w:b/>
                <w:iCs/>
                <w:sz w:val="22"/>
                <w:szCs w:val="22"/>
              </w:rPr>
              <w:t>Anyagtudomány I.</w:t>
            </w:r>
          </w:p>
          <w:p w14:paraId="05B24367" w14:textId="6652C124" w:rsidR="00784825" w:rsidRPr="00784825" w:rsidRDefault="00784825" w:rsidP="00004899">
            <w:pPr>
              <w:jc w:val="both"/>
              <w:rPr>
                <w:b/>
                <w:i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2D07866" w14:textId="77777777" w:rsidR="00004899" w:rsidRPr="00784825" w:rsidRDefault="00004899" w:rsidP="00004899">
            <w:pPr>
              <w:jc w:val="both"/>
              <w:rPr>
                <w:b/>
                <w:iCs/>
                <w:sz w:val="22"/>
                <w:szCs w:val="22"/>
              </w:rPr>
            </w:pPr>
            <w:r w:rsidRPr="00784825">
              <w:rPr>
                <w:b/>
                <w:iCs/>
                <w:sz w:val="22"/>
                <w:szCs w:val="22"/>
              </w:rPr>
              <w:t>NEPTUN-kód:</w:t>
            </w:r>
          </w:p>
          <w:p w14:paraId="32A79A73" w14:textId="77777777" w:rsidR="00004899" w:rsidRPr="00784825" w:rsidRDefault="00004899" w:rsidP="00004899">
            <w:pPr>
              <w:jc w:val="both"/>
              <w:rPr>
                <w:iCs/>
                <w:sz w:val="22"/>
                <w:szCs w:val="22"/>
              </w:rPr>
            </w:pPr>
            <w:r w:rsidRPr="00784825">
              <w:rPr>
                <w:iCs/>
                <w:sz w:val="22"/>
                <w:szCs w:val="22"/>
              </w:rPr>
              <w:t>RMXAT1KBNF</w:t>
            </w:r>
          </w:p>
        </w:tc>
        <w:tc>
          <w:tcPr>
            <w:tcW w:w="2268" w:type="dxa"/>
            <w:tcBorders>
              <w:top w:val="single" w:sz="4" w:space="0" w:color="auto"/>
              <w:left w:val="single" w:sz="4" w:space="0" w:color="auto"/>
              <w:bottom w:val="single" w:sz="4" w:space="0" w:color="auto"/>
              <w:right w:val="single" w:sz="4" w:space="0" w:color="auto"/>
            </w:tcBorders>
          </w:tcPr>
          <w:p w14:paraId="62DD0CDC" w14:textId="77777777" w:rsidR="00004899" w:rsidRPr="00784825" w:rsidRDefault="00004899" w:rsidP="00004899">
            <w:pPr>
              <w:jc w:val="both"/>
              <w:rPr>
                <w:iCs/>
                <w:sz w:val="22"/>
                <w:szCs w:val="22"/>
              </w:rPr>
            </w:pPr>
            <w:r w:rsidRPr="00784825">
              <w:rPr>
                <w:b/>
                <w:iCs/>
                <w:sz w:val="22"/>
                <w:szCs w:val="22"/>
              </w:rPr>
              <w:t>Óraszám:</w:t>
            </w:r>
            <w:r w:rsidRPr="00784825">
              <w:rPr>
                <w:iCs/>
                <w:sz w:val="22"/>
                <w:szCs w:val="22"/>
              </w:rPr>
              <w:t xml:space="preserve"> </w:t>
            </w:r>
            <w:proofErr w:type="spellStart"/>
            <w:r w:rsidRPr="00784825">
              <w:rPr>
                <w:iCs/>
                <w:sz w:val="22"/>
                <w:szCs w:val="22"/>
              </w:rPr>
              <w:t>ea+gy+lb</w:t>
            </w:r>
            <w:proofErr w:type="spellEnd"/>
          </w:p>
          <w:p w14:paraId="55434104" w14:textId="77777777" w:rsidR="00004899" w:rsidRPr="00784825" w:rsidRDefault="00004899" w:rsidP="00004899">
            <w:pPr>
              <w:jc w:val="both"/>
              <w:rPr>
                <w:iCs/>
                <w:sz w:val="22"/>
                <w:szCs w:val="22"/>
              </w:rPr>
            </w:pPr>
            <w:r w:rsidRPr="00784825">
              <w:rPr>
                <w:iCs/>
                <w:sz w:val="22"/>
                <w:szCs w:val="22"/>
              </w:rPr>
              <w:t>2+0+2</w:t>
            </w:r>
          </w:p>
        </w:tc>
        <w:tc>
          <w:tcPr>
            <w:tcW w:w="1348" w:type="dxa"/>
            <w:tcBorders>
              <w:top w:val="single" w:sz="4" w:space="0" w:color="auto"/>
              <w:left w:val="single" w:sz="4" w:space="0" w:color="auto"/>
              <w:bottom w:val="single" w:sz="4" w:space="0" w:color="auto"/>
              <w:right w:val="single" w:sz="4" w:space="0" w:color="auto"/>
            </w:tcBorders>
          </w:tcPr>
          <w:p w14:paraId="10222247" w14:textId="77777777" w:rsidR="00004899" w:rsidRPr="00784825" w:rsidRDefault="00004899" w:rsidP="00004899">
            <w:pPr>
              <w:jc w:val="both"/>
              <w:rPr>
                <w:iCs/>
                <w:sz w:val="22"/>
                <w:szCs w:val="22"/>
              </w:rPr>
            </w:pPr>
            <w:r w:rsidRPr="00784825">
              <w:rPr>
                <w:b/>
                <w:iCs/>
                <w:sz w:val="22"/>
                <w:szCs w:val="22"/>
              </w:rPr>
              <w:t>Kredit:</w:t>
            </w:r>
            <w:r w:rsidRPr="00784825">
              <w:rPr>
                <w:iCs/>
                <w:sz w:val="22"/>
                <w:szCs w:val="22"/>
              </w:rPr>
              <w:t xml:space="preserve"> 4</w:t>
            </w:r>
          </w:p>
          <w:p w14:paraId="0889BFE2" w14:textId="77777777" w:rsidR="00004899" w:rsidRPr="00784825" w:rsidRDefault="00004899" w:rsidP="00004899">
            <w:pPr>
              <w:jc w:val="both"/>
              <w:rPr>
                <w:iCs/>
                <w:sz w:val="22"/>
                <w:szCs w:val="22"/>
              </w:rPr>
            </w:pPr>
            <w:proofErr w:type="spellStart"/>
            <w:r w:rsidRPr="00784825">
              <w:rPr>
                <w:b/>
                <w:iCs/>
                <w:sz w:val="22"/>
                <w:szCs w:val="22"/>
              </w:rPr>
              <w:t>Köv</w:t>
            </w:r>
            <w:proofErr w:type="spellEnd"/>
            <w:r w:rsidRPr="00784825">
              <w:rPr>
                <w:b/>
                <w:iCs/>
                <w:sz w:val="22"/>
                <w:szCs w:val="22"/>
              </w:rPr>
              <w:t>:</w:t>
            </w:r>
            <w:r w:rsidRPr="00784825">
              <w:rPr>
                <w:iCs/>
                <w:sz w:val="22"/>
                <w:szCs w:val="22"/>
              </w:rPr>
              <w:t xml:space="preserve"> é</w:t>
            </w:r>
          </w:p>
        </w:tc>
      </w:tr>
      <w:tr w:rsidR="00004899" w:rsidRPr="00784825" w14:paraId="0B8E23CE" w14:textId="77777777" w:rsidTr="00494398">
        <w:tc>
          <w:tcPr>
            <w:tcW w:w="2972" w:type="dxa"/>
            <w:tcBorders>
              <w:top w:val="single" w:sz="4" w:space="0" w:color="auto"/>
              <w:left w:val="single" w:sz="4" w:space="0" w:color="auto"/>
              <w:bottom w:val="single" w:sz="4" w:space="0" w:color="auto"/>
              <w:right w:val="single" w:sz="4" w:space="0" w:color="auto"/>
            </w:tcBorders>
          </w:tcPr>
          <w:p w14:paraId="4CEE55BA" w14:textId="77777777" w:rsidR="00004899" w:rsidRPr="00784825" w:rsidRDefault="00004899" w:rsidP="00004899">
            <w:pPr>
              <w:jc w:val="both"/>
              <w:rPr>
                <w:b/>
                <w:iCs/>
                <w:sz w:val="22"/>
                <w:szCs w:val="22"/>
              </w:rPr>
            </w:pPr>
            <w:r w:rsidRPr="00784825">
              <w:rPr>
                <w:b/>
                <w:iCs/>
                <w:sz w:val="22"/>
                <w:szCs w:val="22"/>
              </w:rPr>
              <w:t>Tantárgyfelelős:</w:t>
            </w:r>
          </w:p>
          <w:p w14:paraId="6E5BB17C" w14:textId="77777777" w:rsidR="00004899" w:rsidRPr="00784825" w:rsidRDefault="00004899" w:rsidP="00004899">
            <w:pPr>
              <w:jc w:val="both"/>
              <w:rPr>
                <w:iCs/>
                <w:sz w:val="22"/>
                <w:szCs w:val="22"/>
              </w:rPr>
            </w:pPr>
            <w:r w:rsidRPr="00784825">
              <w:rPr>
                <w:iCs/>
                <w:sz w:val="22"/>
                <w:szCs w:val="22"/>
              </w:rPr>
              <w:t xml:space="preserve">Dr. </w:t>
            </w:r>
            <w:proofErr w:type="spellStart"/>
            <w:r w:rsidRPr="00784825">
              <w:rPr>
                <w:iCs/>
                <w:sz w:val="22"/>
                <w:szCs w:val="22"/>
              </w:rPr>
              <w:t>Recskiné</w:t>
            </w:r>
            <w:proofErr w:type="spellEnd"/>
            <w:r w:rsidRPr="00784825">
              <w:rPr>
                <w:iCs/>
                <w:sz w:val="22"/>
                <w:szCs w:val="22"/>
              </w:rPr>
              <w:t xml:space="preserve"> Dr. Borsa Judit</w:t>
            </w:r>
          </w:p>
        </w:tc>
        <w:tc>
          <w:tcPr>
            <w:tcW w:w="2268" w:type="dxa"/>
            <w:tcBorders>
              <w:top w:val="single" w:sz="4" w:space="0" w:color="auto"/>
              <w:left w:val="single" w:sz="4" w:space="0" w:color="auto"/>
              <w:bottom w:val="single" w:sz="4" w:space="0" w:color="auto"/>
              <w:right w:val="single" w:sz="4" w:space="0" w:color="auto"/>
            </w:tcBorders>
          </w:tcPr>
          <w:p w14:paraId="4EB4D7FC" w14:textId="77777777" w:rsidR="00004899" w:rsidRPr="00784825" w:rsidRDefault="00004899" w:rsidP="00004899">
            <w:pPr>
              <w:jc w:val="both"/>
              <w:rPr>
                <w:b/>
                <w:iCs/>
                <w:sz w:val="22"/>
                <w:szCs w:val="22"/>
              </w:rPr>
            </w:pPr>
            <w:r w:rsidRPr="00784825">
              <w:rPr>
                <w:b/>
                <w:iCs/>
                <w:sz w:val="22"/>
                <w:szCs w:val="22"/>
              </w:rPr>
              <w:t xml:space="preserve">Beosztás: </w:t>
            </w:r>
          </w:p>
          <w:p w14:paraId="0ACEB4CB" w14:textId="77777777" w:rsidR="00004899" w:rsidRPr="00784825" w:rsidRDefault="00004899" w:rsidP="00004899">
            <w:pPr>
              <w:jc w:val="both"/>
              <w:rPr>
                <w:iCs/>
                <w:sz w:val="22"/>
                <w:szCs w:val="22"/>
              </w:rPr>
            </w:pPr>
            <w:r w:rsidRPr="00784825">
              <w:rPr>
                <w:iCs/>
                <w:sz w:val="22"/>
                <w:szCs w:val="22"/>
              </w:rPr>
              <w:t>egyetemi tanár</w:t>
            </w:r>
          </w:p>
        </w:tc>
        <w:tc>
          <w:tcPr>
            <w:tcW w:w="3616" w:type="dxa"/>
            <w:gridSpan w:val="2"/>
            <w:tcBorders>
              <w:top w:val="single" w:sz="4" w:space="0" w:color="auto"/>
              <w:left w:val="single" w:sz="4" w:space="0" w:color="auto"/>
              <w:bottom w:val="single" w:sz="4" w:space="0" w:color="auto"/>
              <w:right w:val="single" w:sz="4" w:space="0" w:color="auto"/>
            </w:tcBorders>
          </w:tcPr>
          <w:p w14:paraId="36FA85D8" w14:textId="77777777" w:rsidR="00004899" w:rsidRPr="00784825" w:rsidRDefault="00004899" w:rsidP="00004899">
            <w:pPr>
              <w:rPr>
                <w:b/>
                <w:iCs/>
                <w:sz w:val="22"/>
                <w:szCs w:val="22"/>
              </w:rPr>
            </w:pPr>
            <w:r w:rsidRPr="00784825">
              <w:rPr>
                <w:b/>
                <w:iCs/>
                <w:sz w:val="22"/>
                <w:szCs w:val="22"/>
              </w:rPr>
              <w:t xml:space="preserve">Előkövetelmény: </w:t>
            </w:r>
          </w:p>
          <w:p w14:paraId="43ED8EDA" w14:textId="77777777" w:rsidR="00004899" w:rsidRPr="00784825" w:rsidRDefault="00004899" w:rsidP="00004899">
            <w:pPr>
              <w:rPr>
                <w:iCs/>
                <w:sz w:val="22"/>
                <w:szCs w:val="22"/>
              </w:rPr>
            </w:pPr>
            <w:r w:rsidRPr="00784825">
              <w:rPr>
                <w:iCs/>
                <w:sz w:val="22"/>
                <w:szCs w:val="22"/>
              </w:rPr>
              <w:t>nincs</w:t>
            </w:r>
          </w:p>
        </w:tc>
      </w:tr>
      <w:tr w:rsidR="00004899" w:rsidRPr="00784825" w14:paraId="1142D12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7004ACF" w14:textId="77777777" w:rsidR="00004899" w:rsidRPr="00784825" w:rsidRDefault="00004899" w:rsidP="00004899">
            <w:pPr>
              <w:jc w:val="center"/>
              <w:rPr>
                <w:b/>
                <w:iCs/>
                <w:sz w:val="22"/>
                <w:szCs w:val="22"/>
              </w:rPr>
            </w:pPr>
            <w:r w:rsidRPr="00784825">
              <w:rPr>
                <w:b/>
                <w:iCs/>
                <w:sz w:val="22"/>
                <w:szCs w:val="22"/>
              </w:rPr>
              <w:t>Ismeretanyag leírása:</w:t>
            </w:r>
          </w:p>
        </w:tc>
      </w:tr>
      <w:tr w:rsidR="00004899" w:rsidRPr="00784825" w14:paraId="6A9A3FA5"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B5E7280" w14:textId="77777777" w:rsidR="00004899" w:rsidRPr="00784825" w:rsidRDefault="00004899" w:rsidP="00004899">
            <w:pPr>
              <w:widowControl w:val="0"/>
              <w:autoSpaceDE w:val="0"/>
              <w:autoSpaceDN w:val="0"/>
              <w:adjustRightInd w:val="0"/>
              <w:jc w:val="both"/>
              <w:rPr>
                <w:sz w:val="22"/>
                <w:szCs w:val="22"/>
              </w:rPr>
            </w:pPr>
          </w:p>
          <w:p w14:paraId="015B6E39" w14:textId="77777777" w:rsidR="00004899" w:rsidRPr="00784825" w:rsidRDefault="00004899" w:rsidP="00004899">
            <w:pPr>
              <w:widowControl w:val="0"/>
              <w:autoSpaceDE w:val="0"/>
              <w:autoSpaceDN w:val="0"/>
              <w:adjustRightInd w:val="0"/>
              <w:jc w:val="both"/>
              <w:rPr>
                <w:sz w:val="22"/>
                <w:szCs w:val="22"/>
              </w:rPr>
            </w:pPr>
            <w:r w:rsidRPr="00784825">
              <w:rPr>
                <w:sz w:val="22"/>
                <w:szCs w:val="22"/>
              </w:rPr>
              <w:t>A tárgy célja alapvető anyagismeretek elsajátíttatása, különös tekintettel a szakok szakmai igényeire: a hallgatók fizikai és kémiai alaptudásának megerősítése, a fő anyagtípusok (fém, kerámia, polimer) megismertetése, a két szak számára legfontosabb anyagfajtának, a polimereknek részletesebb bemutatása, kitérve a legfontosabb természetes, ill. mesterséges polimerekre, azok alapvető kémiai, fizikai és az ezekből fakadó használati jellemzőire. A nedvességgel kapcsolatos jellemzők (felvétel, mérés, a légnedvesség hatása)</w:t>
            </w:r>
          </w:p>
          <w:p w14:paraId="2BA02C64" w14:textId="77777777" w:rsidR="00004899" w:rsidRPr="00784825" w:rsidRDefault="00004899" w:rsidP="00004899">
            <w:pPr>
              <w:widowControl w:val="0"/>
              <w:autoSpaceDE w:val="0"/>
              <w:autoSpaceDN w:val="0"/>
              <w:adjustRightInd w:val="0"/>
              <w:jc w:val="both"/>
              <w:rPr>
                <w:sz w:val="22"/>
                <w:szCs w:val="22"/>
              </w:rPr>
            </w:pPr>
            <w:r w:rsidRPr="00784825">
              <w:rPr>
                <w:sz w:val="22"/>
                <w:szCs w:val="22"/>
              </w:rPr>
              <w:t>A gyakorlatok célja néhány fontos anyagvizsgálati módszer megismerése.</w:t>
            </w:r>
          </w:p>
          <w:p w14:paraId="3AD3CE33" w14:textId="77777777" w:rsidR="00004899" w:rsidRPr="00784825" w:rsidRDefault="00004899" w:rsidP="00004899">
            <w:pPr>
              <w:widowControl w:val="0"/>
              <w:autoSpaceDE w:val="0"/>
              <w:autoSpaceDN w:val="0"/>
              <w:adjustRightInd w:val="0"/>
              <w:jc w:val="both"/>
              <w:rPr>
                <w:sz w:val="22"/>
                <w:szCs w:val="22"/>
              </w:rPr>
            </w:pPr>
          </w:p>
        </w:tc>
      </w:tr>
      <w:tr w:rsidR="00004899" w:rsidRPr="003F7206" w14:paraId="266041D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A889F9E"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784825" w14:paraId="7C2BA6C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5CAE651" w14:textId="77777777" w:rsidR="00004899" w:rsidRPr="00784825" w:rsidRDefault="00004899" w:rsidP="00004899">
            <w:pPr>
              <w:ind w:left="426"/>
              <w:contextualSpacing/>
              <w:rPr>
                <w:sz w:val="22"/>
                <w:szCs w:val="22"/>
              </w:rPr>
            </w:pPr>
          </w:p>
          <w:p w14:paraId="63F28C03" w14:textId="77777777" w:rsidR="00004899" w:rsidRPr="00784825" w:rsidRDefault="00004899" w:rsidP="00004899">
            <w:pPr>
              <w:numPr>
                <w:ilvl w:val="0"/>
                <w:numId w:val="26"/>
              </w:numPr>
              <w:ind w:left="426"/>
              <w:contextualSpacing/>
              <w:rPr>
                <w:sz w:val="22"/>
                <w:szCs w:val="22"/>
              </w:rPr>
            </w:pPr>
            <w:r w:rsidRPr="00784825">
              <w:rPr>
                <w:sz w:val="22"/>
                <w:szCs w:val="22"/>
              </w:rPr>
              <w:t>Ismeri a terméktervezői szakterület műveléséhez szükséges általános és specifikus matematikai, természettudományi elveket, szabályokat, összefüggéseket, eljárásokat.</w:t>
            </w:r>
          </w:p>
          <w:p w14:paraId="6AF24014" w14:textId="77777777" w:rsidR="00004899" w:rsidRPr="00784825" w:rsidRDefault="00004899" w:rsidP="00004899">
            <w:pPr>
              <w:numPr>
                <w:ilvl w:val="0"/>
                <w:numId w:val="26"/>
              </w:numPr>
              <w:ind w:left="426"/>
              <w:contextualSpacing/>
              <w:rPr>
                <w:sz w:val="22"/>
                <w:szCs w:val="22"/>
              </w:rPr>
            </w:pPr>
            <w:r w:rsidRPr="00784825">
              <w:rPr>
                <w:sz w:val="22"/>
                <w:szCs w:val="22"/>
              </w:rPr>
              <w:t>Ismeri a terméktervezői szakterületen alkalmazott legfontosabb alapanyagokat, azok előállítását és alkalmazásuk feltételeit.</w:t>
            </w:r>
          </w:p>
          <w:p w14:paraId="6A913C2B" w14:textId="77777777" w:rsidR="00004899" w:rsidRPr="00784825" w:rsidRDefault="00004899" w:rsidP="00004899">
            <w:pPr>
              <w:ind w:left="426" w:hanging="360"/>
              <w:contextualSpacing/>
              <w:rPr>
                <w:sz w:val="22"/>
                <w:szCs w:val="22"/>
              </w:rPr>
            </w:pPr>
            <w:r w:rsidRPr="00784825">
              <w:rPr>
                <w:sz w:val="22"/>
                <w:szCs w:val="22"/>
              </w:rPr>
              <w:t xml:space="preserve">-    Képes hagyományos, illetve háromdimenziós termékmodellen alapuló </w:t>
            </w:r>
            <w:proofErr w:type="gramStart"/>
            <w:r w:rsidRPr="00784825">
              <w:rPr>
                <w:sz w:val="22"/>
                <w:szCs w:val="22"/>
              </w:rPr>
              <w:t>közvetlen  digitális</w:t>
            </w:r>
            <w:proofErr w:type="gramEnd"/>
            <w:r w:rsidRPr="00784825">
              <w:rPr>
                <w:sz w:val="22"/>
                <w:szCs w:val="22"/>
              </w:rPr>
              <w:t xml:space="preserve"> gyártástechnológiákkal valós modellek, prototípusok elkészítésére, vizsgálatára és tesztelésére.</w:t>
            </w:r>
          </w:p>
          <w:p w14:paraId="60BE3607" w14:textId="77777777" w:rsidR="00004899" w:rsidRPr="00784825" w:rsidRDefault="00004899" w:rsidP="00004899">
            <w:pPr>
              <w:jc w:val="center"/>
              <w:rPr>
                <w:b/>
                <w:i/>
                <w:sz w:val="22"/>
                <w:szCs w:val="22"/>
              </w:rPr>
            </w:pPr>
          </w:p>
        </w:tc>
      </w:tr>
      <w:tr w:rsidR="00004899" w:rsidRPr="003F7206" w14:paraId="5C19B3B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1A9D9EA" w14:textId="77777777" w:rsidR="00004899" w:rsidRPr="003F7206" w:rsidRDefault="00004899" w:rsidP="00004899">
            <w:pPr>
              <w:jc w:val="center"/>
              <w:rPr>
                <w:b/>
                <w:iCs/>
                <w:sz w:val="22"/>
                <w:szCs w:val="22"/>
              </w:rPr>
            </w:pPr>
            <w:r w:rsidRPr="003F7206">
              <w:rPr>
                <w:b/>
                <w:iCs/>
                <w:sz w:val="22"/>
                <w:szCs w:val="22"/>
              </w:rPr>
              <w:t>Irodalom:</w:t>
            </w:r>
          </w:p>
        </w:tc>
      </w:tr>
      <w:tr w:rsidR="00004899" w:rsidRPr="00784825" w14:paraId="38364C23" w14:textId="77777777" w:rsidTr="00494398">
        <w:trPr>
          <w:trHeight w:val="2171"/>
        </w:trPr>
        <w:tc>
          <w:tcPr>
            <w:tcW w:w="8856" w:type="dxa"/>
            <w:gridSpan w:val="4"/>
            <w:tcBorders>
              <w:top w:val="single" w:sz="4" w:space="0" w:color="auto"/>
              <w:left w:val="single" w:sz="4" w:space="0" w:color="auto"/>
              <w:right w:val="single" w:sz="4" w:space="0" w:color="auto"/>
            </w:tcBorders>
          </w:tcPr>
          <w:p w14:paraId="61100E74" w14:textId="77777777" w:rsidR="00004899" w:rsidRPr="00784825" w:rsidRDefault="00004899" w:rsidP="00004899">
            <w:pPr>
              <w:widowControl w:val="0"/>
              <w:autoSpaceDE w:val="0"/>
              <w:autoSpaceDN w:val="0"/>
              <w:adjustRightInd w:val="0"/>
              <w:ind w:left="426"/>
              <w:rPr>
                <w:color w:val="000000"/>
                <w:sz w:val="22"/>
                <w:szCs w:val="22"/>
              </w:rPr>
            </w:pPr>
          </w:p>
          <w:p w14:paraId="400760F7" w14:textId="77777777" w:rsidR="00004899" w:rsidRPr="00784825" w:rsidRDefault="00004899" w:rsidP="00004899">
            <w:pPr>
              <w:widowControl w:val="0"/>
              <w:numPr>
                <w:ilvl w:val="0"/>
                <w:numId w:val="6"/>
              </w:numPr>
              <w:autoSpaceDE w:val="0"/>
              <w:autoSpaceDN w:val="0"/>
              <w:adjustRightInd w:val="0"/>
              <w:ind w:left="426"/>
              <w:rPr>
                <w:color w:val="000000"/>
                <w:sz w:val="22"/>
                <w:szCs w:val="22"/>
              </w:rPr>
            </w:pPr>
            <w:r w:rsidRPr="00784825">
              <w:rPr>
                <w:sz w:val="22"/>
                <w:szCs w:val="22"/>
              </w:rPr>
              <w:t>Borsa J.-</w:t>
            </w:r>
            <w:proofErr w:type="spellStart"/>
            <w:r w:rsidRPr="00784825">
              <w:rPr>
                <w:sz w:val="22"/>
                <w:szCs w:val="22"/>
              </w:rPr>
              <w:t>Csay</w:t>
            </w:r>
            <w:proofErr w:type="spellEnd"/>
            <w:r w:rsidRPr="00784825">
              <w:rPr>
                <w:sz w:val="22"/>
                <w:szCs w:val="22"/>
              </w:rPr>
              <w:t xml:space="preserve"> T.-Kiss M.-</w:t>
            </w:r>
            <w:proofErr w:type="spellStart"/>
            <w:r w:rsidRPr="00784825">
              <w:rPr>
                <w:sz w:val="22"/>
                <w:szCs w:val="22"/>
              </w:rPr>
              <w:t>Orcsik</w:t>
            </w:r>
            <w:proofErr w:type="spellEnd"/>
            <w:r w:rsidRPr="00784825">
              <w:rPr>
                <w:sz w:val="22"/>
                <w:szCs w:val="22"/>
              </w:rPr>
              <w:t xml:space="preserve"> M.-Pataki M.-Takács E.-</w:t>
            </w:r>
            <w:proofErr w:type="spellStart"/>
            <w:r w:rsidRPr="00784825">
              <w:rPr>
                <w:sz w:val="22"/>
                <w:szCs w:val="22"/>
              </w:rPr>
              <w:t>Telegdi</w:t>
            </w:r>
            <w:proofErr w:type="spellEnd"/>
            <w:r w:rsidRPr="00784825">
              <w:rPr>
                <w:sz w:val="22"/>
                <w:szCs w:val="22"/>
              </w:rPr>
              <w:t xml:space="preserve"> J.-</w:t>
            </w:r>
            <w:proofErr w:type="spellStart"/>
            <w:r w:rsidRPr="00784825">
              <w:rPr>
                <w:sz w:val="22"/>
                <w:szCs w:val="22"/>
              </w:rPr>
              <w:t>Trif</w:t>
            </w:r>
            <w:proofErr w:type="spellEnd"/>
            <w:r w:rsidRPr="00784825">
              <w:rPr>
                <w:sz w:val="22"/>
                <w:szCs w:val="22"/>
              </w:rPr>
              <w:t xml:space="preserve"> L.: Anyagszerkezettan I. gyakorlat</w:t>
            </w:r>
          </w:p>
          <w:p w14:paraId="761FC1FD" w14:textId="77777777" w:rsidR="00004899" w:rsidRPr="00784825" w:rsidRDefault="00004899" w:rsidP="00004899">
            <w:pPr>
              <w:widowControl w:val="0"/>
              <w:numPr>
                <w:ilvl w:val="0"/>
                <w:numId w:val="6"/>
              </w:numPr>
              <w:autoSpaceDE w:val="0"/>
              <w:autoSpaceDN w:val="0"/>
              <w:adjustRightInd w:val="0"/>
              <w:ind w:left="426"/>
              <w:rPr>
                <w:sz w:val="22"/>
                <w:szCs w:val="22"/>
              </w:rPr>
            </w:pPr>
            <w:proofErr w:type="spellStart"/>
            <w:r w:rsidRPr="00784825">
              <w:rPr>
                <w:sz w:val="22"/>
                <w:szCs w:val="22"/>
              </w:rPr>
              <w:t>Moodle</w:t>
            </w:r>
            <w:proofErr w:type="spellEnd"/>
            <w:r w:rsidRPr="00784825">
              <w:rPr>
                <w:sz w:val="22"/>
                <w:szCs w:val="22"/>
              </w:rPr>
              <w:t xml:space="preserve"> rendszerben található oktatási segédletek, jegyzetek</w:t>
            </w:r>
          </w:p>
          <w:p w14:paraId="3B61F415" w14:textId="77777777" w:rsidR="00004899" w:rsidRPr="00784825" w:rsidRDefault="00004899" w:rsidP="00004899">
            <w:pPr>
              <w:widowControl w:val="0"/>
              <w:numPr>
                <w:ilvl w:val="0"/>
                <w:numId w:val="6"/>
              </w:numPr>
              <w:autoSpaceDE w:val="0"/>
              <w:autoSpaceDN w:val="0"/>
              <w:adjustRightInd w:val="0"/>
              <w:ind w:left="426"/>
              <w:rPr>
                <w:sz w:val="22"/>
                <w:szCs w:val="22"/>
              </w:rPr>
            </w:pPr>
            <w:r w:rsidRPr="00784825">
              <w:rPr>
                <w:sz w:val="22"/>
                <w:szCs w:val="22"/>
              </w:rPr>
              <w:t xml:space="preserve">Dr. Benkő Zoltán, </w:t>
            </w:r>
            <w:proofErr w:type="spellStart"/>
            <w:r w:rsidRPr="00784825">
              <w:rPr>
                <w:sz w:val="22"/>
                <w:szCs w:val="22"/>
              </w:rPr>
              <w:t>Kőmívesné</w:t>
            </w:r>
            <w:proofErr w:type="spellEnd"/>
            <w:r w:rsidRPr="00784825">
              <w:rPr>
                <w:sz w:val="22"/>
                <w:szCs w:val="22"/>
              </w:rPr>
              <w:t xml:space="preserve"> Tamás Ibolya, Dr. </w:t>
            </w:r>
            <w:proofErr w:type="spellStart"/>
            <w:r w:rsidRPr="00784825">
              <w:rPr>
                <w:sz w:val="22"/>
                <w:szCs w:val="22"/>
              </w:rPr>
              <w:t>Stankovics</w:t>
            </w:r>
            <w:proofErr w:type="spellEnd"/>
            <w:r w:rsidRPr="00784825">
              <w:rPr>
                <w:sz w:val="22"/>
                <w:szCs w:val="22"/>
              </w:rPr>
              <w:t xml:space="preserve"> Éva: Kémiai alapok</w:t>
            </w:r>
          </w:p>
          <w:p w14:paraId="37DD9622" w14:textId="77777777" w:rsidR="00004899" w:rsidRPr="00784825" w:rsidRDefault="00004899" w:rsidP="00004899">
            <w:pPr>
              <w:widowControl w:val="0"/>
              <w:numPr>
                <w:ilvl w:val="0"/>
                <w:numId w:val="6"/>
              </w:numPr>
              <w:autoSpaceDE w:val="0"/>
              <w:autoSpaceDN w:val="0"/>
              <w:adjustRightInd w:val="0"/>
              <w:ind w:left="426"/>
              <w:rPr>
                <w:sz w:val="22"/>
                <w:szCs w:val="22"/>
              </w:rPr>
            </w:pPr>
            <w:r w:rsidRPr="00784825">
              <w:rPr>
                <w:sz w:val="22"/>
                <w:szCs w:val="22"/>
              </w:rPr>
              <w:t xml:space="preserve">Dr. </w:t>
            </w:r>
            <w:proofErr w:type="spellStart"/>
            <w:r w:rsidRPr="00784825">
              <w:rPr>
                <w:sz w:val="22"/>
                <w:szCs w:val="22"/>
              </w:rPr>
              <w:t>Pukánszky</w:t>
            </w:r>
            <w:proofErr w:type="spellEnd"/>
            <w:r w:rsidRPr="00784825">
              <w:rPr>
                <w:sz w:val="22"/>
                <w:szCs w:val="22"/>
              </w:rPr>
              <w:t xml:space="preserve"> Béla, Dr. </w:t>
            </w:r>
            <w:proofErr w:type="spellStart"/>
            <w:r w:rsidRPr="00784825">
              <w:rPr>
                <w:sz w:val="22"/>
                <w:szCs w:val="22"/>
              </w:rPr>
              <w:t>Móczó</w:t>
            </w:r>
            <w:proofErr w:type="spellEnd"/>
            <w:r w:rsidRPr="00784825">
              <w:rPr>
                <w:sz w:val="22"/>
                <w:szCs w:val="22"/>
              </w:rPr>
              <w:t xml:space="preserve"> János: Műanyagok</w:t>
            </w:r>
          </w:p>
          <w:p w14:paraId="4AD55B49" w14:textId="77777777" w:rsidR="00004899" w:rsidRPr="00784825" w:rsidRDefault="00004899" w:rsidP="00004899">
            <w:pPr>
              <w:numPr>
                <w:ilvl w:val="0"/>
                <w:numId w:val="6"/>
              </w:numPr>
              <w:ind w:left="426"/>
              <w:rPr>
                <w:sz w:val="22"/>
                <w:szCs w:val="22"/>
              </w:rPr>
            </w:pPr>
            <w:r w:rsidRPr="00784825">
              <w:rPr>
                <w:sz w:val="22"/>
                <w:szCs w:val="22"/>
              </w:rPr>
              <w:t xml:space="preserve">Dr. </w:t>
            </w:r>
            <w:proofErr w:type="spellStart"/>
            <w:r w:rsidRPr="00784825">
              <w:rPr>
                <w:sz w:val="22"/>
                <w:szCs w:val="22"/>
              </w:rPr>
              <w:t>Rusznák</w:t>
            </w:r>
            <w:proofErr w:type="spellEnd"/>
            <w:r w:rsidRPr="00784825">
              <w:rPr>
                <w:sz w:val="22"/>
                <w:szCs w:val="22"/>
              </w:rPr>
              <w:t xml:space="preserve"> István: Textilkémia, Tankönyvkiadó, Budapest, 1988</w:t>
            </w:r>
          </w:p>
          <w:p w14:paraId="761BDD8D" w14:textId="77777777" w:rsidR="00004899" w:rsidRPr="00784825" w:rsidRDefault="006A5872" w:rsidP="00004899">
            <w:pPr>
              <w:numPr>
                <w:ilvl w:val="0"/>
                <w:numId w:val="6"/>
              </w:numPr>
              <w:ind w:left="426"/>
              <w:rPr>
                <w:sz w:val="22"/>
                <w:szCs w:val="22"/>
              </w:rPr>
            </w:pPr>
            <w:hyperlink r:id="rId27" w:history="1">
              <w:r w:rsidR="00004899" w:rsidRPr="00784825">
                <w:rPr>
                  <w:color w:val="0000FF"/>
                  <w:sz w:val="22"/>
                  <w:szCs w:val="22"/>
                  <w:u w:val="single"/>
                </w:rPr>
                <w:t>https://elearning.uni-obuda.hu/</w:t>
              </w:r>
            </w:hyperlink>
            <w:r w:rsidR="00004899" w:rsidRPr="00784825">
              <w:rPr>
                <w:noProof/>
                <w:sz w:val="22"/>
                <w:szCs w:val="22"/>
                <w:lang w:val="pt-BR"/>
              </w:rPr>
              <w:t xml:space="preserve"> az oktató által készített elektronikus jegyzetek és segédletek</w:t>
            </w:r>
          </w:p>
          <w:p w14:paraId="260F68DA" w14:textId="77777777" w:rsidR="00004899" w:rsidRPr="00784825" w:rsidRDefault="00004899" w:rsidP="00004899">
            <w:pPr>
              <w:ind w:left="426"/>
              <w:rPr>
                <w:sz w:val="22"/>
                <w:szCs w:val="22"/>
              </w:rPr>
            </w:pPr>
          </w:p>
        </w:tc>
      </w:tr>
    </w:tbl>
    <w:p w14:paraId="1613A57F" w14:textId="77777777" w:rsidR="00004899" w:rsidRPr="00004899" w:rsidRDefault="00004899" w:rsidP="00004899">
      <w:pPr>
        <w:tabs>
          <w:tab w:val="left" w:pos="3960"/>
        </w:tabs>
      </w:pPr>
    </w:p>
    <w:p w14:paraId="0AC0B741" w14:textId="77777777" w:rsidR="00004899" w:rsidRPr="00004899" w:rsidRDefault="00004899" w:rsidP="00004899">
      <w:pPr>
        <w:tabs>
          <w:tab w:val="left" w:pos="3960"/>
        </w:tabs>
      </w:pPr>
    </w:p>
    <w:p w14:paraId="1E430258" w14:textId="77777777" w:rsidR="00004899" w:rsidRPr="00004899" w:rsidRDefault="00004899" w:rsidP="00004899">
      <w:pPr>
        <w:tabs>
          <w:tab w:val="left" w:pos="3960"/>
        </w:tabs>
      </w:pPr>
    </w:p>
    <w:p w14:paraId="0BBDB99F" w14:textId="77777777" w:rsidR="00004899" w:rsidRPr="00004899" w:rsidRDefault="00004899" w:rsidP="00004899">
      <w:pPr>
        <w:tabs>
          <w:tab w:val="left" w:pos="3960"/>
        </w:tabs>
      </w:pPr>
    </w:p>
    <w:p w14:paraId="0886BF77" w14:textId="77777777" w:rsidR="00004899" w:rsidRPr="00004899" w:rsidRDefault="00004899" w:rsidP="00004899">
      <w:pPr>
        <w:tabs>
          <w:tab w:val="left" w:pos="3960"/>
        </w:tabs>
      </w:pPr>
    </w:p>
    <w:p w14:paraId="346BDC46" w14:textId="77777777" w:rsidR="00004899" w:rsidRPr="00004899" w:rsidRDefault="00004899" w:rsidP="00004899">
      <w:pPr>
        <w:tabs>
          <w:tab w:val="left" w:pos="3960"/>
        </w:tabs>
      </w:pPr>
    </w:p>
    <w:p w14:paraId="28EE2B12" w14:textId="77777777" w:rsidR="00004899" w:rsidRPr="00004899" w:rsidRDefault="00004899" w:rsidP="00004899">
      <w:pPr>
        <w:tabs>
          <w:tab w:val="left" w:pos="3960"/>
        </w:tabs>
      </w:pPr>
    </w:p>
    <w:p w14:paraId="53F70982" w14:textId="77777777" w:rsidR="00004899" w:rsidRPr="00004899" w:rsidRDefault="00004899" w:rsidP="00004899">
      <w:pPr>
        <w:tabs>
          <w:tab w:val="left" w:pos="3960"/>
        </w:tabs>
      </w:pPr>
    </w:p>
    <w:p w14:paraId="4734B45E" w14:textId="77777777" w:rsidR="00004899" w:rsidRPr="00004899" w:rsidRDefault="00004899" w:rsidP="00004899">
      <w:pPr>
        <w:tabs>
          <w:tab w:val="left" w:pos="3960"/>
        </w:tabs>
      </w:pPr>
    </w:p>
    <w:p w14:paraId="4BF84274" w14:textId="77777777" w:rsidR="00004899" w:rsidRPr="00004899" w:rsidRDefault="00004899" w:rsidP="00004899">
      <w:pPr>
        <w:tabs>
          <w:tab w:val="left" w:pos="3960"/>
        </w:tabs>
      </w:pPr>
    </w:p>
    <w:p w14:paraId="0E1A40D9"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126"/>
        <w:gridCol w:w="2268"/>
        <w:gridCol w:w="1348"/>
      </w:tblGrid>
      <w:tr w:rsidR="00004899" w:rsidRPr="003F7206" w14:paraId="217F892C" w14:textId="77777777" w:rsidTr="00494398">
        <w:tc>
          <w:tcPr>
            <w:tcW w:w="3114" w:type="dxa"/>
            <w:tcBorders>
              <w:top w:val="single" w:sz="4" w:space="0" w:color="auto"/>
              <w:left w:val="single" w:sz="4" w:space="0" w:color="auto"/>
              <w:bottom w:val="single" w:sz="4" w:space="0" w:color="auto"/>
              <w:right w:val="single" w:sz="4" w:space="0" w:color="auto"/>
            </w:tcBorders>
          </w:tcPr>
          <w:p w14:paraId="20367D1B" w14:textId="77777777" w:rsidR="00004899" w:rsidRPr="003F7206" w:rsidRDefault="00004899" w:rsidP="00004899">
            <w:pPr>
              <w:jc w:val="both"/>
              <w:rPr>
                <w:b/>
                <w:iCs/>
                <w:sz w:val="22"/>
                <w:szCs w:val="22"/>
              </w:rPr>
            </w:pPr>
            <w:r w:rsidRPr="003F7206">
              <w:rPr>
                <w:b/>
                <w:iCs/>
                <w:sz w:val="22"/>
                <w:szCs w:val="22"/>
              </w:rPr>
              <w:lastRenderedPageBreak/>
              <w:t>Tárgy neve:</w:t>
            </w:r>
          </w:p>
          <w:p w14:paraId="09E84477" w14:textId="77777777" w:rsidR="00004899" w:rsidRPr="003F7206" w:rsidRDefault="00004899" w:rsidP="00004899">
            <w:pPr>
              <w:jc w:val="both"/>
              <w:rPr>
                <w:b/>
                <w:iCs/>
                <w:sz w:val="22"/>
                <w:szCs w:val="22"/>
              </w:rPr>
            </w:pPr>
            <w:r w:rsidRPr="003F7206">
              <w:rPr>
                <w:b/>
                <w:iCs/>
                <w:sz w:val="22"/>
                <w:szCs w:val="22"/>
              </w:rPr>
              <w:t>Anyagtudomány II.</w:t>
            </w:r>
          </w:p>
          <w:p w14:paraId="656A3818" w14:textId="5D8D1EED" w:rsidR="003F7206" w:rsidRPr="003F7206" w:rsidRDefault="003F7206" w:rsidP="00004899">
            <w:pPr>
              <w:jc w:val="both"/>
              <w:rPr>
                <w:b/>
                <w:i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F6CEE8" w14:textId="77777777" w:rsidR="00004899" w:rsidRPr="003F7206" w:rsidRDefault="00004899" w:rsidP="00004899">
            <w:pPr>
              <w:jc w:val="both"/>
              <w:rPr>
                <w:b/>
                <w:iCs/>
                <w:sz w:val="22"/>
                <w:szCs w:val="22"/>
              </w:rPr>
            </w:pPr>
            <w:r w:rsidRPr="003F7206">
              <w:rPr>
                <w:b/>
                <w:iCs/>
                <w:sz w:val="22"/>
                <w:szCs w:val="22"/>
              </w:rPr>
              <w:t>NEPTUN-kód:</w:t>
            </w:r>
          </w:p>
          <w:p w14:paraId="356C5A1F" w14:textId="77777777" w:rsidR="00004899" w:rsidRPr="003F7206" w:rsidRDefault="00004899" w:rsidP="00004899">
            <w:pPr>
              <w:jc w:val="both"/>
              <w:rPr>
                <w:iCs/>
                <w:sz w:val="22"/>
                <w:szCs w:val="22"/>
              </w:rPr>
            </w:pPr>
            <w:r w:rsidRPr="003F7206">
              <w:rPr>
                <w:iCs/>
                <w:sz w:val="22"/>
                <w:szCs w:val="22"/>
              </w:rPr>
              <w:t>RMXAT2KBNF</w:t>
            </w:r>
          </w:p>
        </w:tc>
        <w:tc>
          <w:tcPr>
            <w:tcW w:w="2268" w:type="dxa"/>
            <w:tcBorders>
              <w:top w:val="single" w:sz="4" w:space="0" w:color="auto"/>
              <w:left w:val="single" w:sz="4" w:space="0" w:color="auto"/>
              <w:bottom w:val="single" w:sz="4" w:space="0" w:color="auto"/>
              <w:right w:val="single" w:sz="4" w:space="0" w:color="auto"/>
            </w:tcBorders>
          </w:tcPr>
          <w:p w14:paraId="18CA27D0"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1E661428" w14:textId="77777777" w:rsidR="00004899" w:rsidRPr="003F7206" w:rsidRDefault="00004899" w:rsidP="00004899">
            <w:pPr>
              <w:jc w:val="both"/>
              <w:rPr>
                <w:iCs/>
                <w:sz w:val="22"/>
                <w:szCs w:val="22"/>
              </w:rPr>
            </w:pPr>
            <w:r w:rsidRPr="003F7206">
              <w:rPr>
                <w:iCs/>
                <w:sz w:val="22"/>
                <w:szCs w:val="22"/>
              </w:rPr>
              <w:t>2+0+2</w:t>
            </w:r>
          </w:p>
        </w:tc>
        <w:tc>
          <w:tcPr>
            <w:tcW w:w="1348" w:type="dxa"/>
            <w:tcBorders>
              <w:top w:val="single" w:sz="4" w:space="0" w:color="auto"/>
              <w:left w:val="single" w:sz="4" w:space="0" w:color="auto"/>
              <w:bottom w:val="single" w:sz="4" w:space="0" w:color="auto"/>
              <w:right w:val="single" w:sz="4" w:space="0" w:color="auto"/>
            </w:tcBorders>
          </w:tcPr>
          <w:p w14:paraId="4D2001D8"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5FF3A7F7"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v</w:t>
            </w:r>
          </w:p>
        </w:tc>
      </w:tr>
      <w:tr w:rsidR="00004899" w:rsidRPr="003F7206" w14:paraId="7808D6C4" w14:textId="77777777" w:rsidTr="00494398">
        <w:tc>
          <w:tcPr>
            <w:tcW w:w="3114" w:type="dxa"/>
            <w:tcBorders>
              <w:top w:val="single" w:sz="4" w:space="0" w:color="auto"/>
              <w:left w:val="single" w:sz="4" w:space="0" w:color="auto"/>
              <w:bottom w:val="single" w:sz="4" w:space="0" w:color="auto"/>
              <w:right w:val="single" w:sz="4" w:space="0" w:color="auto"/>
            </w:tcBorders>
          </w:tcPr>
          <w:p w14:paraId="34BE19AD" w14:textId="77777777" w:rsidR="00004899" w:rsidRPr="003F7206" w:rsidRDefault="00004899" w:rsidP="00004899">
            <w:pPr>
              <w:jc w:val="both"/>
              <w:rPr>
                <w:b/>
                <w:iCs/>
                <w:sz w:val="22"/>
                <w:szCs w:val="22"/>
              </w:rPr>
            </w:pPr>
            <w:r w:rsidRPr="003F7206">
              <w:rPr>
                <w:b/>
                <w:iCs/>
                <w:sz w:val="22"/>
                <w:szCs w:val="22"/>
              </w:rPr>
              <w:t>Tantárgyfelelős:</w:t>
            </w:r>
          </w:p>
          <w:p w14:paraId="7BEBE0A1" w14:textId="77777777" w:rsidR="00004899" w:rsidRPr="003F7206" w:rsidRDefault="00004899" w:rsidP="00004899">
            <w:pPr>
              <w:jc w:val="both"/>
              <w:rPr>
                <w:iCs/>
                <w:sz w:val="22"/>
                <w:szCs w:val="22"/>
              </w:rPr>
            </w:pPr>
            <w:r w:rsidRPr="003F7206">
              <w:rPr>
                <w:iCs/>
                <w:sz w:val="22"/>
                <w:szCs w:val="22"/>
              </w:rPr>
              <w:t xml:space="preserve">Dr. </w:t>
            </w:r>
            <w:proofErr w:type="spellStart"/>
            <w:r w:rsidRPr="003F7206">
              <w:rPr>
                <w:iCs/>
                <w:sz w:val="22"/>
                <w:szCs w:val="22"/>
              </w:rPr>
              <w:t>Recskiné</w:t>
            </w:r>
            <w:proofErr w:type="spellEnd"/>
            <w:r w:rsidRPr="003F7206">
              <w:rPr>
                <w:iCs/>
                <w:sz w:val="22"/>
                <w:szCs w:val="22"/>
              </w:rPr>
              <w:t xml:space="preserve"> Dr. Borsa Judit</w:t>
            </w:r>
          </w:p>
        </w:tc>
        <w:tc>
          <w:tcPr>
            <w:tcW w:w="2126" w:type="dxa"/>
            <w:tcBorders>
              <w:top w:val="single" w:sz="4" w:space="0" w:color="auto"/>
              <w:left w:val="single" w:sz="4" w:space="0" w:color="auto"/>
              <w:bottom w:val="single" w:sz="4" w:space="0" w:color="auto"/>
              <w:right w:val="single" w:sz="4" w:space="0" w:color="auto"/>
            </w:tcBorders>
          </w:tcPr>
          <w:p w14:paraId="23157813" w14:textId="77777777" w:rsidR="00004899" w:rsidRPr="003F7206" w:rsidRDefault="00004899" w:rsidP="00004899">
            <w:pPr>
              <w:jc w:val="both"/>
              <w:rPr>
                <w:b/>
                <w:iCs/>
                <w:sz w:val="22"/>
                <w:szCs w:val="22"/>
              </w:rPr>
            </w:pPr>
            <w:r w:rsidRPr="003F7206">
              <w:rPr>
                <w:b/>
                <w:iCs/>
                <w:sz w:val="22"/>
                <w:szCs w:val="22"/>
              </w:rPr>
              <w:t xml:space="preserve">Beosztás: </w:t>
            </w:r>
          </w:p>
          <w:p w14:paraId="09AC46D9" w14:textId="77777777" w:rsidR="00004899" w:rsidRPr="003F7206" w:rsidRDefault="00004899" w:rsidP="00004899">
            <w:pPr>
              <w:jc w:val="both"/>
              <w:rPr>
                <w:iCs/>
                <w:sz w:val="22"/>
                <w:szCs w:val="22"/>
              </w:rPr>
            </w:pPr>
            <w:r w:rsidRPr="003F7206">
              <w:rPr>
                <w:iCs/>
                <w:sz w:val="22"/>
                <w:szCs w:val="22"/>
              </w:rPr>
              <w:t>egyetemi tanár</w:t>
            </w:r>
          </w:p>
        </w:tc>
        <w:tc>
          <w:tcPr>
            <w:tcW w:w="3616" w:type="dxa"/>
            <w:gridSpan w:val="2"/>
            <w:tcBorders>
              <w:top w:val="single" w:sz="4" w:space="0" w:color="auto"/>
              <w:left w:val="single" w:sz="4" w:space="0" w:color="auto"/>
              <w:bottom w:val="single" w:sz="4" w:space="0" w:color="auto"/>
              <w:right w:val="single" w:sz="4" w:space="0" w:color="auto"/>
            </w:tcBorders>
          </w:tcPr>
          <w:p w14:paraId="3126B36C" w14:textId="77777777" w:rsidR="00004899" w:rsidRPr="003F7206" w:rsidRDefault="00004899" w:rsidP="00004899">
            <w:pPr>
              <w:rPr>
                <w:b/>
                <w:iCs/>
                <w:sz w:val="22"/>
                <w:szCs w:val="22"/>
              </w:rPr>
            </w:pPr>
            <w:r w:rsidRPr="003F7206">
              <w:rPr>
                <w:b/>
                <w:iCs/>
                <w:sz w:val="22"/>
                <w:szCs w:val="22"/>
              </w:rPr>
              <w:t xml:space="preserve">Előkövetelmény: </w:t>
            </w:r>
          </w:p>
          <w:p w14:paraId="34BDFFBD" w14:textId="77777777" w:rsidR="00004899" w:rsidRPr="003F7206" w:rsidRDefault="00004899" w:rsidP="00004899">
            <w:pPr>
              <w:jc w:val="both"/>
              <w:rPr>
                <w:iCs/>
                <w:sz w:val="22"/>
                <w:szCs w:val="22"/>
              </w:rPr>
            </w:pPr>
            <w:r w:rsidRPr="003F7206">
              <w:rPr>
                <w:iCs/>
                <w:sz w:val="22"/>
                <w:szCs w:val="22"/>
              </w:rPr>
              <w:t>RMXAT1KBNF</w:t>
            </w:r>
          </w:p>
        </w:tc>
      </w:tr>
      <w:tr w:rsidR="00004899" w:rsidRPr="003F7206" w14:paraId="2F1F17D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62406A2"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004899" w14:paraId="18783D06"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6E28CA3" w14:textId="77777777" w:rsidR="00004899" w:rsidRPr="00004899" w:rsidRDefault="00004899" w:rsidP="00004899">
            <w:pPr>
              <w:tabs>
                <w:tab w:val="left" w:pos="708"/>
              </w:tabs>
              <w:jc w:val="both"/>
              <w:rPr>
                <w:sz w:val="22"/>
                <w:szCs w:val="22"/>
                <w:lang w:eastAsia="en-US"/>
              </w:rPr>
            </w:pPr>
          </w:p>
          <w:p w14:paraId="4C3A3AE1" w14:textId="77777777" w:rsidR="00004899" w:rsidRPr="00004899" w:rsidRDefault="00004899" w:rsidP="00004899">
            <w:pPr>
              <w:tabs>
                <w:tab w:val="left" w:pos="708"/>
              </w:tabs>
              <w:jc w:val="both"/>
              <w:rPr>
                <w:sz w:val="22"/>
                <w:szCs w:val="22"/>
                <w:lang w:eastAsia="en-US"/>
              </w:rPr>
            </w:pPr>
            <w:r w:rsidRPr="00004899">
              <w:rPr>
                <w:sz w:val="22"/>
                <w:szCs w:val="22"/>
                <w:lang w:eastAsia="en-US"/>
              </w:rPr>
              <w:t xml:space="preserve">A tárgy az anyagok </w:t>
            </w:r>
            <w:proofErr w:type="spellStart"/>
            <w:r w:rsidRPr="00004899">
              <w:rPr>
                <w:sz w:val="22"/>
                <w:szCs w:val="22"/>
                <w:lang w:eastAsia="en-US"/>
              </w:rPr>
              <w:t>mikroszerkezetétől</w:t>
            </w:r>
            <w:proofErr w:type="spellEnd"/>
            <w:r w:rsidRPr="00004899">
              <w:rPr>
                <w:sz w:val="22"/>
                <w:szCs w:val="22"/>
                <w:lang w:eastAsia="en-US"/>
              </w:rPr>
              <w:t xml:space="preserve"> kezdődően a </w:t>
            </w:r>
            <w:proofErr w:type="spellStart"/>
            <w:r w:rsidRPr="00004899">
              <w:rPr>
                <w:sz w:val="22"/>
                <w:szCs w:val="22"/>
                <w:lang w:eastAsia="en-US"/>
              </w:rPr>
              <w:t>makroszerkezet</w:t>
            </w:r>
            <w:proofErr w:type="spellEnd"/>
            <w:r w:rsidRPr="00004899">
              <w:rPr>
                <w:sz w:val="22"/>
                <w:szCs w:val="22"/>
                <w:lang w:eastAsia="en-US"/>
              </w:rPr>
              <w:t xml:space="preserve"> alaptulajdonságait, összefüggéseit, fizikai magyarázatát, valamint az anyagjellemzők tervezéséhez fontos tulajdonságokat és beavatkozási lehetőségeket ismerteti meg a hallgatókkal. A tárgy továbbá célul tűzi ki a vizsgálati eljárásokat és azok eredményei kiértékelési elveinek alapszintű tárgyalását.</w:t>
            </w:r>
          </w:p>
          <w:p w14:paraId="70F1B8A1"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A súrlódás jelensége (Coulomb, Euler, száraz-, folyadék-, határfelületi súrlódás, kísérő hatások)</w:t>
            </w:r>
          </w:p>
          <w:p w14:paraId="0444F21A"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A nedvességgel kapcsolatos jellemzők (felvétel, mérés, a légnedvesség hatása)</w:t>
            </w:r>
          </w:p>
          <w:p w14:paraId="64087B6D"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Kompozitok alapjai (A tulajdonságtársítás céljai és lehetőségei, jellegzetes kompozitok)</w:t>
            </w:r>
          </w:p>
          <w:p w14:paraId="3473F657"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Tönkremeneteli mechanizmusok, (kopás, korrózió, öregedés, fáradás)</w:t>
            </w:r>
          </w:p>
          <w:p w14:paraId="5FBE371A"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Elektrosztatikus, mágneses és elektromos tulajdonságok,</w:t>
            </w:r>
          </w:p>
          <w:p w14:paraId="1F54D5EF"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Kristályos szerkezetek, fémek tulajdonságai vizsgálatai, befolyásolás ötvözéssel, hőkezeléssel</w:t>
            </w:r>
          </w:p>
          <w:p w14:paraId="14A00479" w14:textId="77777777" w:rsidR="00004899" w:rsidRPr="00004899" w:rsidRDefault="00004899" w:rsidP="00004899">
            <w:pPr>
              <w:widowControl w:val="0"/>
              <w:numPr>
                <w:ilvl w:val="0"/>
                <w:numId w:val="2"/>
              </w:numPr>
              <w:tabs>
                <w:tab w:val="left" w:pos="708"/>
              </w:tabs>
              <w:jc w:val="both"/>
              <w:rPr>
                <w:sz w:val="22"/>
                <w:szCs w:val="22"/>
                <w:lang w:eastAsia="en-US"/>
              </w:rPr>
            </w:pPr>
            <w:proofErr w:type="spellStart"/>
            <w:r w:rsidRPr="00004899">
              <w:rPr>
                <w:sz w:val="22"/>
                <w:szCs w:val="22"/>
                <w:lang w:eastAsia="en-US"/>
              </w:rPr>
              <w:t>Polimerömledékek</w:t>
            </w:r>
            <w:proofErr w:type="spellEnd"/>
            <w:r w:rsidRPr="00004899">
              <w:rPr>
                <w:sz w:val="22"/>
                <w:szCs w:val="22"/>
                <w:lang w:eastAsia="en-US"/>
              </w:rPr>
              <w:t xml:space="preserve"> folyási tulajdonságai</w:t>
            </w:r>
          </w:p>
          <w:p w14:paraId="59D856D8" w14:textId="77777777" w:rsidR="00004899" w:rsidRPr="00004899" w:rsidRDefault="00004899" w:rsidP="00004899">
            <w:pPr>
              <w:widowControl w:val="0"/>
              <w:numPr>
                <w:ilvl w:val="0"/>
                <w:numId w:val="2"/>
              </w:numPr>
              <w:tabs>
                <w:tab w:val="left" w:pos="708"/>
              </w:tabs>
              <w:jc w:val="both"/>
              <w:rPr>
                <w:sz w:val="22"/>
                <w:szCs w:val="22"/>
                <w:lang w:eastAsia="en-US"/>
              </w:rPr>
            </w:pPr>
            <w:r w:rsidRPr="00004899">
              <w:rPr>
                <w:sz w:val="22"/>
                <w:szCs w:val="22"/>
                <w:lang w:eastAsia="en-US"/>
              </w:rPr>
              <w:t xml:space="preserve">Polimerek </w:t>
            </w:r>
            <w:proofErr w:type="spellStart"/>
            <w:r w:rsidRPr="00004899">
              <w:rPr>
                <w:sz w:val="22"/>
                <w:szCs w:val="22"/>
                <w:lang w:eastAsia="en-US"/>
              </w:rPr>
              <w:t>viszkoelasztikus</w:t>
            </w:r>
            <w:proofErr w:type="spellEnd"/>
            <w:r w:rsidRPr="00004899">
              <w:rPr>
                <w:sz w:val="22"/>
                <w:szCs w:val="22"/>
                <w:lang w:eastAsia="en-US"/>
              </w:rPr>
              <w:t xml:space="preserve"> tulajdonságai</w:t>
            </w:r>
          </w:p>
          <w:p w14:paraId="5B8881D8" w14:textId="77777777" w:rsidR="00004899" w:rsidRPr="00004899" w:rsidRDefault="00004899" w:rsidP="00004899">
            <w:pPr>
              <w:widowControl w:val="0"/>
              <w:numPr>
                <w:ilvl w:val="0"/>
                <w:numId w:val="2"/>
              </w:numPr>
              <w:tabs>
                <w:tab w:val="left" w:pos="708"/>
              </w:tabs>
              <w:jc w:val="both"/>
              <w:rPr>
                <w:sz w:val="22"/>
                <w:szCs w:val="22"/>
                <w:lang w:val="en-US" w:eastAsia="en-US"/>
              </w:rPr>
            </w:pPr>
            <w:proofErr w:type="spellStart"/>
            <w:r w:rsidRPr="00004899">
              <w:rPr>
                <w:sz w:val="22"/>
                <w:szCs w:val="22"/>
                <w:lang w:val="en-US" w:eastAsia="en-US"/>
              </w:rPr>
              <w:t>Mikro</w:t>
            </w:r>
            <w:proofErr w:type="spellEnd"/>
            <w:r w:rsidRPr="00004899">
              <w:rPr>
                <w:sz w:val="22"/>
                <w:szCs w:val="22"/>
                <w:lang w:val="en-US" w:eastAsia="en-US"/>
              </w:rPr>
              <w:t xml:space="preserve">- </w:t>
            </w:r>
            <w:proofErr w:type="spellStart"/>
            <w:r w:rsidRPr="00004899">
              <w:rPr>
                <w:sz w:val="22"/>
                <w:szCs w:val="22"/>
                <w:lang w:val="en-US" w:eastAsia="en-US"/>
              </w:rPr>
              <w:t>és</w:t>
            </w:r>
            <w:proofErr w:type="spellEnd"/>
            <w:r w:rsidRPr="00004899">
              <w:rPr>
                <w:sz w:val="22"/>
                <w:szCs w:val="22"/>
                <w:lang w:val="en-US" w:eastAsia="en-US"/>
              </w:rPr>
              <w:t xml:space="preserve"> </w:t>
            </w:r>
            <w:proofErr w:type="spellStart"/>
            <w:r w:rsidRPr="00004899">
              <w:rPr>
                <w:sz w:val="22"/>
                <w:szCs w:val="22"/>
                <w:lang w:val="en-US" w:eastAsia="en-US"/>
              </w:rPr>
              <w:t>nanorendszerek</w:t>
            </w:r>
            <w:proofErr w:type="spellEnd"/>
          </w:p>
          <w:p w14:paraId="1EEA3275" w14:textId="77777777" w:rsidR="00004899" w:rsidRPr="00004899" w:rsidRDefault="00004899" w:rsidP="00004899">
            <w:pPr>
              <w:widowControl w:val="0"/>
              <w:numPr>
                <w:ilvl w:val="0"/>
                <w:numId w:val="2"/>
              </w:numPr>
              <w:tabs>
                <w:tab w:val="left" w:pos="708"/>
              </w:tabs>
              <w:jc w:val="both"/>
              <w:rPr>
                <w:sz w:val="22"/>
                <w:szCs w:val="22"/>
                <w:lang w:val="en-US" w:eastAsia="en-US"/>
              </w:rPr>
            </w:pPr>
            <w:proofErr w:type="spellStart"/>
            <w:r w:rsidRPr="00004899">
              <w:rPr>
                <w:sz w:val="22"/>
                <w:szCs w:val="22"/>
                <w:lang w:val="en-US" w:eastAsia="en-US"/>
              </w:rPr>
              <w:t>Izotrópia</w:t>
            </w:r>
            <w:proofErr w:type="spellEnd"/>
            <w:r w:rsidRPr="00004899">
              <w:rPr>
                <w:sz w:val="22"/>
                <w:szCs w:val="22"/>
                <w:lang w:val="en-US" w:eastAsia="en-US"/>
              </w:rPr>
              <w:t xml:space="preserve"> </w:t>
            </w:r>
            <w:proofErr w:type="spellStart"/>
            <w:r w:rsidRPr="00004899">
              <w:rPr>
                <w:sz w:val="22"/>
                <w:szCs w:val="22"/>
                <w:lang w:val="en-US" w:eastAsia="en-US"/>
              </w:rPr>
              <w:t>és</w:t>
            </w:r>
            <w:proofErr w:type="spellEnd"/>
            <w:r w:rsidRPr="00004899">
              <w:rPr>
                <w:sz w:val="22"/>
                <w:szCs w:val="22"/>
                <w:lang w:val="en-US" w:eastAsia="en-US"/>
              </w:rPr>
              <w:t xml:space="preserve"> </w:t>
            </w:r>
            <w:proofErr w:type="spellStart"/>
            <w:r w:rsidRPr="00004899">
              <w:rPr>
                <w:sz w:val="22"/>
                <w:szCs w:val="22"/>
                <w:lang w:val="en-US" w:eastAsia="en-US"/>
              </w:rPr>
              <w:t>anizotrópia</w:t>
            </w:r>
            <w:proofErr w:type="spellEnd"/>
            <w:r w:rsidRPr="00004899">
              <w:rPr>
                <w:sz w:val="22"/>
                <w:szCs w:val="22"/>
                <w:lang w:val="en-US" w:eastAsia="en-US"/>
              </w:rPr>
              <w:t xml:space="preserve">. </w:t>
            </w:r>
            <w:proofErr w:type="spellStart"/>
            <w:r w:rsidRPr="00004899">
              <w:rPr>
                <w:sz w:val="22"/>
                <w:szCs w:val="22"/>
                <w:lang w:val="en-US" w:eastAsia="en-US"/>
              </w:rPr>
              <w:t>Irányfüggő</w:t>
            </w:r>
            <w:proofErr w:type="spellEnd"/>
            <w:r w:rsidRPr="00004899">
              <w:rPr>
                <w:sz w:val="22"/>
                <w:szCs w:val="22"/>
                <w:lang w:val="en-US" w:eastAsia="en-US"/>
              </w:rPr>
              <w:t xml:space="preserve"> </w:t>
            </w:r>
            <w:proofErr w:type="spellStart"/>
            <w:r w:rsidRPr="00004899">
              <w:rPr>
                <w:sz w:val="22"/>
                <w:szCs w:val="22"/>
                <w:lang w:val="en-US" w:eastAsia="en-US"/>
              </w:rPr>
              <w:t>tulajdonságok</w:t>
            </w:r>
            <w:proofErr w:type="spellEnd"/>
            <w:r w:rsidRPr="00004899">
              <w:rPr>
                <w:sz w:val="22"/>
                <w:szCs w:val="22"/>
                <w:lang w:val="en-US" w:eastAsia="en-US"/>
              </w:rPr>
              <w:t>.</w:t>
            </w:r>
          </w:p>
          <w:p w14:paraId="199E7711" w14:textId="77777777" w:rsidR="00004899" w:rsidRPr="00004899" w:rsidRDefault="00004899" w:rsidP="00004899">
            <w:pPr>
              <w:widowControl w:val="0"/>
              <w:numPr>
                <w:ilvl w:val="0"/>
                <w:numId w:val="2"/>
              </w:numPr>
              <w:tabs>
                <w:tab w:val="left" w:pos="708"/>
              </w:tabs>
              <w:jc w:val="both"/>
              <w:rPr>
                <w:sz w:val="22"/>
                <w:szCs w:val="22"/>
                <w:lang w:val="en-US" w:eastAsia="en-US"/>
              </w:rPr>
            </w:pPr>
            <w:proofErr w:type="spellStart"/>
            <w:r w:rsidRPr="00004899">
              <w:rPr>
                <w:sz w:val="22"/>
                <w:szCs w:val="22"/>
                <w:lang w:val="en-US" w:eastAsia="en-US"/>
              </w:rPr>
              <w:t>Anyagvizsgálatok</w:t>
            </w:r>
            <w:proofErr w:type="spellEnd"/>
            <w:r w:rsidRPr="00004899">
              <w:rPr>
                <w:sz w:val="22"/>
                <w:szCs w:val="22"/>
                <w:lang w:val="en-US" w:eastAsia="en-US"/>
              </w:rPr>
              <w:t xml:space="preserve"> (</w:t>
            </w:r>
            <w:proofErr w:type="spellStart"/>
            <w:r w:rsidRPr="00004899">
              <w:rPr>
                <w:sz w:val="22"/>
                <w:szCs w:val="22"/>
                <w:lang w:val="en-US" w:eastAsia="en-US"/>
              </w:rPr>
              <w:t>rendszerezés</w:t>
            </w:r>
            <w:proofErr w:type="spellEnd"/>
            <w:r w:rsidRPr="00004899">
              <w:rPr>
                <w:sz w:val="22"/>
                <w:szCs w:val="22"/>
                <w:lang w:val="en-US" w:eastAsia="en-US"/>
              </w:rPr>
              <w:t xml:space="preserve">, </w:t>
            </w:r>
            <w:proofErr w:type="spellStart"/>
            <w:r w:rsidRPr="00004899">
              <w:rPr>
                <w:sz w:val="22"/>
                <w:szCs w:val="22"/>
                <w:lang w:val="en-US" w:eastAsia="en-US"/>
              </w:rPr>
              <w:t>mechanikai</w:t>
            </w:r>
            <w:proofErr w:type="spellEnd"/>
            <w:r w:rsidRPr="00004899">
              <w:rPr>
                <w:sz w:val="22"/>
                <w:szCs w:val="22"/>
                <w:lang w:val="en-US" w:eastAsia="en-US"/>
              </w:rPr>
              <w:t xml:space="preserve"> </w:t>
            </w:r>
            <w:proofErr w:type="spellStart"/>
            <w:r w:rsidRPr="00004899">
              <w:rPr>
                <w:sz w:val="22"/>
                <w:szCs w:val="22"/>
                <w:lang w:val="en-US" w:eastAsia="en-US"/>
              </w:rPr>
              <w:t>vizsgálatok</w:t>
            </w:r>
            <w:proofErr w:type="spellEnd"/>
            <w:r w:rsidRPr="00004899">
              <w:rPr>
                <w:sz w:val="22"/>
                <w:szCs w:val="22"/>
                <w:lang w:val="en-US" w:eastAsia="en-US"/>
              </w:rPr>
              <w:t>)</w:t>
            </w:r>
          </w:p>
          <w:p w14:paraId="6F4A825E" w14:textId="77777777" w:rsidR="00004899" w:rsidRPr="00004899" w:rsidRDefault="00004899" w:rsidP="00004899">
            <w:pPr>
              <w:widowControl w:val="0"/>
              <w:autoSpaceDE w:val="0"/>
              <w:autoSpaceDN w:val="0"/>
              <w:adjustRightInd w:val="0"/>
              <w:jc w:val="both"/>
              <w:rPr>
                <w:sz w:val="22"/>
                <w:szCs w:val="22"/>
              </w:rPr>
            </w:pPr>
          </w:p>
        </w:tc>
      </w:tr>
      <w:tr w:rsidR="00004899" w:rsidRPr="003F7206" w14:paraId="71D03D9D"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7C9BFCF"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710410A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CD8B2EF" w14:textId="77777777" w:rsidR="00004899" w:rsidRPr="003F7206" w:rsidRDefault="00004899" w:rsidP="00004899">
            <w:pPr>
              <w:jc w:val="center"/>
              <w:rPr>
                <w:b/>
                <w:iCs/>
                <w:sz w:val="22"/>
                <w:szCs w:val="22"/>
              </w:rPr>
            </w:pPr>
          </w:p>
          <w:p w14:paraId="00556141" w14:textId="77777777" w:rsidR="00004899" w:rsidRPr="003F7206" w:rsidRDefault="00004899" w:rsidP="00004899">
            <w:pPr>
              <w:numPr>
                <w:ilvl w:val="0"/>
                <w:numId w:val="27"/>
              </w:numPr>
              <w:ind w:left="426"/>
              <w:contextualSpacing/>
              <w:jc w:val="both"/>
              <w:rPr>
                <w:iCs/>
                <w:sz w:val="22"/>
                <w:szCs w:val="22"/>
              </w:rPr>
            </w:pPr>
            <w:r w:rsidRPr="003F7206">
              <w:rPr>
                <w:iCs/>
                <w:sz w:val="22"/>
                <w:szCs w:val="22"/>
              </w:rPr>
              <w:t>Ismeri a terméktervezői szakterület műveléséhez szükséges általános és specifikus matematikai, természettudományi elveket, szabályokat, összefüggéseket, eljárásokat.</w:t>
            </w:r>
          </w:p>
          <w:p w14:paraId="6680B9B3" w14:textId="77777777" w:rsidR="00004899" w:rsidRPr="003F7206" w:rsidRDefault="00004899" w:rsidP="00004899">
            <w:pPr>
              <w:numPr>
                <w:ilvl w:val="0"/>
                <w:numId w:val="27"/>
              </w:numPr>
              <w:ind w:left="426"/>
              <w:contextualSpacing/>
              <w:jc w:val="both"/>
              <w:rPr>
                <w:iCs/>
                <w:sz w:val="22"/>
                <w:szCs w:val="22"/>
              </w:rPr>
            </w:pPr>
            <w:r w:rsidRPr="003F7206">
              <w:rPr>
                <w:iCs/>
                <w:sz w:val="22"/>
                <w:szCs w:val="22"/>
              </w:rPr>
              <w:t>Ismeri a terméktervezői szakterületen alkalmazott legfontosabb alapanyagokat, azok előállítását és alkalmazásuk feltételeit.</w:t>
            </w:r>
          </w:p>
          <w:p w14:paraId="736105FB" w14:textId="77777777" w:rsidR="00004899" w:rsidRPr="003F7206" w:rsidRDefault="00004899" w:rsidP="00004899">
            <w:pPr>
              <w:numPr>
                <w:ilvl w:val="0"/>
                <w:numId w:val="27"/>
              </w:numPr>
              <w:ind w:left="426"/>
              <w:contextualSpacing/>
              <w:jc w:val="both"/>
              <w:rPr>
                <w:iCs/>
                <w:sz w:val="22"/>
                <w:szCs w:val="22"/>
              </w:rPr>
            </w:pPr>
            <w:r w:rsidRPr="003F7206">
              <w:rPr>
                <w:iCs/>
                <w:sz w:val="22"/>
                <w:szCs w:val="22"/>
              </w:rPr>
              <w:t>Képes hagyományos, illetve háromdimenziós termékmodellen alapuló közvetlen digitális gyártástechnológiákkal valós modellek, prototípusok elkészítésére, vizsgálatára és tesztelésére.</w:t>
            </w:r>
          </w:p>
          <w:p w14:paraId="6C2F635E" w14:textId="77777777" w:rsidR="00004899" w:rsidRPr="003F7206" w:rsidRDefault="00004899" w:rsidP="00004899">
            <w:pPr>
              <w:jc w:val="center"/>
              <w:rPr>
                <w:b/>
                <w:iCs/>
                <w:sz w:val="22"/>
                <w:szCs w:val="22"/>
              </w:rPr>
            </w:pPr>
          </w:p>
        </w:tc>
      </w:tr>
      <w:tr w:rsidR="00004899" w:rsidRPr="003F7206" w14:paraId="3C218DA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3FF81C0"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0ED7315C" w14:textId="77777777" w:rsidTr="00494398">
        <w:trPr>
          <w:trHeight w:val="838"/>
        </w:trPr>
        <w:tc>
          <w:tcPr>
            <w:tcW w:w="8856" w:type="dxa"/>
            <w:gridSpan w:val="4"/>
            <w:tcBorders>
              <w:top w:val="single" w:sz="4" w:space="0" w:color="auto"/>
              <w:left w:val="single" w:sz="4" w:space="0" w:color="auto"/>
              <w:right w:val="single" w:sz="4" w:space="0" w:color="auto"/>
            </w:tcBorders>
          </w:tcPr>
          <w:p w14:paraId="6E44E10A" w14:textId="77777777" w:rsidR="00004899" w:rsidRPr="00004899" w:rsidRDefault="00004899" w:rsidP="00004899">
            <w:pPr>
              <w:widowControl w:val="0"/>
              <w:autoSpaceDE w:val="0"/>
              <w:autoSpaceDN w:val="0"/>
              <w:adjustRightInd w:val="0"/>
              <w:ind w:left="426"/>
              <w:rPr>
                <w:sz w:val="22"/>
                <w:szCs w:val="22"/>
                <w:lang w:eastAsia="en-US"/>
              </w:rPr>
            </w:pPr>
          </w:p>
          <w:p w14:paraId="637A2980" w14:textId="77777777" w:rsidR="00004899" w:rsidRPr="00004899" w:rsidRDefault="00004899" w:rsidP="00004899">
            <w:pPr>
              <w:widowControl w:val="0"/>
              <w:numPr>
                <w:ilvl w:val="0"/>
                <w:numId w:val="7"/>
              </w:numPr>
              <w:autoSpaceDE w:val="0"/>
              <w:autoSpaceDN w:val="0"/>
              <w:adjustRightInd w:val="0"/>
              <w:ind w:left="426"/>
              <w:rPr>
                <w:sz w:val="22"/>
                <w:szCs w:val="22"/>
                <w:lang w:eastAsia="en-US"/>
              </w:rPr>
            </w:pPr>
            <w:r w:rsidRPr="00004899">
              <w:rPr>
                <w:sz w:val="22"/>
                <w:szCs w:val="22"/>
                <w:lang w:eastAsia="en-US"/>
              </w:rPr>
              <w:t>Anyagtudomány II. előadás prezentációk és gyakorlati segédletek gyűjteménye</w:t>
            </w:r>
          </w:p>
          <w:p w14:paraId="609710DA" w14:textId="77777777" w:rsidR="00004899" w:rsidRPr="00004899" w:rsidRDefault="00004899" w:rsidP="00004899">
            <w:pPr>
              <w:numPr>
                <w:ilvl w:val="0"/>
                <w:numId w:val="7"/>
              </w:numPr>
              <w:ind w:left="426"/>
              <w:rPr>
                <w:sz w:val="22"/>
                <w:szCs w:val="22"/>
              </w:rPr>
            </w:pPr>
            <w:r w:rsidRPr="00004899">
              <w:rPr>
                <w:sz w:val="22"/>
                <w:szCs w:val="22"/>
              </w:rPr>
              <w:t xml:space="preserve"> </w:t>
            </w:r>
            <w:hyperlink r:id="rId28" w:history="1">
              <w:r w:rsidRPr="00004899">
                <w:rPr>
                  <w:color w:val="0000FF"/>
                  <w:sz w:val="22"/>
                  <w:szCs w:val="22"/>
                  <w:u w:val="single"/>
                </w:rPr>
                <w:t>https://elearning.uni-obuda.hu/</w:t>
              </w:r>
            </w:hyperlink>
            <w:r w:rsidRPr="00004899">
              <w:rPr>
                <w:noProof/>
                <w:sz w:val="22"/>
                <w:szCs w:val="22"/>
                <w:lang w:val="pt-BR"/>
              </w:rPr>
              <w:t xml:space="preserve"> az oktató által készített elektronikus jegyzetek és segédletek</w:t>
            </w:r>
          </w:p>
          <w:p w14:paraId="1E6E76FB" w14:textId="77777777" w:rsidR="00004899" w:rsidRPr="00004899" w:rsidRDefault="00004899" w:rsidP="00004899">
            <w:pPr>
              <w:ind w:left="426"/>
              <w:rPr>
                <w:sz w:val="22"/>
                <w:szCs w:val="22"/>
              </w:rPr>
            </w:pPr>
          </w:p>
        </w:tc>
      </w:tr>
    </w:tbl>
    <w:p w14:paraId="708D5668" w14:textId="77777777" w:rsidR="00004899" w:rsidRPr="00004899" w:rsidRDefault="00004899" w:rsidP="00004899">
      <w:pPr>
        <w:tabs>
          <w:tab w:val="left" w:pos="3960"/>
        </w:tabs>
      </w:pPr>
    </w:p>
    <w:p w14:paraId="7938D8A0" w14:textId="77777777" w:rsidR="00004899" w:rsidRPr="00004899" w:rsidRDefault="00004899" w:rsidP="00004899">
      <w:pPr>
        <w:tabs>
          <w:tab w:val="left" w:pos="3960"/>
        </w:tabs>
      </w:pPr>
    </w:p>
    <w:p w14:paraId="14DB7447" w14:textId="77777777" w:rsidR="00004899" w:rsidRPr="00004899" w:rsidRDefault="00004899" w:rsidP="00004899">
      <w:pPr>
        <w:tabs>
          <w:tab w:val="left" w:pos="3960"/>
        </w:tabs>
      </w:pPr>
    </w:p>
    <w:p w14:paraId="42088EE6" w14:textId="77777777" w:rsidR="00004899" w:rsidRPr="00004899" w:rsidRDefault="00004899" w:rsidP="00004899">
      <w:pPr>
        <w:tabs>
          <w:tab w:val="left" w:pos="3960"/>
        </w:tabs>
      </w:pPr>
    </w:p>
    <w:p w14:paraId="5D5EF5DA" w14:textId="77777777" w:rsidR="00004899" w:rsidRPr="00004899" w:rsidRDefault="00004899" w:rsidP="00004899">
      <w:pPr>
        <w:tabs>
          <w:tab w:val="left" w:pos="3960"/>
        </w:tabs>
      </w:pPr>
    </w:p>
    <w:p w14:paraId="1F0AA668"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410"/>
        <w:gridCol w:w="1235"/>
      </w:tblGrid>
      <w:tr w:rsidR="00004899" w:rsidRPr="003F7206" w14:paraId="460D35E0" w14:textId="77777777" w:rsidTr="00494398">
        <w:tc>
          <w:tcPr>
            <w:tcW w:w="2857" w:type="dxa"/>
            <w:tcBorders>
              <w:top w:val="single" w:sz="4" w:space="0" w:color="auto"/>
              <w:left w:val="single" w:sz="4" w:space="0" w:color="auto"/>
              <w:bottom w:val="single" w:sz="4" w:space="0" w:color="auto"/>
              <w:right w:val="single" w:sz="4" w:space="0" w:color="auto"/>
            </w:tcBorders>
          </w:tcPr>
          <w:p w14:paraId="769EA112" w14:textId="77777777" w:rsidR="00004899" w:rsidRPr="003F7206" w:rsidRDefault="00004899" w:rsidP="00004899">
            <w:pPr>
              <w:jc w:val="both"/>
              <w:rPr>
                <w:b/>
                <w:iCs/>
                <w:sz w:val="22"/>
                <w:szCs w:val="22"/>
              </w:rPr>
            </w:pPr>
            <w:r w:rsidRPr="003F7206">
              <w:rPr>
                <w:b/>
                <w:iCs/>
                <w:sz w:val="22"/>
                <w:szCs w:val="22"/>
              </w:rPr>
              <w:lastRenderedPageBreak/>
              <w:t>Tárgy neve:</w:t>
            </w:r>
          </w:p>
          <w:p w14:paraId="3E961FB5" w14:textId="77777777" w:rsidR="00004899" w:rsidRPr="003F7206" w:rsidRDefault="00004899" w:rsidP="00004899">
            <w:pPr>
              <w:jc w:val="both"/>
              <w:rPr>
                <w:b/>
                <w:iCs/>
                <w:sz w:val="22"/>
                <w:szCs w:val="22"/>
              </w:rPr>
            </w:pPr>
            <w:r w:rsidRPr="003F7206">
              <w:rPr>
                <w:b/>
                <w:iCs/>
                <w:sz w:val="22"/>
                <w:szCs w:val="22"/>
              </w:rPr>
              <w:t>Ipari technológiák és gépek I. (</w:t>
            </w:r>
            <w:proofErr w:type="spellStart"/>
            <w:r w:rsidRPr="003F7206">
              <w:rPr>
                <w:b/>
                <w:iCs/>
                <w:sz w:val="22"/>
                <w:szCs w:val="22"/>
              </w:rPr>
              <w:t>blended</w:t>
            </w:r>
            <w:proofErr w:type="spellEnd"/>
            <w:r w:rsidRPr="003F7206">
              <w:rPr>
                <w:b/>
                <w:iCs/>
                <w:sz w:val="22"/>
                <w:szCs w:val="22"/>
              </w:rPr>
              <w:t>)</w:t>
            </w:r>
          </w:p>
        </w:tc>
        <w:tc>
          <w:tcPr>
            <w:tcW w:w="2354" w:type="dxa"/>
            <w:tcBorders>
              <w:top w:val="single" w:sz="4" w:space="0" w:color="auto"/>
              <w:left w:val="single" w:sz="4" w:space="0" w:color="auto"/>
              <w:bottom w:val="single" w:sz="4" w:space="0" w:color="auto"/>
              <w:right w:val="single" w:sz="4" w:space="0" w:color="auto"/>
            </w:tcBorders>
          </w:tcPr>
          <w:p w14:paraId="204B3973" w14:textId="77777777" w:rsidR="00004899" w:rsidRPr="003F7206" w:rsidRDefault="00004899" w:rsidP="00004899">
            <w:pPr>
              <w:jc w:val="both"/>
              <w:rPr>
                <w:b/>
                <w:iCs/>
                <w:sz w:val="22"/>
                <w:szCs w:val="22"/>
              </w:rPr>
            </w:pPr>
            <w:r w:rsidRPr="003F7206">
              <w:rPr>
                <w:b/>
                <w:iCs/>
                <w:sz w:val="22"/>
                <w:szCs w:val="22"/>
              </w:rPr>
              <w:t>NEPTUN-kód:</w:t>
            </w:r>
          </w:p>
          <w:p w14:paraId="00E7AA54" w14:textId="77777777" w:rsidR="00004899" w:rsidRPr="003F7206" w:rsidRDefault="00004899" w:rsidP="00004899">
            <w:pPr>
              <w:jc w:val="both"/>
              <w:rPr>
                <w:iCs/>
                <w:sz w:val="22"/>
                <w:szCs w:val="22"/>
              </w:rPr>
            </w:pPr>
            <w:r w:rsidRPr="003F7206">
              <w:rPr>
                <w:iCs/>
                <w:sz w:val="22"/>
                <w:szCs w:val="22"/>
              </w:rPr>
              <w:t>RTEIT1HBNF</w:t>
            </w:r>
          </w:p>
        </w:tc>
        <w:tc>
          <w:tcPr>
            <w:tcW w:w="2410" w:type="dxa"/>
            <w:tcBorders>
              <w:top w:val="single" w:sz="4" w:space="0" w:color="auto"/>
              <w:left w:val="single" w:sz="4" w:space="0" w:color="auto"/>
              <w:bottom w:val="single" w:sz="4" w:space="0" w:color="auto"/>
              <w:right w:val="single" w:sz="4" w:space="0" w:color="auto"/>
            </w:tcBorders>
          </w:tcPr>
          <w:p w14:paraId="527DF8CF"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45BF020E" w14:textId="77777777" w:rsidR="00004899" w:rsidRPr="003F7206" w:rsidRDefault="00004899" w:rsidP="00004899">
            <w:pPr>
              <w:jc w:val="both"/>
              <w:rPr>
                <w:iCs/>
                <w:sz w:val="22"/>
                <w:szCs w:val="22"/>
              </w:rPr>
            </w:pPr>
            <w:r w:rsidRPr="003F7206">
              <w:rPr>
                <w:iCs/>
                <w:sz w:val="22"/>
                <w:szCs w:val="22"/>
              </w:rPr>
              <w:t>1+0+1</w:t>
            </w:r>
          </w:p>
        </w:tc>
        <w:tc>
          <w:tcPr>
            <w:tcW w:w="1235" w:type="dxa"/>
            <w:tcBorders>
              <w:top w:val="single" w:sz="4" w:space="0" w:color="auto"/>
              <w:left w:val="single" w:sz="4" w:space="0" w:color="auto"/>
              <w:bottom w:val="single" w:sz="4" w:space="0" w:color="auto"/>
              <w:right w:val="single" w:sz="4" w:space="0" w:color="auto"/>
            </w:tcBorders>
          </w:tcPr>
          <w:p w14:paraId="4BBEA4C2"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6BC37FDD"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013E6C95" w14:textId="77777777" w:rsidTr="00494398">
        <w:tc>
          <w:tcPr>
            <w:tcW w:w="2857" w:type="dxa"/>
            <w:tcBorders>
              <w:top w:val="single" w:sz="4" w:space="0" w:color="auto"/>
              <w:left w:val="single" w:sz="4" w:space="0" w:color="auto"/>
              <w:bottom w:val="single" w:sz="4" w:space="0" w:color="auto"/>
              <w:right w:val="single" w:sz="4" w:space="0" w:color="auto"/>
            </w:tcBorders>
          </w:tcPr>
          <w:p w14:paraId="03D89E22" w14:textId="77777777" w:rsidR="00004899" w:rsidRPr="003F7206" w:rsidRDefault="00004899" w:rsidP="00004899">
            <w:pPr>
              <w:jc w:val="both"/>
              <w:rPr>
                <w:b/>
                <w:iCs/>
                <w:sz w:val="22"/>
                <w:szCs w:val="22"/>
              </w:rPr>
            </w:pPr>
            <w:r w:rsidRPr="003F7206">
              <w:rPr>
                <w:b/>
                <w:iCs/>
                <w:sz w:val="22"/>
                <w:szCs w:val="22"/>
              </w:rPr>
              <w:t>Tantárgyfelelős:</w:t>
            </w:r>
          </w:p>
          <w:p w14:paraId="283723F8" w14:textId="77777777" w:rsidR="00004899" w:rsidRPr="003F7206" w:rsidRDefault="00004899" w:rsidP="00004899">
            <w:pPr>
              <w:jc w:val="both"/>
              <w:rPr>
                <w:iCs/>
                <w:sz w:val="22"/>
                <w:szCs w:val="22"/>
              </w:rPr>
            </w:pPr>
            <w:r w:rsidRPr="003F7206">
              <w:rPr>
                <w:iCs/>
                <w:sz w:val="22"/>
                <w:szCs w:val="22"/>
              </w:rPr>
              <w:t>Dr. Oroszlány Gabriella</w:t>
            </w:r>
          </w:p>
        </w:tc>
        <w:tc>
          <w:tcPr>
            <w:tcW w:w="2354" w:type="dxa"/>
            <w:tcBorders>
              <w:top w:val="single" w:sz="4" w:space="0" w:color="auto"/>
              <w:left w:val="single" w:sz="4" w:space="0" w:color="auto"/>
              <w:bottom w:val="single" w:sz="4" w:space="0" w:color="auto"/>
              <w:right w:val="single" w:sz="4" w:space="0" w:color="auto"/>
            </w:tcBorders>
          </w:tcPr>
          <w:p w14:paraId="666B9B9C" w14:textId="77777777" w:rsidR="00004899" w:rsidRPr="003F7206" w:rsidRDefault="00004899" w:rsidP="00004899">
            <w:pPr>
              <w:jc w:val="both"/>
              <w:rPr>
                <w:b/>
                <w:iCs/>
                <w:sz w:val="22"/>
                <w:szCs w:val="22"/>
              </w:rPr>
            </w:pPr>
            <w:r w:rsidRPr="003F7206">
              <w:rPr>
                <w:b/>
                <w:iCs/>
                <w:sz w:val="22"/>
                <w:szCs w:val="22"/>
              </w:rPr>
              <w:t xml:space="preserve">Beosztás: </w:t>
            </w:r>
          </w:p>
          <w:p w14:paraId="493DAA8E" w14:textId="77777777" w:rsidR="00004899" w:rsidRPr="003F7206" w:rsidRDefault="00004899" w:rsidP="00004899">
            <w:pPr>
              <w:jc w:val="both"/>
              <w:rPr>
                <w:iCs/>
                <w:sz w:val="22"/>
                <w:szCs w:val="22"/>
              </w:rPr>
            </w:pPr>
            <w:r w:rsidRPr="003F7206">
              <w:rPr>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5DC4DF3A" w14:textId="77777777" w:rsidR="00004899" w:rsidRPr="003F7206" w:rsidRDefault="00004899" w:rsidP="00004899">
            <w:pPr>
              <w:rPr>
                <w:b/>
                <w:iCs/>
                <w:sz w:val="22"/>
                <w:szCs w:val="22"/>
              </w:rPr>
            </w:pPr>
            <w:r w:rsidRPr="003F7206">
              <w:rPr>
                <w:b/>
                <w:iCs/>
                <w:sz w:val="22"/>
                <w:szCs w:val="22"/>
              </w:rPr>
              <w:t xml:space="preserve">Előkövetelmény: </w:t>
            </w:r>
          </w:p>
          <w:p w14:paraId="64B4A583" w14:textId="77777777" w:rsidR="00004899" w:rsidRPr="003F7206" w:rsidRDefault="00004899" w:rsidP="00004899">
            <w:pPr>
              <w:rPr>
                <w:iCs/>
                <w:sz w:val="22"/>
                <w:szCs w:val="22"/>
              </w:rPr>
            </w:pPr>
            <w:r w:rsidRPr="003F7206">
              <w:rPr>
                <w:iCs/>
                <w:sz w:val="22"/>
                <w:szCs w:val="22"/>
              </w:rPr>
              <w:t>nincs</w:t>
            </w:r>
          </w:p>
        </w:tc>
      </w:tr>
      <w:tr w:rsidR="00004899" w:rsidRPr="003F7206" w14:paraId="4E83B90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2D84960"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004899" w14:paraId="6DCE9327"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E5DF59F" w14:textId="77777777" w:rsidR="00004899" w:rsidRPr="00004899" w:rsidRDefault="00004899" w:rsidP="00004899">
            <w:pPr>
              <w:jc w:val="both"/>
              <w:rPr>
                <w:sz w:val="22"/>
                <w:szCs w:val="22"/>
              </w:rPr>
            </w:pPr>
          </w:p>
          <w:p w14:paraId="65A49174" w14:textId="77777777" w:rsidR="00004899" w:rsidRPr="00004899" w:rsidRDefault="00004899" w:rsidP="00004899">
            <w:pPr>
              <w:jc w:val="both"/>
              <w:rPr>
                <w:sz w:val="22"/>
                <w:szCs w:val="22"/>
              </w:rPr>
            </w:pPr>
            <w:r w:rsidRPr="00004899">
              <w:rPr>
                <w:sz w:val="22"/>
                <w:szCs w:val="22"/>
              </w:rPr>
              <w:t>A terméktervezői szakterülethez szorosan kapcsolódó géptani alapismeretek, alapfogalmak, működési alapelvek és követelmények. Az ipari technológiáknál általánosan előforduló gépek, egyszerű műszaki rendszerek szerkezeti egységeinek, elemeinek felépítése, működése, kialakítása és kapcsolata.</w:t>
            </w:r>
          </w:p>
          <w:p w14:paraId="756CEDEC" w14:textId="77777777" w:rsidR="00004899" w:rsidRPr="00004899" w:rsidRDefault="00004899" w:rsidP="00004899">
            <w:pPr>
              <w:jc w:val="both"/>
              <w:rPr>
                <w:sz w:val="22"/>
                <w:szCs w:val="22"/>
              </w:rPr>
            </w:pPr>
            <w:r w:rsidRPr="00004899">
              <w:rPr>
                <w:sz w:val="22"/>
                <w:szCs w:val="22"/>
              </w:rPr>
              <w:t xml:space="preserve">Kinematikai alapfogalmak, alapmechanizmusok. Mechanizmusok szabadságfoka (szabadságfok számítások), szerkezeti – kinematikai elemzése. </w:t>
            </w:r>
          </w:p>
          <w:p w14:paraId="6EF06E51" w14:textId="77777777" w:rsidR="00004899" w:rsidRPr="00004899" w:rsidRDefault="00004899" w:rsidP="00004899">
            <w:pPr>
              <w:jc w:val="both"/>
              <w:rPr>
                <w:sz w:val="22"/>
                <w:szCs w:val="22"/>
              </w:rPr>
            </w:pPr>
            <w:r w:rsidRPr="00004899">
              <w:rPr>
                <w:sz w:val="22"/>
                <w:szCs w:val="22"/>
              </w:rPr>
              <w:t>Az anyagfeldolgozás és a gyártási folyamat egyes technológiai lépéseihez tartozó speciális berendezések, azok felépítése, működési alapelvei és alapfogalmai.</w:t>
            </w:r>
          </w:p>
          <w:p w14:paraId="18C515BC" w14:textId="77777777" w:rsidR="00004899" w:rsidRPr="00004899" w:rsidRDefault="00004899" w:rsidP="00004899">
            <w:pPr>
              <w:jc w:val="both"/>
              <w:rPr>
                <w:sz w:val="22"/>
                <w:szCs w:val="22"/>
              </w:rPr>
            </w:pPr>
            <w:r w:rsidRPr="00004899">
              <w:rPr>
                <w:sz w:val="22"/>
                <w:szCs w:val="22"/>
              </w:rPr>
              <w:t xml:space="preserve">Textilipari gépek, nem szőtt textíliák előállításának </w:t>
            </w:r>
            <w:proofErr w:type="spellStart"/>
            <w:r w:rsidRPr="00004899">
              <w:rPr>
                <w:sz w:val="22"/>
                <w:szCs w:val="22"/>
              </w:rPr>
              <w:t>gépei</w:t>
            </w:r>
            <w:proofErr w:type="spellEnd"/>
            <w:r w:rsidRPr="00004899">
              <w:rPr>
                <w:sz w:val="22"/>
                <w:szCs w:val="22"/>
              </w:rPr>
              <w:t xml:space="preserve">, kötött termékek előállításának </w:t>
            </w:r>
            <w:proofErr w:type="spellStart"/>
            <w:r w:rsidRPr="00004899">
              <w:rPr>
                <w:sz w:val="22"/>
                <w:szCs w:val="22"/>
              </w:rPr>
              <w:t>gépei</w:t>
            </w:r>
            <w:proofErr w:type="spellEnd"/>
            <w:r w:rsidRPr="00004899">
              <w:rPr>
                <w:sz w:val="22"/>
                <w:szCs w:val="22"/>
              </w:rPr>
              <w:t>. Kikészítőgépek, festésére és mintázásra használt berendezések.</w:t>
            </w:r>
          </w:p>
          <w:p w14:paraId="5BDF8DF5" w14:textId="77777777" w:rsidR="00004899" w:rsidRPr="00004899" w:rsidRDefault="00004899" w:rsidP="00004899">
            <w:pPr>
              <w:jc w:val="both"/>
              <w:rPr>
                <w:sz w:val="22"/>
                <w:szCs w:val="22"/>
              </w:rPr>
            </w:pPr>
            <w:r w:rsidRPr="00004899">
              <w:rPr>
                <w:sz w:val="22"/>
                <w:szCs w:val="22"/>
              </w:rPr>
              <w:t xml:space="preserve">A gyakorlatban előforduló legfontosabb csomagolóeszközöket előállító és csomagolási műveleteket végző berendezések típusai és működési elve. </w:t>
            </w:r>
          </w:p>
          <w:p w14:paraId="2A55E6D8" w14:textId="77777777" w:rsidR="00004899" w:rsidRPr="00004899" w:rsidRDefault="00004899" w:rsidP="00004899">
            <w:pPr>
              <w:jc w:val="both"/>
              <w:rPr>
                <w:sz w:val="22"/>
                <w:szCs w:val="22"/>
              </w:rPr>
            </w:pPr>
            <w:r w:rsidRPr="00004899">
              <w:rPr>
                <w:sz w:val="22"/>
                <w:szCs w:val="22"/>
              </w:rPr>
              <w:t>A legújabb fejlesztési irányok, megoldások és innovációk.</w:t>
            </w:r>
          </w:p>
          <w:p w14:paraId="3C85A318" w14:textId="77777777" w:rsidR="00004899" w:rsidRPr="00004899" w:rsidRDefault="00004899" w:rsidP="00004899">
            <w:pPr>
              <w:jc w:val="both"/>
              <w:rPr>
                <w:sz w:val="22"/>
                <w:szCs w:val="22"/>
                <w:highlight w:val="yellow"/>
              </w:rPr>
            </w:pPr>
          </w:p>
        </w:tc>
      </w:tr>
      <w:tr w:rsidR="00004899" w:rsidRPr="003F7206" w14:paraId="20B993E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8F02B4B"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004899" w14:paraId="3570E25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A6C76A4" w14:textId="77777777" w:rsidR="00004899" w:rsidRPr="00004899" w:rsidRDefault="00004899" w:rsidP="00004899">
            <w:pPr>
              <w:ind w:left="454"/>
              <w:rPr>
                <w:sz w:val="22"/>
                <w:szCs w:val="22"/>
              </w:rPr>
            </w:pPr>
          </w:p>
          <w:p w14:paraId="7E102400" w14:textId="77777777" w:rsidR="00004899" w:rsidRPr="00004899" w:rsidRDefault="00004899" w:rsidP="00004899">
            <w:pPr>
              <w:numPr>
                <w:ilvl w:val="0"/>
                <w:numId w:val="73"/>
              </w:numPr>
              <w:ind w:left="454"/>
              <w:rPr>
                <w:sz w:val="22"/>
                <w:szCs w:val="22"/>
              </w:rPr>
            </w:pPr>
            <w:r w:rsidRPr="00004899">
              <w:rPr>
                <w:sz w:val="22"/>
                <w:szCs w:val="22"/>
              </w:rPr>
              <w:t>Ismeri az alapvető tervezési elveket és módszereket, a fontosabb gyártástechnológiai eljárásokat és működési folyamatokat.</w:t>
            </w:r>
          </w:p>
          <w:p w14:paraId="4C421D91" w14:textId="77777777" w:rsidR="00004899" w:rsidRPr="00004899" w:rsidRDefault="00004899" w:rsidP="00004899">
            <w:pPr>
              <w:numPr>
                <w:ilvl w:val="0"/>
                <w:numId w:val="73"/>
              </w:numPr>
              <w:ind w:left="454"/>
              <w:rPr>
                <w:sz w:val="22"/>
                <w:szCs w:val="22"/>
              </w:rPr>
            </w:pPr>
            <w:r w:rsidRPr="00004899">
              <w:rPr>
                <w:sz w:val="22"/>
                <w:szCs w:val="22"/>
              </w:rPr>
              <w:t>Ismeri a terméktervezői szakterületen alkalmazott legfontosabb alapanyagokat, azok előállítását és alkalmazásuk feltételeit.</w:t>
            </w:r>
          </w:p>
          <w:p w14:paraId="1F753066" w14:textId="77777777" w:rsidR="00004899" w:rsidRPr="00004899" w:rsidRDefault="00004899" w:rsidP="00004899">
            <w:pPr>
              <w:numPr>
                <w:ilvl w:val="0"/>
                <w:numId w:val="73"/>
              </w:numPr>
              <w:ind w:left="454"/>
              <w:rPr>
                <w:sz w:val="22"/>
                <w:szCs w:val="22"/>
              </w:rPr>
            </w:pPr>
            <w:r w:rsidRPr="00004899">
              <w:rPr>
                <w:sz w:val="22"/>
                <w:szCs w:val="22"/>
              </w:rPr>
              <w:t>Képes értelmezni és jellemezni az egyszerűbb műszaki rendszerek szerkezeti egységeinek, elemeinek felépítését, működését, az alkalmazott rendszerelemek kialakítását és kapcsolatát.</w:t>
            </w:r>
          </w:p>
          <w:p w14:paraId="6DCE8208" w14:textId="77777777" w:rsidR="00004899" w:rsidRPr="00004899" w:rsidRDefault="00004899" w:rsidP="00004899">
            <w:pPr>
              <w:numPr>
                <w:ilvl w:val="0"/>
                <w:numId w:val="73"/>
              </w:numPr>
              <w:ind w:left="454"/>
              <w:rPr>
                <w:sz w:val="22"/>
                <w:szCs w:val="22"/>
              </w:rPr>
            </w:pPr>
            <w:r w:rsidRPr="00004899">
              <w:rPr>
                <w:sz w:val="22"/>
                <w:szCs w:val="22"/>
              </w:rPr>
              <w:t>- Képes meghibásodások okainak feltárására, azok elhárítására irányuló intézkedések kiválasztására.</w:t>
            </w:r>
          </w:p>
          <w:p w14:paraId="265F69F7" w14:textId="77777777" w:rsidR="00004899" w:rsidRPr="00004899" w:rsidRDefault="00004899" w:rsidP="00004899">
            <w:pPr>
              <w:jc w:val="center"/>
              <w:rPr>
                <w:b/>
                <w:i/>
                <w:sz w:val="22"/>
                <w:szCs w:val="22"/>
              </w:rPr>
            </w:pPr>
          </w:p>
        </w:tc>
      </w:tr>
      <w:tr w:rsidR="00004899" w:rsidRPr="003F7206" w14:paraId="451D7E8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6A86452"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0531D208" w14:textId="77777777" w:rsidTr="00494398">
        <w:trPr>
          <w:trHeight w:val="3086"/>
        </w:trPr>
        <w:tc>
          <w:tcPr>
            <w:tcW w:w="8856" w:type="dxa"/>
            <w:gridSpan w:val="4"/>
            <w:tcBorders>
              <w:top w:val="single" w:sz="4" w:space="0" w:color="auto"/>
              <w:left w:val="single" w:sz="4" w:space="0" w:color="auto"/>
              <w:right w:val="single" w:sz="4" w:space="0" w:color="auto"/>
            </w:tcBorders>
          </w:tcPr>
          <w:p w14:paraId="178BA144" w14:textId="77777777" w:rsidR="00004899" w:rsidRPr="00004899" w:rsidRDefault="00004899" w:rsidP="00004899">
            <w:pPr>
              <w:ind w:left="426"/>
              <w:contextualSpacing/>
              <w:rPr>
                <w:sz w:val="22"/>
                <w:szCs w:val="22"/>
              </w:rPr>
            </w:pPr>
          </w:p>
          <w:p w14:paraId="62B66539" w14:textId="77777777" w:rsidR="00004899" w:rsidRPr="00004899" w:rsidRDefault="00004899" w:rsidP="00004899">
            <w:pPr>
              <w:numPr>
                <w:ilvl w:val="0"/>
                <w:numId w:val="28"/>
              </w:numPr>
              <w:ind w:left="426"/>
              <w:contextualSpacing/>
              <w:rPr>
                <w:sz w:val="22"/>
                <w:szCs w:val="22"/>
              </w:rPr>
            </w:pPr>
            <w:r w:rsidRPr="00004899">
              <w:rPr>
                <w:sz w:val="22"/>
                <w:szCs w:val="22"/>
              </w:rPr>
              <w:t xml:space="preserve">Dr. </w:t>
            </w:r>
            <w:proofErr w:type="spellStart"/>
            <w:r w:rsidRPr="00004899">
              <w:rPr>
                <w:sz w:val="22"/>
                <w:szCs w:val="22"/>
              </w:rPr>
              <w:t>Bődi</w:t>
            </w:r>
            <w:proofErr w:type="spellEnd"/>
            <w:r w:rsidRPr="00004899">
              <w:rPr>
                <w:sz w:val="22"/>
                <w:szCs w:val="22"/>
              </w:rPr>
              <w:t xml:space="preserve"> B.: Ipari technológiák </w:t>
            </w:r>
            <w:proofErr w:type="spellStart"/>
            <w:r w:rsidRPr="00004899">
              <w:rPr>
                <w:sz w:val="22"/>
                <w:szCs w:val="22"/>
              </w:rPr>
              <w:t>gépei</w:t>
            </w:r>
            <w:proofErr w:type="spellEnd"/>
            <w:r w:rsidRPr="00004899">
              <w:rPr>
                <w:sz w:val="22"/>
                <w:szCs w:val="22"/>
              </w:rPr>
              <w:t xml:space="preserve"> I. (ruhaipar) elektronikus jegyzet, Óbudai Egyetem RKK Budapest, 2011</w:t>
            </w:r>
          </w:p>
          <w:p w14:paraId="0A562C67" w14:textId="77777777" w:rsidR="00004899" w:rsidRPr="00004899" w:rsidRDefault="00004899" w:rsidP="00004899">
            <w:pPr>
              <w:numPr>
                <w:ilvl w:val="0"/>
                <w:numId w:val="28"/>
              </w:numPr>
              <w:ind w:left="426"/>
              <w:contextualSpacing/>
              <w:rPr>
                <w:sz w:val="22"/>
                <w:szCs w:val="22"/>
              </w:rPr>
            </w:pPr>
            <w:r w:rsidRPr="00004899">
              <w:rPr>
                <w:sz w:val="22"/>
                <w:szCs w:val="22"/>
              </w:rPr>
              <w:t xml:space="preserve">Dr. Szücs I.: Ipari technológiák </w:t>
            </w:r>
            <w:proofErr w:type="spellStart"/>
            <w:r w:rsidRPr="00004899">
              <w:rPr>
                <w:sz w:val="22"/>
                <w:szCs w:val="22"/>
              </w:rPr>
              <w:t>gépei</w:t>
            </w:r>
            <w:proofErr w:type="spellEnd"/>
            <w:r w:rsidRPr="00004899">
              <w:rPr>
                <w:sz w:val="22"/>
                <w:szCs w:val="22"/>
              </w:rPr>
              <w:t xml:space="preserve"> II. (textilipar) elektronikus jegyzet, Óbudai Egyetem RKK Budapest, 2011</w:t>
            </w:r>
          </w:p>
          <w:p w14:paraId="26F22617" w14:textId="77777777" w:rsidR="00004899" w:rsidRPr="00004899" w:rsidRDefault="00004899" w:rsidP="00004899">
            <w:pPr>
              <w:numPr>
                <w:ilvl w:val="0"/>
                <w:numId w:val="28"/>
              </w:numPr>
              <w:ind w:left="426"/>
              <w:contextualSpacing/>
              <w:rPr>
                <w:sz w:val="22"/>
                <w:szCs w:val="22"/>
              </w:rPr>
            </w:pPr>
            <w:r w:rsidRPr="00004899">
              <w:rPr>
                <w:sz w:val="22"/>
                <w:szCs w:val="22"/>
              </w:rPr>
              <w:t>Kerekes Titusz: Bevezetés a csomagolás technikába I.-II., Papír Press kiadó 2001</w:t>
            </w:r>
          </w:p>
          <w:p w14:paraId="32ABFC73" w14:textId="77777777" w:rsidR="00004899" w:rsidRPr="00004899" w:rsidRDefault="00004899" w:rsidP="00004899">
            <w:pPr>
              <w:numPr>
                <w:ilvl w:val="0"/>
                <w:numId w:val="28"/>
              </w:numPr>
              <w:ind w:left="426"/>
              <w:contextualSpacing/>
              <w:rPr>
                <w:sz w:val="22"/>
                <w:szCs w:val="22"/>
              </w:rPr>
            </w:pPr>
            <w:proofErr w:type="spellStart"/>
            <w:r w:rsidRPr="00004899">
              <w:rPr>
                <w:sz w:val="22"/>
                <w:szCs w:val="22"/>
              </w:rPr>
              <w:t>Medveczkiné</w:t>
            </w:r>
            <w:proofErr w:type="spellEnd"/>
            <w:r w:rsidRPr="00004899">
              <w:rPr>
                <w:sz w:val="22"/>
                <w:szCs w:val="22"/>
              </w:rPr>
              <w:t xml:space="preserve"> P.B. – Dr. Szücs I. – Szabó R. – Pataki M. – Dr. Kokasné P.L. – Sinkáné Dr. K. A.: Könnyűipari enciklopédia I/3. Textilipari technológiák, BMF. RKK. Jegyzet, 2002.</w:t>
            </w:r>
          </w:p>
          <w:p w14:paraId="0B00952F" w14:textId="77777777" w:rsidR="00004899" w:rsidRPr="00004899" w:rsidRDefault="00004899" w:rsidP="00004899">
            <w:pPr>
              <w:numPr>
                <w:ilvl w:val="0"/>
                <w:numId w:val="28"/>
              </w:numPr>
              <w:ind w:left="426"/>
              <w:contextualSpacing/>
              <w:rPr>
                <w:sz w:val="22"/>
                <w:szCs w:val="22"/>
              </w:rPr>
            </w:pPr>
            <w:r w:rsidRPr="00004899">
              <w:rPr>
                <w:sz w:val="22"/>
                <w:szCs w:val="22"/>
              </w:rPr>
              <w:t xml:space="preserve">Dr. </w:t>
            </w:r>
            <w:proofErr w:type="spellStart"/>
            <w:r w:rsidRPr="00004899">
              <w:rPr>
                <w:sz w:val="22"/>
                <w:szCs w:val="22"/>
              </w:rPr>
              <w:t>Bődi</w:t>
            </w:r>
            <w:proofErr w:type="spellEnd"/>
            <w:r w:rsidRPr="00004899">
              <w:rPr>
                <w:sz w:val="22"/>
                <w:szCs w:val="22"/>
              </w:rPr>
              <w:t xml:space="preserve"> B.: Ruhaipari gépek üzemtana I.-II.-III. BMF. RKK Jegyzet, 2004.2005.</w:t>
            </w:r>
          </w:p>
          <w:p w14:paraId="3067D18A" w14:textId="77777777" w:rsidR="00004899" w:rsidRPr="00004899" w:rsidRDefault="006A5872" w:rsidP="00004899">
            <w:pPr>
              <w:numPr>
                <w:ilvl w:val="0"/>
                <w:numId w:val="28"/>
              </w:numPr>
              <w:ind w:left="426"/>
              <w:contextualSpacing/>
              <w:rPr>
                <w:sz w:val="22"/>
                <w:szCs w:val="22"/>
              </w:rPr>
            </w:pPr>
            <w:hyperlink r:id="rId29" w:history="1">
              <w:r w:rsidR="00004899" w:rsidRPr="00004899">
                <w:rPr>
                  <w:color w:val="0000FF"/>
                  <w:sz w:val="22"/>
                  <w:szCs w:val="22"/>
                  <w:u w:val="single"/>
                </w:rPr>
                <w:t>https://elearning.uni-obuda.hu/</w:t>
              </w:r>
            </w:hyperlink>
            <w:r w:rsidR="00004899" w:rsidRPr="00004899">
              <w:rPr>
                <w:noProof/>
                <w:sz w:val="22"/>
                <w:szCs w:val="22"/>
                <w:lang w:val="pt-BR"/>
              </w:rPr>
              <w:t xml:space="preserve"> az oktató által készített elektronikus jegyzetek és segédletek</w:t>
            </w:r>
          </w:p>
          <w:p w14:paraId="19DE6E15" w14:textId="77777777" w:rsidR="00004899" w:rsidRPr="00004899" w:rsidRDefault="00004899" w:rsidP="00004899">
            <w:pPr>
              <w:ind w:left="426"/>
              <w:contextualSpacing/>
              <w:rPr>
                <w:sz w:val="22"/>
                <w:szCs w:val="22"/>
              </w:rPr>
            </w:pPr>
          </w:p>
        </w:tc>
      </w:tr>
    </w:tbl>
    <w:p w14:paraId="63532B6F" w14:textId="77777777" w:rsidR="00004899" w:rsidRPr="00004899" w:rsidRDefault="00004899" w:rsidP="00004899">
      <w:r w:rsidRPr="00004899">
        <w:t xml:space="preserve"> </w:t>
      </w:r>
    </w:p>
    <w:p w14:paraId="08B639D0"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004899" w:rsidRPr="003F7206" w14:paraId="6A599CF3" w14:textId="77777777" w:rsidTr="00494398">
        <w:tc>
          <w:tcPr>
            <w:tcW w:w="2857" w:type="dxa"/>
            <w:tcBorders>
              <w:top w:val="single" w:sz="4" w:space="0" w:color="auto"/>
              <w:left w:val="single" w:sz="4" w:space="0" w:color="auto"/>
              <w:bottom w:val="single" w:sz="4" w:space="0" w:color="auto"/>
              <w:right w:val="single" w:sz="4" w:space="0" w:color="auto"/>
            </w:tcBorders>
          </w:tcPr>
          <w:p w14:paraId="51D49709" w14:textId="77777777" w:rsidR="00004899" w:rsidRPr="003F7206" w:rsidRDefault="00004899" w:rsidP="00004899">
            <w:pPr>
              <w:jc w:val="both"/>
              <w:rPr>
                <w:b/>
                <w:iCs/>
                <w:sz w:val="22"/>
                <w:szCs w:val="22"/>
              </w:rPr>
            </w:pPr>
            <w:r w:rsidRPr="003F7206">
              <w:rPr>
                <w:b/>
                <w:iCs/>
                <w:sz w:val="22"/>
                <w:szCs w:val="22"/>
              </w:rPr>
              <w:lastRenderedPageBreak/>
              <w:t>Tárgy neve:</w:t>
            </w:r>
          </w:p>
          <w:p w14:paraId="63B31021" w14:textId="77777777" w:rsidR="00004899" w:rsidRPr="003F7206" w:rsidRDefault="00004899" w:rsidP="00004899">
            <w:pPr>
              <w:jc w:val="both"/>
              <w:rPr>
                <w:b/>
                <w:iCs/>
                <w:sz w:val="22"/>
                <w:szCs w:val="22"/>
              </w:rPr>
            </w:pPr>
            <w:r w:rsidRPr="003F7206">
              <w:rPr>
                <w:b/>
                <w:iCs/>
                <w:sz w:val="22"/>
                <w:szCs w:val="22"/>
              </w:rPr>
              <w:t>Ipari technológiák és gépek II. (</w:t>
            </w:r>
            <w:proofErr w:type="spellStart"/>
            <w:r w:rsidRPr="003F7206">
              <w:rPr>
                <w:b/>
                <w:iCs/>
                <w:sz w:val="22"/>
                <w:szCs w:val="22"/>
              </w:rPr>
              <w:t>blended</w:t>
            </w:r>
            <w:proofErr w:type="spellEnd"/>
            <w:r w:rsidRPr="003F7206">
              <w:rPr>
                <w:b/>
                <w:iCs/>
                <w:sz w:val="22"/>
                <w:szCs w:val="22"/>
              </w:rPr>
              <w:t>)</w:t>
            </w:r>
          </w:p>
        </w:tc>
        <w:tc>
          <w:tcPr>
            <w:tcW w:w="2213" w:type="dxa"/>
            <w:tcBorders>
              <w:top w:val="single" w:sz="4" w:space="0" w:color="auto"/>
              <w:left w:val="single" w:sz="4" w:space="0" w:color="auto"/>
              <w:bottom w:val="single" w:sz="4" w:space="0" w:color="auto"/>
              <w:right w:val="single" w:sz="4" w:space="0" w:color="auto"/>
            </w:tcBorders>
          </w:tcPr>
          <w:p w14:paraId="677EB65A" w14:textId="77777777" w:rsidR="00004899" w:rsidRPr="003F7206" w:rsidRDefault="00004899" w:rsidP="00004899">
            <w:pPr>
              <w:jc w:val="both"/>
              <w:rPr>
                <w:b/>
                <w:iCs/>
                <w:sz w:val="22"/>
                <w:szCs w:val="22"/>
              </w:rPr>
            </w:pPr>
            <w:r w:rsidRPr="003F7206">
              <w:rPr>
                <w:b/>
                <w:iCs/>
                <w:sz w:val="22"/>
                <w:szCs w:val="22"/>
              </w:rPr>
              <w:t>NEPTUN-kód:</w:t>
            </w:r>
          </w:p>
          <w:p w14:paraId="032677E9" w14:textId="77777777" w:rsidR="00004899" w:rsidRPr="003F7206" w:rsidRDefault="00004899" w:rsidP="00004899">
            <w:pPr>
              <w:jc w:val="both"/>
              <w:rPr>
                <w:iCs/>
                <w:sz w:val="22"/>
                <w:szCs w:val="22"/>
              </w:rPr>
            </w:pPr>
            <w:r w:rsidRPr="003F7206">
              <w:rPr>
                <w:iCs/>
                <w:sz w:val="22"/>
                <w:szCs w:val="22"/>
              </w:rPr>
              <w:t>RTEIT2HBNF</w:t>
            </w:r>
          </w:p>
        </w:tc>
        <w:tc>
          <w:tcPr>
            <w:tcW w:w="2409" w:type="dxa"/>
            <w:tcBorders>
              <w:top w:val="single" w:sz="4" w:space="0" w:color="auto"/>
              <w:left w:val="single" w:sz="4" w:space="0" w:color="auto"/>
              <w:bottom w:val="single" w:sz="4" w:space="0" w:color="auto"/>
              <w:right w:val="single" w:sz="4" w:space="0" w:color="auto"/>
            </w:tcBorders>
          </w:tcPr>
          <w:p w14:paraId="75D2D79E"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34A6CE86" w14:textId="77777777" w:rsidR="00004899" w:rsidRPr="003F7206" w:rsidRDefault="00004899" w:rsidP="00004899">
            <w:pPr>
              <w:jc w:val="both"/>
              <w:rPr>
                <w:iCs/>
                <w:sz w:val="22"/>
                <w:szCs w:val="22"/>
              </w:rPr>
            </w:pPr>
            <w:r w:rsidRPr="003F7206">
              <w:rPr>
                <w:iCs/>
                <w:sz w:val="22"/>
                <w:szCs w:val="22"/>
              </w:rPr>
              <w:t>1+0+1</w:t>
            </w:r>
          </w:p>
        </w:tc>
        <w:tc>
          <w:tcPr>
            <w:tcW w:w="1377" w:type="dxa"/>
            <w:tcBorders>
              <w:top w:val="single" w:sz="4" w:space="0" w:color="auto"/>
              <w:left w:val="single" w:sz="4" w:space="0" w:color="auto"/>
              <w:bottom w:val="single" w:sz="4" w:space="0" w:color="auto"/>
              <w:right w:val="single" w:sz="4" w:space="0" w:color="auto"/>
            </w:tcBorders>
          </w:tcPr>
          <w:p w14:paraId="7E4DBA7A"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06F7C552"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v</w:t>
            </w:r>
          </w:p>
        </w:tc>
      </w:tr>
      <w:tr w:rsidR="00004899" w:rsidRPr="003F7206" w14:paraId="343039FD" w14:textId="77777777" w:rsidTr="00494398">
        <w:tc>
          <w:tcPr>
            <w:tcW w:w="2857" w:type="dxa"/>
            <w:tcBorders>
              <w:top w:val="single" w:sz="4" w:space="0" w:color="auto"/>
              <w:left w:val="single" w:sz="4" w:space="0" w:color="auto"/>
              <w:bottom w:val="single" w:sz="4" w:space="0" w:color="auto"/>
              <w:right w:val="single" w:sz="4" w:space="0" w:color="auto"/>
            </w:tcBorders>
          </w:tcPr>
          <w:p w14:paraId="0AE6FF08" w14:textId="77777777" w:rsidR="00004899" w:rsidRPr="003F7206" w:rsidRDefault="00004899" w:rsidP="00004899">
            <w:pPr>
              <w:jc w:val="both"/>
              <w:rPr>
                <w:b/>
                <w:iCs/>
                <w:sz w:val="22"/>
                <w:szCs w:val="22"/>
              </w:rPr>
            </w:pPr>
            <w:r w:rsidRPr="003F7206">
              <w:rPr>
                <w:b/>
                <w:iCs/>
                <w:sz w:val="22"/>
                <w:szCs w:val="22"/>
              </w:rPr>
              <w:t>Tantárgyfelelős:</w:t>
            </w:r>
          </w:p>
          <w:p w14:paraId="5AD286D5" w14:textId="77777777" w:rsidR="00004899" w:rsidRPr="003F7206" w:rsidRDefault="00004899" w:rsidP="00004899">
            <w:pPr>
              <w:jc w:val="both"/>
              <w:rPr>
                <w:iCs/>
                <w:sz w:val="22"/>
                <w:szCs w:val="22"/>
              </w:rPr>
            </w:pPr>
            <w:r w:rsidRPr="003F7206">
              <w:rPr>
                <w:iCs/>
                <w:sz w:val="22"/>
                <w:szCs w:val="22"/>
              </w:rPr>
              <w:t>Dr. Oroszlány Gabriella</w:t>
            </w:r>
          </w:p>
        </w:tc>
        <w:tc>
          <w:tcPr>
            <w:tcW w:w="2213" w:type="dxa"/>
            <w:tcBorders>
              <w:top w:val="single" w:sz="4" w:space="0" w:color="auto"/>
              <w:left w:val="single" w:sz="4" w:space="0" w:color="auto"/>
              <w:bottom w:val="single" w:sz="4" w:space="0" w:color="auto"/>
              <w:right w:val="single" w:sz="4" w:space="0" w:color="auto"/>
            </w:tcBorders>
          </w:tcPr>
          <w:p w14:paraId="598B8AAB" w14:textId="77777777" w:rsidR="00004899" w:rsidRPr="003F7206" w:rsidRDefault="00004899" w:rsidP="00004899">
            <w:pPr>
              <w:jc w:val="both"/>
              <w:rPr>
                <w:b/>
                <w:iCs/>
                <w:sz w:val="22"/>
                <w:szCs w:val="22"/>
              </w:rPr>
            </w:pPr>
            <w:r w:rsidRPr="003F7206">
              <w:rPr>
                <w:b/>
                <w:iCs/>
                <w:sz w:val="22"/>
                <w:szCs w:val="22"/>
              </w:rPr>
              <w:t xml:space="preserve">Beosztás: </w:t>
            </w:r>
          </w:p>
          <w:p w14:paraId="5953B489" w14:textId="77777777" w:rsidR="00004899" w:rsidRPr="003F7206" w:rsidRDefault="00004899" w:rsidP="00004899">
            <w:pPr>
              <w:jc w:val="both"/>
              <w:rPr>
                <w:iCs/>
                <w:sz w:val="22"/>
                <w:szCs w:val="22"/>
              </w:rPr>
            </w:pPr>
            <w:r w:rsidRPr="003F7206">
              <w:rPr>
                <w:iCs/>
                <w:sz w:val="22"/>
                <w:szCs w:val="22"/>
              </w:rPr>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7B41D39E" w14:textId="77777777" w:rsidR="00004899" w:rsidRPr="003F7206" w:rsidRDefault="00004899" w:rsidP="00004899">
            <w:pPr>
              <w:rPr>
                <w:b/>
                <w:iCs/>
                <w:sz w:val="22"/>
                <w:szCs w:val="22"/>
              </w:rPr>
            </w:pPr>
            <w:r w:rsidRPr="003F7206">
              <w:rPr>
                <w:b/>
                <w:iCs/>
                <w:sz w:val="22"/>
                <w:szCs w:val="22"/>
              </w:rPr>
              <w:t xml:space="preserve">Előkövetelmény: </w:t>
            </w:r>
          </w:p>
          <w:p w14:paraId="27604B29" w14:textId="77777777" w:rsidR="00004899" w:rsidRPr="003F7206" w:rsidRDefault="00004899" w:rsidP="00004899">
            <w:pPr>
              <w:rPr>
                <w:iCs/>
                <w:sz w:val="22"/>
                <w:szCs w:val="22"/>
              </w:rPr>
            </w:pPr>
            <w:r w:rsidRPr="003F7206">
              <w:rPr>
                <w:iCs/>
                <w:sz w:val="22"/>
                <w:szCs w:val="22"/>
              </w:rPr>
              <w:t>RTEIT1HBNE</w:t>
            </w:r>
          </w:p>
        </w:tc>
      </w:tr>
      <w:tr w:rsidR="00004899" w:rsidRPr="003F7206" w14:paraId="1ECC22F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92D6D70"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004899" w14:paraId="729EAEA3"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865A623" w14:textId="77777777" w:rsidR="00004899" w:rsidRPr="00004899" w:rsidRDefault="00004899" w:rsidP="00004899">
            <w:pPr>
              <w:jc w:val="both"/>
              <w:rPr>
                <w:sz w:val="22"/>
                <w:szCs w:val="22"/>
              </w:rPr>
            </w:pPr>
          </w:p>
          <w:p w14:paraId="0EA348BC" w14:textId="77777777" w:rsidR="00004899" w:rsidRPr="00004899" w:rsidRDefault="00004899" w:rsidP="00004899">
            <w:pPr>
              <w:jc w:val="both"/>
              <w:rPr>
                <w:sz w:val="22"/>
                <w:szCs w:val="22"/>
              </w:rPr>
            </w:pPr>
            <w:r w:rsidRPr="00004899">
              <w:rPr>
                <w:sz w:val="22"/>
                <w:szCs w:val="22"/>
              </w:rPr>
              <w:t>A terméktervezői szakterülethez szorosan kapcsolódó géptani alapismeretek, alapfogalmak, működési alapelvek és követelmények.</w:t>
            </w:r>
          </w:p>
          <w:p w14:paraId="292A1ABB" w14:textId="77777777" w:rsidR="00004899" w:rsidRPr="00004899" w:rsidRDefault="00004899" w:rsidP="00004899">
            <w:pPr>
              <w:jc w:val="both"/>
              <w:rPr>
                <w:sz w:val="22"/>
                <w:szCs w:val="22"/>
              </w:rPr>
            </w:pPr>
            <w:r w:rsidRPr="00004899">
              <w:rPr>
                <w:sz w:val="22"/>
                <w:szCs w:val="22"/>
              </w:rPr>
              <w:t xml:space="preserve">Az anyagfeldolgozás és a gyártási folyamat egyes technológiai lépéseihez tartozó speciális berendezések alapvető beállításai. A gépek szerkezeti részeire (mechanikus gépelemek, pneumatikus elemek stb.) vonatkozó ismeretek, amelyek lehetővé teszik a gépek szerkezeti felépítésének, működési elvének megértését, illetve amelyek lehetőséget teremtenek a szükséges gépek és berendezések kiválasztásához. </w:t>
            </w:r>
          </w:p>
          <w:p w14:paraId="4F5047E2" w14:textId="77777777" w:rsidR="00004899" w:rsidRPr="00004899" w:rsidRDefault="00004899" w:rsidP="00004899">
            <w:pPr>
              <w:jc w:val="both"/>
              <w:rPr>
                <w:sz w:val="22"/>
                <w:szCs w:val="22"/>
              </w:rPr>
            </w:pPr>
            <w:r w:rsidRPr="00004899">
              <w:rPr>
                <w:sz w:val="22"/>
                <w:szCs w:val="22"/>
              </w:rPr>
              <w:t xml:space="preserve">Az általános ruhaipari megmunkálás </w:t>
            </w:r>
            <w:proofErr w:type="spellStart"/>
            <w:r w:rsidRPr="00004899">
              <w:rPr>
                <w:sz w:val="22"/>
                <w:szCs w:val="22"/>
              </w:rPr>
              <w:t>gépei</w:t>
            </w:r>
            <w:proofErr w:type="spellEnd"/>
            <w:r w:rsidRPr="00004899">
              <w:rPr>
                <w:sz w:val="22"/>
                <w:szCs w:val="22"/>
              </w:rPr>
              <w:t xml:space="preserve"> és berendezései (varrógépek, varróberendezések, vasaló és ragasztó berendezések, présgépek stb.) működési elve, szerkezeti kialakítása.</w:t>
            </w:r>
          </w:p>
          <w:p w14:paraId="55E27BAC" w14:textId="77777777" w:rsidR="00004899" w:rsidRPr="00004899" w:rsidRDefault="00004899" w:rsidP="00004899">
            <w:pPr>
              <w:jc w:val="both"/>
              <w:rPr>
                <w:sz w:val="22"/>
                <w:szCs w:val="22"/>
              </w:rPr>
            </w:pPr>
            <w:r w:rsidRPr="00004899">
              <w:rPr>
                <w:sz w:val="22"/>
                <w:szCs w:val="22"/>
              </w:rPr>
              <w:t xml:space="preserve">Különleges textil- és ruhaipari megmunkálások: ruhaipari hegesztés, lézervágás, gravírozás technológiai eszközei, varró automaták pneumatikus és vezértárcsás vezérlése. </w:t>
            </w:r>
          </w:p>
          <w:p w14:paraId="6CAF55C4" w14:textId="77777777" w:rsidR="00004899" w:rsidRPr="00004899" w:rsidRDefault="00004899" w:rsidP="00004899">
            <w:pPr>
              <w:jc w:val="both"/>
              <w:rPr>
                <w:sz w:val="22"/>
                <w:szCs w:val="22"/>
              </w:rPr>
            </w:pPr>
            <w:r w:rsidRPr="00004899">
              <w:rPr>
                <w:sz w:val="22"/>
                <w:szCs w:val="22"/>
              </w:rPr>
              <w:t>A csomagolóeszközöket előállító és csomagolást végző berendezések legújabb fejlesztési és innovációs megoldásai.</w:t>
            </w:r>
          </w:p>
          <w:p w14:paraId="1D7A29B4" w14:textId="77777777" w:rsidR="00004899" w:rsidRPr="00004899" w:rsidRDefault="00004899" w:rsidP="00004899">
            <w:pPr>
              <w:jc w:val="both"/>
              <w:rPr>
                <w:sz w:val="22"/>
                <w:szCs w:val="22"/>
              </w:rPr>
            </w:pPr>
          </w:p>
        </w:tc>
      </w:tr>
      <w:tr w:rsidR="00004899" w:rsidRPr="003F7206" w14:paraId="7A46D05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C9E91A9"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5CFF44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9B3928B" w14:textId="77777777" w:rsidR="00004899" w:rsidRPr="003F7206" w:rsidRDefault="00004899" w:rsidP="00004899">
            <w:pPr>
              <w:ind w:left="454"/>
              <w:rPr>
                <w:iCs/>
                <w:sz w:val="22"/>
                <w:szCs w:val="22"/>
                <w:lang w:eastAsia="en-US"/>
              </w:rPr>
            </w:pPr>
          </w:p>
          <w:p w14:paraId="49099891" w14:textId="77777777" w:rsidR="00004899" w:rsidRPr="003F7206" w:rsidRDefault="00004899" w:rsidP="00004899">
            <w:pPr>
              <w:numPr>
                <w:ilvl w:val="0"/>
                <w:numId w:val="74"/>
              </w:numPr>
              <w:ind w:left="454"/>
              <w:rPr>
                <w:iCs/>
                <w:sz w:val="22"/>
                <w:szCs w:val="22"/>
                <w:lang w:eastAsia="en-US"/>
              </w:rPr>
            </w:pPr>
            <w:r w:rsidRPr="003F7206">
              <w:rPr>
                <w:iCs/>
                <w:sz w:val="22"/>
                <w:szCs w:val="22"/>
                <w:lang w:eastAsia="en-US"/>
              </w:rPr>
              <w:t>Ismeri az alapvető tervezési elveket és módszereket, a fontosabb gyártástechnológiai eljárásokat és működési folyamatokat.</w:t>
            </w:r>
          </w:p>
          <w:p w14:paraId="102EC3C0" w14:textId="77777777" w:rsidR="00004899" w:rsidRPr="003F7206" w:rsidRDefault="00004899" w:rsidP="00004899">
            <w:pPr>
              <w:numPr>
                <w:ilvl w:val="0"/>
                <w:numId w:val="74"/>
              </w:numPr>
              <w:ind w:left="454"/>
              <w:rPr>
                <w:iCs/>
                <w:sz w:val="22"/>
                <w:szCs w:val="22"/>
                <w:lang w:eastAsia="en-US"/>
              </w:rPr>
            </w:pPr>
            <w:r w:rsidRPr="003F7206">
              <w:rPr>
                <w:iCs/>
                <w:sz w:val="22"/>
                <w:szCs w:val="22"/>
                <w:lang w:eastAsia="en-US"/>
              </w:rPr>
              <w:t>Ismeri a terméktervezői szakterületen alkalmazott legfontosabb alapanyagokat, azok előállítását és alkalmazásuk feltételeit.</w:t>
            </w:r>
          </w:p>
          <w:p w14:paraId="6D1864C1" w14:textId="77777777" w:rsidR="00004899" w:rsidRPr="003F7206" w:rsidRDefault="00004899" w:rsidP="00004899">
            <w:pPr>
              <w:numPr>
                <w:ilvl w:val="0"/>
                <w:numId w:val="74"/>
              </w:numPr>
              <w:ind w:left="454"/>
              <w:rPr>
                <w:iCs/>
                <w:sz w:val="22"/>
                <w:szCs w:val="22"/>
                <w:lang w:eastAsia="en-US"/>
              </w:rPr>
            </w:pPr>
            <w:r w:rsidRPr="003F7206">
              <w:rPr>
                <w:iCs/>
                <w:sz w:val="22"/>
                <w:szCs w:val="22"/>
                <w:lang w:eastAsia="en-US"/>
              </w:rPr>
              <w:t>Képes értelmezni és jellemezni az egyszerűbb műszaki rendszerek szerkezeti egységeinek, elemeinek felépítését, működését, az alkalmazott rendszerelemek kialakítását és kapcsolatát.</w:t>
            </w:r>
          </w:p>
          <w:p w14:paraId="5BDE2F4E" w14:textId="77777777" w:rsidR="00004899" w:rsidRPr="003F7206" w:rsidRDefault="00004899" w:rsidP="00004899">
            <w:pPr>
              <w:numPr>
                <w:ilvl w:val="0"/>
                <w:numId w:val="74"/>
              </w:numPr>
              <w:ind w:left="454"/>
              <w:rPr>
                <w:iCs/>
                <w:sz w:val="22"/>
                <w:szCs w:val="22"/>
              </w:rPr>
            </w:pPr>
            <w:r w:rsidRPr="003F7206">
              <w:rPr>
                <w:iCs/>
                <w:sz w:val="22"/>
                <w:szCs w:val="22"/>
              </w:rPr>
              <w:t>Képes meghibásodások okainak feltárására, azok elhárítására irányuló intézkedések kiválasztására.</w:t>
            </w:r>
          </w:p>
          <w:p w14:paraId="75C9B274" w14:textId="77777777" w:rsidR="00004899" w:rsidRPr="003F7206" w:rsidRDefault="00004899" w:rsidP="00004899">
            <w:pPr>
              <w:jc w:val="center"/>
              <w:rPr>
                <w:b/>
                <w:iCs/>
                <w:sz w:val="22"/>
                <w:szCs w:val="22"/>
              </w:rPr>
            </w:pPr>
          </w:p>
        </w:tc>
      </w:tr>
      <w:tr w:rsidR="00004899" w:rsidRPr="003F7206" w14:paraId="76AE2EC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5DBA74E"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0055458B" w14:textId="77777777" w:rsidTr="00494398">
        <w:trPr>
          <w:trHeight w:val="1686"/>
        </w:trPr>
        <w:tc>
          <w:tcPr>
            <w:tcW w:w="8856" w:type="dxa"/>
            <w:gridSpan w:val="4"/>
            <w:tcBorders>
              <w:top w:val="single" w:sz="4" w:space="0" w:color="auto"/>
              <w:left w:val="single" w:sz="4" w:space="0" w:color="auto"/>
              <w:right w:val="single" w:sz="4" w:space="0" w:color="auto"/>
            </w:tcBorders>
          </w:tcPr>
          <w:p w14:paraId="13467C04" w14:textId="77777777" w:rsidR="00004899" w:rsidRPr="00004899" w:rsidRDefault="00004899" w:rsidP="00004899">
            <w:pPr>
              <w:ind w:left="426"/>
              <w:contextualSpacing/>
              <w:rPr>
                <w:sz w:val="22"/>
                <w:szCs w:val="22"/>
              </w:rPr>
            </w:pPr>
          </w:p>
          <w:p w14:paraId="12105D94" w14:textId="77777777" w:rsidR="00004899" w:rsidRPr="00004899" w:rsidRDefault="00004899" w:rsidP="00004899">
            <w:pPr>
              <w:numPr>
                <w:ilvl w:val="0"/>
                <w:numId w:val="29"/>
              </w:numPr>
              <w:ind w:left="426"/>
              <w:contextualSpacing/>
              <w:rPr>
                <w:sz w:val="22"/>
                <w:szCs w:val="22"/>
              </w:rPr>
            </w:pPr>
            <w:r w:rsidRPr="00004899">
              <w:rPr>
                <w:sz w:val="22"/>
                <w:szCs w:val="22"/>
              </w:rPr>
              <w:t xml:space="preserve">Dr. </w:t>
            </w:r>
            <w:proofErr w:type="spellStart"/>
            <w:r w:rsidRPr="00004899">
              <w:rPr>
                <w:sz w:val="22"/>
                <w:szCs w:val="22"/>
              </w:rPr>
              <w:t>Bődi</w:t>
            </w:r>
            <w:proofErr w:type="spellEnd"/>
            <w:r w:rsidRPr="00004899">
              <w:rPr>
                <w:sz w:val="22"/>
                <w:szCs w:val="22"/>
              </w:rPr>
              <w:t xml:space="preserve"> B.: Ipari technológiák </w:t>
            </w:r>
            <w:proofErr w:type="spellStart"/>
            <w:r w:rsidRPr="00004899">
              <w:rPr>
                <w:sz w:val="22"/>
                <w:szCs w:val="22"/>
              </w:rPr>
              <w:t>gépei</w:t>
            </w:r>
            <w:proofErr w:type="spellEnd"/>
            <w:r w:rsidRPr="00004899">
              <w:rPr>
                <w:sz w:val="22"/>
                <w:szCs w:val="22"/>
              </w:rPr>
              <w:t xml:space="preserve"> I. (ruhaipar) elektronikus jegyzet, Óbudai Egyetem RKK Budapest, 2011</w:t>
            </w:r>
          </w:p>
          <w:p w14:paraId="18E2AC1E" w14:textId="77777777" w:rsidR="00004899" w:rsidRPr="00004899" w:rsidRDefault="00004899" w:rsidP="00004899">
            <w:pPr>
              <w:numPr>
                <w:ilvl w:val="0"/>
                <w:numId w:val="29"/>
              </w:numPr>
              <w:ind w:left="426"/>
              <w:contextualSpacing/>
              <w:rPr>
                <w:sz w:val="22"/>
                <w:szCs w:val="22"/>
              </w:rPr>
            </w:pPr>
            <w:r w:rsidRPr="00004899">
              <w:rPr>
                <w:sz w:val="22"/>
                <w:szCs w:val="22"/>
              </w:rPr>
              <w:t xml:space="preserve">Dr. </w:t>
            </w:r>
            <w:proofErr w:type="spellStart"/>
            <w:r w:rsidRPr="00004899">
              <w:rPr>
                <w:sz w:val="22"/>
                <w:szCs w:val="22"/>
              </w:rPr>
              <w:t>Bődi</w:t>
            </w:r>
            <w:proofErr w:type="spellEnd"/>
            <w:r w:rsidRPr="00004899">
              <w:rPr>
                <w:sz w:val="22"/>
                <w:szCs w:val="22"/>
              </w:rPr>
              <w:t xml:space="preserve"> B.: Ruhaipari gépek üzemtana I.-II.-III. BMF. RKK Jegyzet, 2004.2005</w:t>
            </w:r>
          </w:p>
          <w:p w14:paraId="4AF1BAF6" w14:textId="77777777" w:rsidR="00004899" w:rsidRPr="00004899" w:rsidRDefault="00004899" w:rsidP="00004899">
            <w:pPr>
              <w:numPr>
                <w:ilvl w:val="0"/>
                <w:numId w:val="29"/>
              </w:numPr>
              <w:ind w:left="426"/>
              <w:contextualSpacing/>
              <w:rPr>
                <w:sz w:val="22"/>
                <w:szCs w:val="22"/>
              </w:rPr>
            </w:pPr>
            <w:r w:rsidRPr="00004899">
              <w:rPr>
                <w:sz w:val="22"/>
                <w:szCs w:val="22"/>
              </w:rPr>
              <w:t>Kerekes Titusz: Bevezetés a csomagolás technikába I.-II., Papír Press kiadó 2001</w:t>
            </w:r>
          </w:p>
          <w:p w14:paraId="369E54D2" w14:textId="77777777" w:rsidR="00004899" w:rsidRPr="00004899" w:rsidRDefault="006A5872" w:rsidP="00004899">
            <w:pPr>
              <w:numPr>
                <w:ilvl w:val="0"/>
                <w:numId w:val="29"/>
              </w:numPr>
              <w:ind w:left="426"/>
              <w:contextualSpacing/>
              <w:rPr>
                <w:sz w:val="22"/>
                <w:szCs w:val="22"/>
              </w:rPr>
            </w:pPr>
            <w:hyperlink r:id="rId30" w:history="1">
              <w:r w:rsidR="00004899" w:rsidRPr="00004899">
                <w:rPr>
                  <w:color w:val="0000FF"/>
                  <w:sz w:val="22"/>
                  <w:szCs w:val="22"/>
                  <w:u w:val="single"/>
                </w:rPr>
                <w:t>https://elearning.uni-obuda.hu/</w:t>
              </w:r>
            </w:hyperlink>
            <w:r w:rsidR="00004899" w:rsidRPr="00004899">
              <w:rPr>
                <w:noProof/>
                <w:sz w:val="22"/>
                <w:szCs w:val="22"/>
                <w:lang w:val="pt-BR"/>
              </w:rPr>
              <w:t xml:space="preserve"> az oktató által készített elektronikus jegyzetek és segédletek</w:t>
            </w:r>
          </w:p>
          <w:p w14:paraId="7328D3E1" w14:textId="77777777" w:rsidR="00004899" w:rsidRPr="00004899" w:rsidRDefault="00004899" w:rsidP="00004899">
            <w:pPr>
              <w:ind w:left="426"/>
              <w:contextualSpacing/>
              <w:rPr>
                <w:sz w:val="22"/>
                <w:szCs w:val="22"/>
              </w:rPr>
            </w:pPr>
          </w:p>
        </w:tc>
      </w:tr>
    </w:tbl>
    <w:p w14:paraId="6259A110" w14:textId="77777777" w:rsidR="00004899" w:rsidRPr="00004899" w:rsidRDefault="00004899" w:rsidP="00004899"/>
    <w:p w14:paraId="2384CC2A" w14:textId="77777777" w:rsidR="00004899" w:rsidRPr="00004899" w:rsidRDefault="00004899" w:rsidP="00004899"/>
    <w:p w14:paraId="389937F5" w14:textId="77777777" w:rsidR="00004899" w:rsidRPr="00004899" w:rsidRDefault="00004899" w:rsidP="00004899"/>
    <w:p w14:paraId="69047D88" w14:textId="77777777" w:rsidR="00004899" w:rsidRPr="00004899" w:rsidRDefault="00004899" w:rsidP="00004899">
      <w:r w:rsidRPr="00004899">
        <w:br w:type="page"/>
      </w:r>
    </w:p>
    <w:p w14:paraId="6C50A7D7"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661"/>
        <w:gridCol w:w="2038"/>
        <w:gridCol w:w="1480"/>
      </w:tblGrid>
      <w:tr w:rsidR="00004899" w:rsidRPr="00004899" w14:paraId="35F142CF" w14:textId="77777777" w:rsidTr="00494398">
        <w:tc>
          <w:tcPr>
            <w:tcW w:w="2877" w:type="dxa"/>
            <w:tcBorders>
              <w:top w:val="single" w:sz="4" w:space="0" w:color="auto"/>
              <w:left w:val="single" w:sz="4" w:space="0" w:color="auto"/>
              <w:bottom w:val="single" w:sz="4" w:space="0" w:color="auto"/>
              <w:right w:val="single" w:sz="4" w:space="0" w:color="auto"/>
            </w:tcBorders>
          </w:tcPr>
          <w:p w14:paraId="6D43D059" w14:textId="77777777" w:rsidR="00004899" w:rsidRPr="00004899" w:rsidRDefault="00004899" w:rsidP="00004899">
            <w:pPr>
              <w:jc w:val="both"/>
              <w:rPr>
                <w:b/>
                <w:iCs/>
                <w:sz w:val="22"/>
                <w:szCs w:val="22"/>
              </w:rPr>
            </w:pPr>
            <w:r w:rsidRPr="00004899">
              <w:rPr>
                <w:b/>
                <w:iCs/>
                <w:sz w:val="22"/>
                <w:szCs w:val="22"/>
              </w:rPr>
              <w:t>Tárgy neve:</w:t>
            </w:r>
          </w:p>
          <w:p w14:paraId="7B56F98B" w14:textId="77777777" w:rsidR="00004899" w:rsidRDefault="00004899" w:rsidP="00004899">
            <w:pPr>
              <w:jc w:val="both"/>
              <w:rPr>
                <w:b/>
                <w:iCs/>
                <w:sz w:val="22"/>
                <w:szCs w:val="22"/>
              </w:rPr>
            </w:pPr>
            <w:r w:rsidRPr="00004899">
              <w:rPr>
                <w:b/>
                <w:iCs/>
                <w:sz w:val="22"/>
                <w:szCs w:val="22"/>
              </w:rPr>
              <w:t>Műszaki rajz alapjai, CAD (</w:t>
            </w:r>
            <w:proofErr w:type="spellStart"/>
            <w:r w:rsidRPr="00004899">
              <w:rPr>
                <w:b/>
                <w:iCs/>
                <w:sz w:val="22"/>
                <w:szCs w:val="22"/>
              </w:rPr>
              <w:t>blended</w:t>
            </w:r>
            <w:proofErr w:type="spellEnd"/>
            <w:r w:rsidRPr="00004899">
              <w:rPr>
                <w:b/>
                <w:iCs/>
                <w:sz w:val="22"/>
                <w:szCs w:val="22"/>
              </w:rPr>
              <w:t>)</w:t>
            </w:r>
          </w:p>
          <w:p w14:paraId="5D9CE03D" w14:textId="2E973EF5" w:rsidR="003F7206" w:rsidRPr="00004899" w:rsidRDefault="003F7206" w:rsidP="00004899">
            <w:pPr>
              <w:jc w:val="both"/>
              <w:rPr>
                <w:b/>
                <w:iCs/>
                <w:sz w:val="22"/>
                <w:szCs w:val="22"/>
              </w:rPr>
            </w:pPr>
          </w:p>
        </w:tc>
        <w:tc>
          <w:tcPr>
            <w:tcW w:w="2519" w:type="dxa"/>
            <w:tcBorders>
              <w:top w:val="single" w:sz="4" w:space="0" w:color="auto"/>
              <w:left w:val="single" w:sz="4" w:space="0" w:color="auto"/>
              <w:bottom w:val="single" w:sz="4" w:space="0" w:color="auto"/>
              <w:right w:val="single" w:sz="4" w:space="0" w:color="auto"/>
            </w:tcBorders>
          </w:tcPr>
          <w:p w14:paraId="66537261" w14:textId="77777777" w:rsidR="00004899" w:rsidRPr="00004899" w:rsidRDefault="00004899" w:rsidP="00004899">
            <w:pPr>
              <w:jc w:val="both"/>
              <w:rPr>
                <w:b/>
                <w:iCs/>
                <w:sz w:val="22"/>
                <w:szCs w:val="22"/>
              </w:rPr>
            </w:pPr>
            <w:r w:rsidRPr="00004899">
              <w:rPr>
                <w:b/>
                <w:iCs/>
                <w:sz w:val="22"/>
                <w:szCs w:val="22"/>
              </w:rPr>
              <w:t>NEPTUN-kód:</w:t>
            </w:r>
          </w:p>
          <w:p w14:paraId="2A57D47F" w14:textId="77777777" w:rsidR="00004899" w:rsidRPr="00004899" w:rsidRDefault="00004899" w:rsidP="00004899">
            <w:pPr>
              <w:jc w:val="both"/>
              <w:rPr>
                <w:iCs/>
                <w:sz w:val="22"/>
                <w:szCs w:val="22"/>
              </w:rPr>
            </w:pPr>
            <w:r w:rsidRPr="00004899">
              <w:rPr>
                <w:iCs/>
                <w:sz w:val="22"/>
                <w:szCs w:val="22"/>
              </w:rPr>
              <w:t>RKEMR1HBNF</w:t>
            </w:r>
          </w:p>
        </w:tc>
        <w:tc>
          <w:tcPr>
            <w:tcW w:w="2209" w:type="dxa"/>
            <w:tcBorders>
              <w:top w:val="single" w:sz="4" w:space="0" w:color="auto"/>
              <w:left w:val="single" w:sz="4" w:space="0" w:color="auto"/>
              <w:bottom w:val="single" w:sz="4" w:space="0" w:color="auto"/>
              <w:right w:val="single" w:sz="4" w:space="0" w:color="auto"/>
            </w:tcBorders>
          </w:tcPr>
          <w:p w14:paraId="067FDD23"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725348C0" w14:textId="77777777" w:rsidR="00004899" w:rsidRPr="00004899" w:rsidRDefault="00004899" w:rsidP="00004899">
            <w:pPr>
              <w:jc w:val="both"/>
              <w:rPr>
                <w:iCs/>
                <w:sz w:val="22"/>
                <w:szCs w:val="22"/>
              </w:rPr>
            </w:pPr>
            <w:r w:rsidRPr="00004899">
              <w:rPr>
                <w:iCs/>
                <w:sz w:val="22"/>
                <w:szCs w:val="22"/>
              </w:rPr>
              <w:t>1+0+2</w:t>
            </w:r>
          </w:p>
          <w:p w14:paraId="001AE112" w14:textId="77777777" w:rsidR="00004899" w:rsidRPr="00004899" w:rsidRDefault="00004899" w:rsidP="00004899">
            <w:pPr>
              <w:jc w:val="both"/>
              <w:rPr>
                <w:iCs/>
                <w:sz w:val="22"/>
                <w:szCs w:val="22"/>
              </w:rPr>
            </w:pPr>
          </w:p>
        </w:tc>
        <w:tc>
          <w:tcPr>
            <w:tcW w:w="1457" w:type="dxa"/>
            <w:tcBorders>
              <w:top w:val="single" w:sz="4" w:space="0" w:color="auto"/>
              <w:left w:val="single" w:sz="4" w:space="0" w:color="auto"/>
              <w:bottom w:val="single" w:sz="4" w:space="0" w:color="auto"/>
              <w:right w:val="single" w:sz="4" w:space="0" w:color="auto"/>
            </w:tcBorders>
          </w:tcPr>
          <w:p w14:paraId="223911A2"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4</w:t>
            </w:r>
          </w:p>
          <w:p w14:paraId="02664022"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27B716C5"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0FFBFC8D" w14:textId="77777777" w:rsidTr="00494398">
        <w:tc>
          <w:tcPr>
            <w:tcW w:w="2877" w:type="dxa"/>
            <w:tcBorders>
              <w:top w:val="single" w:sz="4" w:space="0" w:color="auto"/>
              <w:left w:val="single" w:sz="4" w:space="0" w:color="auto"/>
              <w:bottom w:val="single" w:sz="4" w:space="0" w:color="auto"/>
              <w:right w:val="single" w:sz="4" w:space="0" w:color="auto"/>
            </w:tcBorders>
          </w:tcPr>
          <w:p w14:paraId="039CD55F" w14:textId="77777777" w:rsidR="00004899" w:rsidRPr="00004899" w:rsidRDefault="00004899" w:rsidP="00004899">
            <w:pPr>
              <w:jc w:val="both"/>
              <w:rPr>
                <w:b/>
                <w:iCs/>
                <w:sz w:val="22"/>
                <w:szCs w:val="22"/>
              </w:rPr>
            </w:pPr>
            <w:r w:rsidRPr="00004899">
              <w:rPr>
                <w:b/>
                <w:iCs/>
                <w:sz w:val="22"/>
                <w:szCs w:val="22"/>
              </w:rPr>
              <w:t>Tantárgyfelelős:</w:t>
            </w:r>
          </w:p>
          <w:p w14:paraId="32B24CA5" w14:textId="77777777" w:rsidR="00004899" w:rsidRPr="00004899" w:rsidRDefault="00004899" w:rsidP="00004899">
            <w:pPr>
              <w:jc w:val="both"/>
              <w:rPr>
                <w:iCs/>
                <w:sz w:val="22"/>
                <w:szCs w:val="22"/>
              </w:rPr>
            </w:pPr>
            <w:r w:rsidRPr="00004899">
              <w:rPr>
                <w:iCs/>
                <w:sz w:val="22"/>
                <w:szCs w:val="22"/>
              </w:rPr>
              <w:t>Bodáné dr. Kendrovics Rita</w:t>
            </w:r>
          </w:p>
        </w:tc>
        <w:tc>
          <w:tcPr>
            <w:tcW w:w="2519" w:type="dxa"/>
            <w:tcBorders>
              <w:top w:val="single" w:sz="4" w:space="0" w:color="auto"/>
              <w:left w:val="single" w:sz="4" w:space="0" w:color="auto"/>
              <w:bottom w:val="single" w:sz="4" w:space="0" w:color="auto"/>
              <w:right w:val="single" w:sz="4" w:space="0" w:color="auto"/>
            </w:tcBorders>
          </w:tcPr>
          <w:p w14:paraId="7D331314" w14:textId="77777777" w:rsidR="00004899" w:rsidRPr="00004899" w:rsidRDefault="00004899" w:rsidP="00004899">
            <w:pPr>
              <w:jc w:val="both"/>
              <w:rPr>
                <w:b/>
                <w:iCs/>
                <w:sz w:val="22"/>
                <w:szCs w:val="22"/>
              </w:rPr>
            </w:pPr>
            <w:r w:rsidRPr="00004899">
              <w:rPr>
                <w:b/>
                <w:iCs/>
                <w:sz w:val="22"/>
                <w:szCs w:val="22"/>
              </w:rPr>
              <w:t xml:space="preserve">Beosztás: </w:t>
            </w:r>
          </w:p>
          <w:p w14:paraId="2B6FEEDD" w14:textId="77777777" w:rsidR="00004899" w:rsidRPr="00004899" w:rsidRDefault="00004899" w:rsidP="00004899">
            <w:pPr>
              <w:jc w:val="both"/>
              <w:rPr>
                <w:iCs/>
                <w:sz w:val="22"/>
                <w:szCs w:val="22"/>
              </w:rPr>
            </w:pPr>
            <w:r w:rsidRPr="00004899">
              <w:rPr>
                <w:iCs/>
                <w:sz w:val="22"/>
                <w:szCs w:val="22"/>
              </w:rPr>
              <w:t>egyetemi docens</w:t>
            </w:r>
          </w:p>
        </w:tc>
        <w:tc>
          <w:tcPr>
            <w:tcW w:w="3666" w:type="dxa"/>
            <w:gridSpan w:val="2"/>
            <w:tcBorders>
              <w:top w:val="single" w:sz="4" w:space="0" w:color="auto"/>
              <w:left w:val="single" w:sz="4" w:space="0" w:color="auto"/>
              <w:bottom w:val="single" w:sz="4" w:space="0" w:color="auto"/>
              <w:right w:val="single" w:sz="4" w:space="0" w:color="auto"/>
            </w:tcBorders>
          </w:tcPr>
          <w:p w14:paraId="002B4CDC" w14:textId="77777777" w:rsidR="00004899" w:rsidRPr="00004899" w:rsidRDefault="00004899" w:rsidP="00004899">
            <w:pPr>
              <w:rPr>
                <w:b/>
                <w:iCs/>
                <w:sz w:val="22"/>
                <w:szCs w:val="22"/>
              </w:rPr>
            </w:pPr>
            <w:r w:rsidRPr="00004899">
              <w:rPr>
                <w:b/>
                <w:iCs/>
                <w:sz w:val="22"/>
                <w:szCs w:val="22"/>
              </w:rPr>
              <w:t xml:space="preserve">Előkövetelmény: </w:t>
            </w:r>
          </w:p>
          <w:p w14:paraId="18304CB8" w14:textId="77777777" w:rsidR="00004899" w:rsidRPr="00004899" w:rsidRDefault="00004899" w:rsidP="00004899">
            <w:pPr>
              <w:rPr>
                <w:iCs/>
                <w:sz w:val="22"/>
                <w:szCs w:val="22"/>
              </w:rPr>
            </w:pPr>
            <w:r w:rsidRPr="00004899">
              <w:rPr>
                <w:iCs/>
                <w:sz w:val="22"/>
                <w:szCs w:val="22"/>
              </w:rPr>
              <w:t>nincs</w:t>
            </w:r>
          </w:p>
        </w:tc>
      </w:tr>
      <w:tr w:rsidR="00004899" w:rsidRPr="003F7206" w14:paraId="1449BE32" w14:textId="77777777" w:rsidTr="00494398">
        <w:tc>
          <w:tcPr>
            <w:tcW w:w="0" w:type="auto"/>
            <w:gridSpan w:val="4"/>
            <w:tcBorders>
              <w:top w:val="single" w:sz="4" w:space="0" w:color="auto"/>
              <w:left w:val="single" w:sz="4" w:space="0" w:color="auto"/>
              <w:bottom w:val="single" w:sz="4" w:space="0" w:color="auto"/>
              <w:right w:val="single" w:sz="4" w:space="0" w:color="auto"/>
            </w:tcBorders>
          </w:tcPr>
          <w:p w14:paraId="51145690" w14:textId="77777777" w:rsidR="00004899" w:rsidRPr="003F7206" w:rsidRDefault="00004899" w:rsidP="00004899">
            <w:pPr>
              <w:jc w:val="center"/>
              <w:rPr>
                <w:b/>
                <w:sz w:val="22"/>
                <w:szCs w:val="22"/>
              </w:rPr>
            </w:pPr>
            <w:r w:rsidRPr="003F7206">
              <w:rPr>
                <w:b/>
                <w:sz w:val="22"/>
                <w:szCs w:val="22"/>
              </w:rPr>
              <w:t>Ismeretanyag leírása:</w:t>
            </w:r>
          </w:p>
        </w:tc>
      </w:tr>
      <w:tr w:rsidR="00004899" w:rsidRPr="00004899" w14:paraId="1FC070D4" w14:textId="77777777" w:rsidTr="00494398">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6C122EB9" w14:textId="77777777" w:rsidR="00004899" w:rsidRPr="00004899" w:rsidRDefault="00004899" w:rsidP="00004899">
            <w:pPr>
              <w:jc w:val="both"/>
              <w:rPr>
                <w:iCs/>
                <w:sz w:val="22"/>
                <w:szCs w:val="22"/>
              </w:rPr>
            </w:pPr>
          </w:p>
          <w:p w14:paraId="10974FA5" w14:textId="77777777" w:rsidR="00004899" w:rsidRPr="00004899" w:rsidRDefault="00004899" w:rsidP="00004899">
            <w:pPr>
              <w:jc w:val="both"/>
              <w:rPr>
                <w:iCs/>
                <w:sz w:val="22"/>
                <w:szCs w:val="22"/>
              </w:rPr>
            </w:pPr>
            <w:r w:rsidRPr="00004899">
              <w:rPr>
                <w:iCs/>
                <w:sz w:val="22"/>
                <w:szCs w:val="22"/>
              </w:rPr>
              <w:t xml:space="preserve">A tárgy célja a hallgatók műszaki szemléletének kialakítása, térlátásának fejlesztése. Az ábrázoló geometriai alapszerkesztések alkalmazása a műszaki dokumentációk elkészítésében és a műszaki gondolkodásmód formálása. A tárgy témakörei: </w:t>
            </w:r>
          </w:p>
          <w:p w14:paraId="17D717BA"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Térmértani alapismeretek, vetítés.</w:t>
            </w:r>
          </w:p>
          <w:p w14:paraId="31B6098C"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A szabványosítás jelentősége, szerepe a műszaki gyakorlatban</w:t>
            </w:r>
          </w:p>
          <w:p w14:paraId="2F990492"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 xml:space="preserve">Axonometrikus és vetületi ábrázolás, nézetrend. </w:t>
            </w:r>
          </w:p>
          <w:p w14:paraId="1C511E2C"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Metszet fogalma. Egyszerű és összetett metszet. Különleges ábrázolási módok.</w:t>
            </w:r>
          </w:p>
          <w:p w14:paraId="6EFF3C3F"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Méretmegadás, mérethálózat felépítése. Alkatrészek méretmegadása.</w:t>
            </w:r>
          </w:p>
          <w:p w14:paraId="50B73AEA"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Kötések, kötőgépelemek ábrázolása, egyszerűsített ábrázolás.</w:t>
            </w:r>
          </w:p>
          <w:p w14:paraId="205C10EE"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Szerkezetek rajzai.</w:t>
            </w:r>
          </w:p>
          <w:p w14:paraId="07023FD9"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ISO tűrési és illesztési rendszer. Tűrési és illesztési alapfogalmak.</w:t>
            </w:r>
          </w:p>
          <w:p w14:paraId="7C5822F2" w14:textId="77777777" w:rsidR="00004899" w:rsidRPr="00004899" w:rsidRDefault="00004899" w:rsidP="00004899">
            <w:pPr>
              <w:numPr>
                <w:ilvl w:val="0"/>
                <w:numId w:val="5"/>
              </w:numPr>
              <w:spacing w:after="200" w:line="276" w:lineRule="auto"/>
              <w:contextualSpacing/>
              <w:jc w:val="both"/>
              <w:rPr>
                <w:iCs/>
                <w:sz w:val="22"/>
                <w:szCs w:val="22"/>
              </w:rPr>
            </w:pPr>
            <w:r w:rsidRPr="00004899">
              <w:rPr>
                <w:iCs/>
                <w:sz w:val="22"/>
                <w:szCs w:val="22"/>
              </w:rPr>
              <w:t>Felületi érdesség, alak- és helyzettűrések. Méretláncok.</w:t>
            </w:r>
          </w:p>
          <w:p w14:paraId="5C41AA2E" w14:textId="77777777" w:rsidR="00004899" w:rsidRPr="00004899" w:rsidRDefault="00004899" w:rsidP="00004899">
            <w:pPr>
              <w:jc w:val="both"/>
              <w:rPr>
                <w:iCs/>
                <w:sz w:val="22"/>
                <w:szCs w:val="22"/>
              </w:rPr>
            </w:pPr>
            <w:r w:rsidRPr="00004899">
              <w:rPr>
                <w:iCs/>
                <w:sz w:val="22"/>
                <w:szCs w:val="22"/>
              </w:rPr>
              <w:t xml:space="preserve">Az előadások a hagyományos műszaki rajz szabályait, elveit és a szabadkézi rajzolás gyakorlatát ismertetik, míg a gyakorlatokon a hallgatók megismerkedhetnek az AutoCAD programmal, rajzolói, szerkesztői, valamint a térbeli modellezés lehetőségével. A felhasznált </w:t>
            </w:r>
            <w:proofErr w:type="spellStart"/>
            <w:r w:rsidRPr="00004899">
              <w:rPr>
                <w:iCs/>
                <w:sz w:val="22"/>
                <w:szCs w:val="22"/>
              </w:rPr>
              <w:t>Inventor</w:t>
            </w:r>
            <w:proofErr w:type="spellEnd"/>
            <w:r w:rsidRPr="00004899">
              <w:rPr>
                <w:iCs/>
                <w:sz w:val="22"/>
                <w:szCs w:val="22"/>
              </w:rPr>
              <w:t xml:space="preserve"> 3D CAD program könnyen használható eszközöket kínál a 3D gépészeti tervezéshez, dokumentáció készítéshez és termékszimulációhoz.</w:t>
            </w:r>
          </w:p>
          <w:p w14:paraId="5E2A81BF" w14:textId="77777777" w:rsidR="00004899" w:rsidRPr="00004899" w:rsidRDefault="00004899" w:rsidP="00004899">
            <w:pPr>
              <w:jc w:val="both"/>
              <w:rPr>
                <w:iCs/>
                <w:sz w:val="22"/>
                <w:szCs w:val="22"/>
              </w:rPr>
            </w:pPr>
          </w:p>
        </w:tc>
      </w:tr>
      <w:tr w:rsidR="00004899" w:rsidRPr="003F7206" w14:paraId="266BE99A" w14:textId="77777777" w:rsidTr="00494398">
        <w:trPr>
          <w:trHeight w:val="340"/>
        </w:trPr>
        <w:tc>
          <w:tcPr>
            <w:tcW w:w="0" w:type="auto"/>
            <w:gridSpan w:val="4"/>
            <w:tcBorders>
              <w:top w:val="single" w:sz="4" w:space="0" w:color="auto"/>
              <w:left w:val="single" w:sz="4" w:space="0" w:color="auto"/>
              <w:bottom w:val="single" w:sz="4" w:space="0" w:color="auto"/>
              <w:right w:val="single" w:sz="4" w:space="0" w:color="auto"/>
            </w:tcBorders>
          </w:tcPr>
          <w:p w14:paraId="34B532D5" w14:textId="77777777" w:rsidR="00004899" w:rsidRPr="003F7206" w:rsidRDefault="00004899" w:rsidP="00004899">
            <w:pPr>
              <w:jc w:val="center"/>
              <w:rPr>
                <w:b/>
                <w:sz w:val="22"/>
                <w:szCs w:val="22"/>
              </w:rPr>
            </w:pPr>
            <w:r w:rsidRPr="003F7206">
              <w:rPr>
                <w:b/>
                <w:sz w:val="22"/>
                <w:szCs w:val="22"/>
              </w:rPr>
              <w:t>Az elsajátítandó szakmai kompetenciák:</w:t>
            </w:r>
          </w:p>
        </w:tc>
      </w:tr>
      <w:tr w:rsidR="00004899" w:rsidRPr="003F7206" w14:paraId="6951BBF8" w14:textId="77777777" w:rsidTr="00494398">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14ED72B8" w14:textId="77777777" w:rsidR="00004899" w:rsidRPr="003F7206" w:rsidRDefault="00004899" w:rsidP="00004899">
            <w:pPr>
              <w:contextualSpacing/>
              <w:rPr>
                <w:rFonts w:cs="Tahoma"/>
                <w:color w:val="000000"/>
                <w:sz w:val="22"/>
                <w:szCs w:val="22"/>
              </w:rPr>
            </w:pPr>
          </w:p>
          <w:p w14:paraId="7456B20A" w14:textId="77777777" w:rsidR="00004899" w:rsidRPr="003F7206" w:rsidRDefault="00004899" w:rsidP="00004899">
            <w:pPr>
              <w:contextualSpacing/>
              <w:rPr>
                <w:rFonts w:cs="Tahoma"/>
                <w:color w:val="000000"/>
                <w:sz w:val="22"/>
                <w:szCs w:val="22"/>
              </w:rPr>
            </w:pPr>
            <w:r w:rsidRPr="003F7206">
              <w:rPr>
                <w:rFonts w:cs="Tahoma"/>
                <w:color w:val="000000"/>
                <w:sz w:val="22"/>
                <w:szCs w:val="22"/>
              </w:rPr>
              <w:t>- Korszerű informatikai ismeretek birtokában használni tud szakmai adatbázisokat, és specializációtól függően egyes tervező, modellező, szimulációs szoftvereket.</w:t>
            </w:r>
          </w:p>
          <w:p w14:paraId="3CF9287D" w14:textId="77777777" w:rsidR="00004899" w:rsidRPr="003F7206" w:rsidRDefault="00004899" w:rsidP="00004899">
            <w:pPr>
              <w:contextualSpacing/>
              <w:rPr>
                <w:rFonts w:cs="Tahoma"/>
                <w:color w:val="000000"/>
                <w:sz w:val="22"/>
                <w:szCs w:val="22"/>
              </w:rPr>
            </w:pPr>
            <w:r w:rsidRPr="003F7206">
              <w:rPr>
                <w:rFonts w:cs="Tahoma"/>
                <w:color w:val="000000"/>
                <w:sz w:val="22"/>
                <w:szCs w:val="22"/>
              </w:rPr>
              <w:t>- Gyakorlati tevékenységek elvégzéséhez megfelelő kitartással és monotónia-tűréssel rendelkezik.</w:t>
            </w:r>
          </w:p>
          <w:p w14:paraId="3D930AD1" w14:textId="77777777" w:rsidR="00004899" w:rsidRPr="003F7206" w:rsidRDefault="00004899" w:rsidP="00004899">
            <w:pPr>
              <w:contextualSpacing/>
              <w:rPr>
                <w:rFonts w:cs="Tahoma"/>
                <w:color w:val="000000"/>
                <w:sz w:val="22"/>
                <w:szCs w:val="22"/>
              </w:rPr>
            </w:pPr>
            <w:r w:rsidRPr="003F7206">
              <w:rPr>
                <w:rFonts w:cs="Tahoma"/>
                <w:color w:val="000000"/>
                <w:sz w:val="22"/>
                <w:szCs w:val="22"/>
              </w:rPr>
              <w:t>- A termelő és egyéb technológiák fejlesztése és alkalmazása során az adott technológiát fejlesztő és alkalmazó mérnökökkel képes az együttműködésre a technológia környezetvédelmi szempontú fejlesztése érdekében.</w:t>
            </w:r>
          </w:p>
          <w:p w14:paraId="4D12D1BC" w14:textId="77777777" w:rsidR="00004899" w:rsidRPr="003F7206" w:rsidRDefault="00004899" w:rsidP="00004899">
            <w:pPr>
              <w:contextualSpacing/>
              <w:rPr>
                <w:rFonts w:cs="Tahoma"/>
                <w:color w:val="000000"/>
                <w:sz w:val="22"/>
                <w:szCs w:val="22"/>
              </w:rPr>
            </w:pPr>
            <w:r w:rsidRPr="003F7206">
              <w:rPr>
                <w:rFonts w:cs="Tahoma"/>
                <w:color w:val="000000"/>
                <w:sz w:val="22"/>
                <w:szCs w:val="22"/>
              </w:rPr>
              <w:t>- Multidiszciplináris ismereteik révén alkalmasak a mérnöki munkában való alkotó részvételre, képesek alkalmazkodni a folyamatosan változó követelményekhez.</w:t>
            </w:r>
          </w:p>
          <w:p w14:paraId="66050305" w14:textId="77777777" w:rsidR="00004899" w:rsidRPr="003F7206" w:rsidRDefault="00004899" w:rsidP="00004899">
            <w:pPr>
              <w:contextualSpacing/>
              <w:rPr>
                <w:rFonts w:cs="Tahoma"/>
                <w:color w:val="000000"/>
                <w:sz w:val="22"/>
                <w:szCs w:val="22"/>
              </w:rPr>
            </w:pPr>
          </w:p>
        </w:tc>
      </w:tr>
      <w:tr w:rsidR="00004899" w:rsidRPr="003F7206" w14:paraId="7744BE44" w14:textId="77777777" w:rsidTr="00494398">
        <w:tc>
          <w:tcPr>
            <w:tcW w:w="0" w:type="auto"/>
            <w:gridSpan w:val="4"/>
            <w:tcBorders>
              <w:top w:val="single" w:sz="4" w:space="0" w:color="auto"/>
              <w:left w:val="single" w:sz="4" w:space="0" w:color="auto"/>
              <w:bottom w:val="single" w:sz="4" w:space="0" w:color="auto"/>
              <w:right w:val="single" w:sz="4" w:space="0" w:color="auto"/>
            </w:tcBorders>
          </w:tcPr>
          <w:p w14:paraId="7FA4FB2C" w14:textId="77777777" w:rsidR="00004899" w:rsidRPr="003F7206" w:rsidRDefault="00004899" w:rsidP="00004899">
            <w:pPr>
              <w:jc w:val="center"/>
              <w:rPr>
                <w:b/>
                <w:sz w:val="22"/>
                <w:szCs w:val="22"/>
              </w:rPr>
            </w:pPr>
            <w:r w:rsidRPr="003F7206">
              <w:rPr>
                <w:b/>
                <w:sz w:val="22"/>
                <w:szCs w:val="22"/>
              </w:rPr>
              <w:t>Irodalom:</w:t>
            </w:r>
          </w:p>
        </w:tc>
      </w:tr>
      <w:tr w:rsidR="00004899" w:rsidRPr="00004899" w14:paraId="08294C68" w14:textId="77777777" w:rsidTr="00494398">
        <w:trPr>
          <w:trHeight w:val="1134"/>
        </w:trPr>
        <w:tc>
          <w:tcPr>
            <w:tcW w:w="0" w:type="auto"/>
            <w:gridSpan w:val="4"/>
            <w:tcBorders>
              <w:top w:val="single" w:sz="4" w:space="0" w:color="auto"/>
              <w:left w:val="single" w:sz="4" w:space="0" w:color="auto"/>
              <w:bottom w:val="single" w:sz="4" w:space="0" w:color="auto"/>
              <w:right w:val="single" w:sz="4" w:space="0" w:color="auto"/>
            </w:tcBorders>
          </w:tcPr>
          <w:p w14:paraId="23443D80" w14:textId="77777777" w:rsidR="00004899" w:rsidRPr="00004899" w:rsidRDefault="00004899" w:rsidP="00004899">
            <w:pPr>
              <w:rPr>
                <w:iCs/>
                <w:sz w:val="22"/>
                <w:szCs w:val="22"/>
              </w:rPr>
            </w:pPr>
          </w:p>
          <w:p w14:paraId="0BF828A7" w14:textId="77777777" w:rsidR="00004899" w:rsidRPr="00004899" w:rsidRDefault="00004899" w:rsidP="00004899">
            <w:pPr>
              <w:rPr>
                <w:iCs/>
                <w:sz w:val="22"/>
                <w:szCs w:val="22"/>
              </w:rPr>
            </w:pPr>
            <w:r w:rsidRPr="00004899">
              <w:rPr>
                <w:iCs/>
                <w:sz w:val="22"/>
                <w:szCs w:val="22"/>
              </w:rPr>
              <w:t>1. Patkó István: Műszaki ábrázolás és gépszerkezetek I. BMF.</w:t>
            </w:r>
          </w:p>
          <w:p w14:paraId="4A3C3747" w14:textId="77777777" w:rsidR="00004899" w:rsidRPr="00004899" w:rsidRDefault="00004899" w:rsidP="00004899">
            <w:pPr>
              <w:rPr>
                <w:iCs/>
                <w:sz w:val="22"/>
                <w:szCs w:val="22"/>
              </w:rPr>
            </w:pPr>
            <w:r w:rsidRPr="00004899">
              <w:rPr>
                <w:iCs/>
                <w:sz w:val="22"/>
                <w:szCs w:val="22"/>
              </w:rPr>
              <w:t>2. Dr. Horváth Sándor – Dr. Kósa Csabáné: Műszaki kommunikáció ÓE BGK 3014., Bp., 2010.</w:t>
            </w:r>
          </w:p>
          <w:p w14:paraId="032189DF" w14:textId="77777777" w:rsidR="00004899" w:rsidRPr="00004899" w:rsidRDefault="00004899" w:rsidP="00004899">
            <w:pPr>
              <w:rPr>
                <w:iCs/>
                <w:sz w:val="22"/>
                <w:szCs w:val="22"/>
              </w:rPr>
            </w:pPr>
            <w:r w:rsidRPr="00004899">
              <w:rPr>
                <w:iCs/>
                <w:sz w:val="22"/>
                <w:szCs w:val="22"/>
              </w:rPr>
              <w:t>3. Pintér Miklós: AutoCAD tankönyv és példatár 1. Síkbeli rajzolás</w:t>
            </w:r>
          </w:p>
          <w:p w14:paraId="38B2D2C7" w14:textId="77777777" w:rsidR="00004899" w:rsidRPr="00004899" w:rsidRDefault="00004899" w:rsidP="00004899">
            <w:pPr>
              <w:rPr>
                <w:iCs/>
                <w:sz w:val="22"/>
                <w:szCs w:val="22"/>
              </w:rPr>
            </w:pPr>
            <w:r w:rsidRPr="00004899">
              <w:rPr>
                <w:iCs/>
                <w:sz w:val="22"/>
                <w:szCs w:val="22"/>
              </w:rPr>
              <w:t>4. Pintér Miklós: AutoCAD tankönyv és példatár 2. Térbeli ábrázolás</w:t>
            </w:r>
          </w:p>
          <w:p w14:paraId="3F4D00ED" w14:textId="77777777" w:rsidR="00004899" w:rsidRPr="00004899" w:rsidRDefault="00004899" w:rsidP="00004899">
            <w:pPr>
              <w:rPr>
                <w:iCs/>
                <w:sz w:val="22"/>
                <w:szCs w:val="22"/>
              </w:rPr>
            </w:pPr>
          </w:p>
        </w:tc>
      </w:tr>
    </w:tbl>
    <w:p w14:paraId="3364F01F" w14:textId="77777777" w:rsidR="00004899" w:rsidRPr="00004899" w:rsidRDefault="00004899" w:rsidP="00004899"/>
    <w:p w14:paraId="425CB3E5" w14:textId="77777777" w:rsidR="00004899" w:rsidRPr="00004899" w:rsidRDefault="00004899" w:rsidP="00004899"/>
    <w:p w14:paraId="796E41D6" w14:textId="77777777" w:rsidR="00004899" w:rsidRPr="00004899" w:rsidRDefault="00004899" w:rsidP="00004899"/>
    <w:p w14:paraId="15E0B34B" w14:textId="77777777" w:rsidR="00004899" w:rsidRPr="00004899" w:rsidRDefault="00004899" w:rsidP="00004899"/>
    <w:p w14:paraId="684B0428" w14:textId="77777777" w:rsidR="00004899" w:rsidRPr="00004899" w:rsidRDefault="00004899" w:rsidP="00004899"/>
    <w:p w14:paraId="20EB706A" w14:textId="77777777" w:rsidR="00004899" w:rsidRPr="00004899" w:rsidRDefault="00004899" w:rsidP="00004899"/>
    <w:p w14:paraId="03444BFB"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004899" w:rsidRPr="00004899" w14:paraId="6F94B5DE" w14:textId="77777777" w:rsidTr="00494398">
        <w:tc>
          <w:tcPr>
            <w:tcW w:w="2660" w:type="dxa"/>
            <w:tcBorders>
              <w:top w:val="single" w:sz="4" w:space="0" w:color="auto"/>
              <w:left w:val="single" w:sz="4" w:space="0" w:color="auto"/>
              <w:bottom w:val="single" w:sz="4" w:space="0" w:color="auto"/>
              <w:right w:val="single" w:sz="4" w:space="0" w:color="auto"/>
            </w:tcBorders>
          </w:tcPr>
          <w:p w14:paraId="6E239BDF" w14:textId="77777777" w:rsidR="00004899" w:rsidRPr="00004899" w:rsidRDefault="00004899" w:rsidP="00004899">
            <w:pPr>
              <w:jc w:val="both"/>
              <w:rPr>
                <w:b/>
                <w:iCs/>
                <w:sz w:val="22"/>
                <w:szCs w:val="22"/>
              </w:rPr>
            </w:pPr>
            <w:r w:rsidRPr="00004899">
              <w:rPr>
                <w:b/>
                <w:iCs/>
                <w:sz w:val="22"/>
                <w:szCs w:val="22"/>
              </w:rPr>
              <w:lastRenderedPageBreak/>
              <w:t>Tárgy neve:</w:t>
            </w:r>
          </w:p>
          <w:p w14:paraId="671FA2FD" w14:textId="77777777" w:rsidR="00004899" w:rsidRPr="00004899" w:rsidRDefault="00004899" w:rsidP="00004899">
            <w:pPr>
              <w:jc w:val="both"/>
              <w:rPr>
                <w:b/>
                <w:iCs/>
                <w:sz w:val="22"/>
                <w:szCs w:val="22"/>
              </w:rPr>
            </w:pPr>
            <w:r w:rsidRPr="00004899">
              <w:rPr>
                <w:b/>
                <w:iCs/>
                <w:sz w:val="22"/>
                <w:szCs w:val="22"/>
              </w:rPr>
              <w:t>Informatika (</w:t>
            </w:r>
            <w:proofErr w:type="spellStart"/>
            <w:r w:rsidRPr="00004899">
              <w:rPr>
                <w:b/>
                <w:iCs/>
                <w:sz w:val="22"/>
                <w:szCs w:val="22"/>
              </w:rPr>
              <w:t>blended</w:t>
            </w:r>
            <w:proofErr w:type="spellEnd"/>
            <w:r w:rsidRPr="00004899">
              <w:rPr>
                <w:b/>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43BCA0BF" w14:textId="77777777" w:rsidR="00004899" w:rsidRPr="00004899" w:rsidRDefault="00004899" w:rsidP="00004899">
            <w:pPr>
              <w:jc w:val="both"/>
              <w:rPr>
                <w:b/>
                <w:iCs/>
                <w:sz w:val="22"/>
                <w:szCs w:val="22"/>
              </w:rPr>
            </w:pPr>
            <w:r w:rsidRPr="00004899">
              <w:rPr>
                <w:b/>
                <w:iCs/>
                <w:sz w:val="22"/>
                <w:szCs w:val="22"/>
              </w:rPr>
              <w:t>NEPTUN-kód:</w:t>
            </w:r>
          </w:p>
          <w:p w14:paraId="366F9B40" w14:textId="77777777" w:rsidR="00004899" w:rsidRPr="00004899" w:rsidRDefault="00004899" w:rsidP="00004899">
            <w:pPr>
              <w:jc w:val="both"/>
              <w:rPr>
                <w:iCs/>
                <w:sz w:val="22"/>
                <w:szCs w:val="22"/>
              </w:rPr>
            </w:pPr>
            <w:r w:rsidRPr="00004899">
              <w:rPr>
                <w:iCs/>
                <w:sz w:val="22"/>
                <w:szCs w:val="22"/>
              </w:rPr>
              <w:t>RMEIF1HBNF</w:t>
            </w:r>
          </w:p>
        </w:tc>
        <w:tc>
          <w:tcPr>
            <w:tcW w:w="2283" w:type="dxa"/>
            <w:tcBorders>
              <w:top w:val="single" w:sz="4" w:space="0" w:color="auto"/>
              <w:left w:val="single" w:sz="4" w:space="0" w:color="auto"/>
              <w:bottom w:val="single" w:sz="4" w:space="0" w:color="auto"/>
              <w:right w:val="single" w:sz="4" w:space="0" w:color="auto"/>
            </w:tcBorders>
          </w:tcPr>
          <w:p w14:paraId="72A3B43F" w14:textId="77777777" w:rsidR="00004899" w:rsidRPr="00004899" w:rsidRDefault="00004899" w:rsidP="00004899">
            <w:pPr>
              <w:jc w:val="both"/>
              <w:rPr>
                <w:iCs/>
                <w:sz w:val="22"/>
                <w:szCs w:val="22"/>
              </w:rPr>
            </w:pPr>
            <w:r w:rsidRPr="00004899">
              <w:rPr>
                <w:b/>
                <w:iCs/>
                <w:sz w:val="22"/>
                <w:szCs w:val="22"/>
              </w:rPr>
              <w:t>Óraszám:</w:t>
            </w:r>
            <w:r w:rsidRPr="00004899">
              <w:rPr>
                <w:iCs/>
                <w:sz w:val="22"/>
                <w:szCs w:val="22"/>
              </w:rPr>
              <w:t xml:space="preserve"> </w:t>
            </w:r>
            <w:proofErr w:type="spellStart"/>
            <w:r w:rsidRPr="00004899">
              <w:rPr>
                <w:iCs/>
                <w:sz w:val="22"/>
                <w:szCs w:val="22"/>
              </w:rPr>
              <w:t>ea+gy+lb</w:t>
            </w:r>
            <w:proofErr w:type="spellEnd"/>
          </w:p>
          <w:p w14:paraId="0D46D877" w14:textId="77777777" w:rsidR="00004899" w:rsidRPr="00004899" w:rsidRDefault="00004899" w:rsidP="00004899">
            <w:pPr>
              <w:jc w:val="both"/>
              <w:rPr>
                <w:iCs/>
                <w:sz w:val="22"/>
                <w:szCs w:val="22"/>
              </w:rPr>
            </w:pPr>
            <w:r w:rsidRPr="00004899">
              <w:rPr>
                <w:iCs/>
                <w:sz w:val="22"/>
                <w:szCs w:val="22"/>
              </w:rPr>
              <w:t>1+0+3</w:t>
            </w:r>
          </w:p>
          <w:p w14:paraId="71EAFF34" w14:textId="77777777" w:rsidR="00004899" w:rsidRPr="00004899"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5F4D7403" w14:textId="77777777" w:rsidR="00004899" w:rsidRPr="00004899" w:rsidRDefault="00004899" w:rsidP="00004899">
            <w:pPr>
              <w:jc w:val="both"/>
              <w:rPr>
                <w:iCs/>
                <w:sz w:val="22"/>
                <w:szCs w:val="22"/>
              </w:rPr>
            </w:pPr>
            <w:r w:rsidRPr="00004899">
              <w:rPr>
                <w:b/>
                <w:iCs/>
                <w:sz w:val="22"/>
                <w:szCs w:val="22"/>
              </w:rPr>
              <w:t>Kredit:</w:t>
            </w:r>
            <w:r w:rsidRPr="00004899">
              <w:rPr>
                <w:iCs/>
                <w:sz w:val="22"/>
                <w:szCs w:val="22"/>
              </w:rPr>
              <w:t xml:space="preserve"> 4</w:t>
            </w:r>
          </w:p>
          <w:p w14:paraId="39687653" w14:textId="77777777" w:rsidR="00004899" w:rsidRPr="00004899" w:rsidRDefault="00004899" w:rsidP="00004899">
            <w:pPr>
              <w:jc w:val="both"/>
              <w:rPr>
                <w:iCs/>
                <w:sz w:val="22"/>
                <w:szCs w:val="22"/>
              </w:rPr>
            </w:pPr>
            <w:r w:rsidRPr="00004899">
              <w:rPr>
                <w:b/>
                <w:iCs/>
                <w:sz w:val="22"/>
                <w:szCs w:val="22"/>
              </w:rPr>
              <w:t>Köv.</w:t>
            </w:r>
            <w:r w:rsidRPr="00004899">
              <w:rPr>
                <w:iCs/>
                <w:sz w:val="22"/>
                <w:szCs w:val="22"/>
              </w:rPr>
              <w:t>: é</w:t>
            </w:r>
          </w:p>
          <w:p w14:paraId="779022D1" w14:textId="77777777" w:rsidR="00004899" w:rsidRPr="00004899" w:rsidRDefault="00004899" w:rsidP="00004899">
            <w:pPr>
              <w:jc w:val="both"/>
              <w:rPr>
                <w:iCs/>
                <w:sz w:val="22"/>
                <w:szCs w:val="22"/>
              </w:rPr>
            </w:pPr>
            <w:r w:rsidRPr="00004899">
              <w:rPr>
                <w:iCs/>
                <w:sz w:val="22"/>
                <w:szCs w:val="22"/>
              </w:rPr>
              <w:t xml:space="preserve">             </w:t>
            </w:r>
          </w:p>
        </w:tc>
      </w:tr>
      <w:tr w:rsidR="00004899" w:rsidRPr="00004899" w14:paraId="1D314E2E" w14:textId="77777777" w:rsidTr="00494398">
        <w:tc>
          <w:tcPr>
            <w:tcW w:w="2660" w:type="dxa"/>
            <w:tcBorders>
              <w:top w:val="single" w:sz="4" w:space="0" w:color="auto"/>
              <w:left w:val="single" w:sz="4" w:space="0" w:color="auto"/>
              <w:bottom w:val="single" w:sz="4" w:space="0" w:color="auto"/>
              <w:right w:val="single" w:sz="4" w:space="0" w:color="auto"/>
            </w:tcBorders>
          </w:tcPr>
          <w:p w14:paraId="3711EEEC" w14:textId="77777777" w:rsidR="00004899" w:rsidRPr="00004899" w:rsidRDefault="00004899" w:rsidP="00004899">
            <w:pPr>
              <w:jc w:val="both"/>
              <w:rPr>
                <w:b/>
                <w:iCs/>
                <w:sz w:val="22"/>
                <w:szCs w:val="22"/>
              </w:rPr>
            </w:pPr>
            <w:r w:rsidRPr="00004899">
              <w:rPr>
                <w:b/>
                <w:iCs/>
                <w:sz w:val="22"/>
                <w:szCs w:val="22"/>
              </w:rPr>
              <w:t>Tantárgyfelelős:</w:t>
            </w:r>
          </w:p>
          <w:p w14:paraId="4607B584" w14:textId="77777777" w:rsidR="00004899" w:rsidRPr="00004899" w:rsidRDefault="00004899" w:rsidP="00004899">
            <w:pPr>
              <w:jc w:val="both"/>
              <w:rPr>
                <w:iCs/>
                <w:sz w:val="22"/>
                <w:szCs w:val="22"/>
              </w:rPr>
            </w:pPr>
            <w:r w:rsidRPr="00004899">
              <w:rPr>
                <w:iCs/>
                <w:sz w:val="22"/>
                <w:szCs w:val="22"/>
              </w:rPr>
              <w:t>Dr. Kormány Eszter</w:t>
            </w:r>
          </w:p>
        </w:tc>
        <w:tc>
          <w:tcPr>
            <w:tcW w:w="2128" w:type="dxa"/>
            <w:tcBorders>
              <w:top w:val="single" w:sz="4" w:space="0" w:color="auto"/>
              <w:left w:val="single" w:sz="4" w:space="0" w:color="auto"/>
              <w:bottom w:val="single" w:sz="4" w:space="0" w:color="auto"/>
              <w:right w:val="single" w:sz="4" w:space="0" w:color="auto"/>
            </w:tcBorders>
          </w:tcPr>
          <w:p w14:paraId="30CB645E" w14:textId="77777777" w:rsidR="00004899" w:rsidRPr="00004899" w:rsidRDefault="00004899" w:rsidP="00004899">
            <w:pPr>
              <w:jc w:val="both"/>
              <w:rPr>
                <w:b/>
                <w:iCs/>
                <w:sz w:val="22"/>
                <w:szCs w:val="22"/>
              </w:rPr>
            </w:pPr>
            <w:r w:rsidRPr="00004899">
              <w:rPr>
                <w:b/>
                <w:iCs/>
                <w:sz w:val="22"/>
                <w:szCs w:val="22"/>
              </w:rPr>
              <w:t xml:space="preserve">Beosztás: </w:t>
            </w:r>
          </w:p>
          <w:p w14:paraId="05D634B5" w14:textId="77777777" w:rsidR="00004899" w:rsidRPr="00004899" w:rsidRDefault="00004899" w:rsidP="00004899">
            <w:pPr>
              <w:jc w:val="both"/>
              <w:rPr>
                <w:iCs/>
                <w:sz w:val="22"/>
                <w:szCs w:val="22"/>
              </w:rPr>
            </w:pPr>
            <w:r w:rsidRPr="00004899">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5B0ACF8" w14:textId="77777777" w:rsidR="00004899" w:rsidRPr="00004899" w:rsidRDefault="00004899" w:rsidP="00004899">
            <w:pPr>
              <w:rPr>
                <w:b/>
                <w:iCs/>
                <w:sz w:val="22"/>
                <w:szCs w:val="22"/>
              </w:rPr>
            </w:pPr>
            <w:r w:rsidRPr="00004899">
              <w:rPr>
                <w:b/>
                <w:iCs/>
                <w:sz w:val="22"/>
                <w:szCs w:val="22"/>
              </w:rPr>
              <w:t xml:space="preserve">Előkövetelmény: </w:t>
            </w:r>
          </w:p>
          <w:p w14:paraId="65E855D2" w14:textId="77777777" w:rsidR="00004899" w:rsidRPr="00004899" w:rsidRDefault="00004899" w:rsidP="00004899">
            <w:pPr>
              <w:rPr>
                <w:iCs/>
                <w:sz w:val="22"/>
                <w:szCs w:val="22"/>
              </w:rPr>
            </w:pPr>
            <w:r w:rsidRPr="00004899">
              <w:rPr>
                <w:iCs/>
                <w:sz w:val="22"/>
                <w:szCs w:val="22"/>
              </w:rPr>
              <w:t>nincs</w:t>
            </w:r>
          </w:p>
        </w:tc>
      </w:tr>
      <w:tr w:rsidR="00004899" w:rsidRPr="003F7206" w14:paraId="601F615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790FBFA" w14:textId="77777777" w:rsidR="00004899" w:rsidRPr="003F7206" w:rsidRDefault="00004899" w:rsidP="00004899">
            <w:pPr>
              <w:jc w:val="center"/>
              <w:rPr>
                <w:b/>
                <w:sz w:val="22"/>
                <w:szCs w:val="22"/>
              </w:rPr>
            </w:pPr>
            <w:r w:rsidRPr="003F7206">
              <w:rPr>
                <w:b/>
                <w:sz w:val="22"/>
                <w:szCs w:val="22"/>
              </w:rPr>
              <w:t>Ismeretanyag leírása:</w:t>
            </w:r>
          </w:p>
        </w:tc>
      </w:tr>
      <w:tr w:rsidR="00004899" w:rsidRPr="00004899" w14:paraId="205B675B" w14:textId="77777777" w:rsidTr="00494398">
        <w:trPr>
          <w:trHeight w:val="1150"/>
        </w:trPr>
        <w:tc>
          <w:tcPr>
            <w:tcW w:w="8856" w:type="dxa"/>
            <w:gridSpan w:val="4"/>
            <w:tcBorders>
              <w:top w:val="single" w:sz="4" w:space="0" w:color="auto"/>
              <w:left w:val="single" w:sz="4" w:space="0" w:color="auto"/>
              <w:bottom w:val="single" w:sz="4" w:space="0" w:color="auto"/>
              <w:right w:val="single" w:sz="4" w:space="0" w:color="auto"/>
            </w:tcBorders>
          </w:tcPr>
          <w:p w14:paraId="2EE51C72" w14:textId="77777777" w:rsidR="00004899" w:rsidRPr="00004899" w:rsidRDefault="00004899" w:rsidP="00004899">
            <w:pPr>
              <w:spacing w:line="276" w:lineRule="auto"/>
              <w:jc w:val="both"/>
              <w:rPr>
                <w:iCs/>
                <w:sz w:val="22"/>
                <w:szCs w:val="22"/>
                <w:lang w:eastAsia="en-US"/>
              </w:rPr>
            </w:pPr>
          </w:p>
          <w:p w14:paraId="268107D9" w14:textId="77777777" w:rsidR="00004899" w:rsidRPr="00004899" w:rsidRDefault="00004899" w:rsidP="00004899">
            <w:pPr>
              <w:spacing w:line="276" w:lineRule="auto"/>
              <w:jc w:val="both"/>
              <w:rPr>
                <w:iCs/>
                <w:sz w:val="22"/>
                <w:szCs w:val="22"/>
                <w:lang w:eastAsia="en-US"/>
              </w:rPr>
            </w:pPr>
            <w:r w:rsidRPr="00004899">
              <w:rPr>
                <w:iCs/>
                <w:sz w:val="22"/>
                <w:szCs w:val="22"/>
                <w:lang w:eastAsia="en-US"/>
              </w:rPr>
              <w:t>A tárgy célja, hogy informatikai alapismereteket adjon az egyetemi tanulmányokhoz és a későbbi mérnöki munkához. A tárgy előadásain a hallgatók megismerik a számítógépek architektúráját, a működéshez szükséges hardver és szoftverelemeket, az etikus és biztonságos számítógép használatot, valamint az adatbázis kezelés és programozás alapjait, az algoritmus leíró eszközöket és használatukat.</w:t>
            </w:r>
          </w:p>
          <w:p w14:paraId="3F16DFC8" w14:textId="77777777" w:rsidR="00004899" w:rsidRPr="00004899" w:rsidRDefault="00004899" w:rsidP="00004899">
            <w:pPr>
              <w:spacing w:line="276" w:lineRule="auto"/>
              <w:jc w:val="both"/>
              <w:rPr>
                <w:iCs/>
                <w:sz w:val="22"/>
                <w:szCs w:val="22"/>
                <w:lang w:eastAsia="en-US"/>
              </w:rPr>
            </w:pPr>
            <w:r w:rsidRPr="00004899">
              <w:rPr>
                <w:iCs/>
                <w:sz w:val="22"/>
                <w:szCs w:val="22"/>
                <w:lang w:eastAsia="en-US"/>
              </w:rPr>
              <w:t xml:space="preserve">A gyakorlatokon adatelemzést, problémamegoldást és algoritmizálási feladatokat oldanak meg. A megszerzett ismeretek felhasználhatók a szaktárgyi feladatokhoz és a későbbi munkavégzés során. A hallgatók megtanulják az adatbázisok létrehozását, kezelését az </w:t>
            </w:r>
            <w:proofErr w:type="spellStart"/>
            <w:r w:rsidRPr="00004899">
              <w:rPr>
                <w:iCs/>
                <w:sz w:val="22"/>
                <w:szCs w:val="22"/>
                <w:lang w:eastAsia="en-US"/>
              </w:rPr>
              <w:t>Ms</w:t>
            </w:r>
            <w:proofErr w:type="spellEnd"/>
            <w:r w:rsidRPr="00004899">
              <w:rPr>
                <w:iCs/>
                <w:sz w:val="22"/>
                <w:szCs w:val="22"/>
                <w:lang w:eastAsia="en-US"/>
              </w:rPr>
              <w:t xml:space="preserve"> Access alkalmazás használatával, adatbázisok tervezését, normalizálás lépéseit, táblák létrehozását, kulcsok kapcsolatok beállítását, valamint a lekérdezések, jelentések készítését és az SQL nyelv használatát. Egyszerűbb algoritmusokat, függvényeket készítenek az </w:t>
            </w:r>
            <w:proofErr w:type="spellStart"/>
            <w:r w:rsidRPr="00004899">
              <w:rPr>
                <w:iCs/>
                <w:sz w:val="22"/>
                <w:szCs w:val="22"/>
                <w:lang w:eastAsia="en-US"/>
              </w:rPr>
              <w:t>Ms</w:t>
            </w:r>
            <w:proofErr w:type="spellEnd"/>
            <w:r w:rsidRPr="00004899">
              <w:rPr>
                <w:iCs/>
                <w:sz w:val="22"/>
                <w:szCs w:val="22"/>
                <w:lang w:eastAsia="en-US"/>
              </w:rPr>
              <w:t xml:space="preserve"> Office alkalmazás eszközkészletének bővítéséhez.</w:t>
            </w:r>
          </w:p>
          <w:p w14:paraId="6B93CE3A" w14:textId="77777777" w:rsidR="00004899" w:rsidRPr="00004899" w:rsidRDefault="00004899" w:rsidP="00004899">
            <w:pPr>
              <w:spacing w:line="276" w:lineRule="auto"/>
              <w:jc w:val="both"/>
              <w:rPr>
                <w:iCs/>
                <w:sz w:val="22"/>
                <w:szCs w:val="22"/>
                <w:lang w:eastAsia="en-US"/>
              </w:rPr>
            </w:pPr>
          </w:p>
        </w:tc>
      </w:tr>
      <w:tr w:rsidR="00004899" w:rsidRPr="003F7206" w14:paraId="1AA11B49" w14:textId="77777777" w:rsidTr="00494398">
        <w:trPr>
          <w:trHeight w:val="283"/>
        </w:trPr>
        <w:tc>
          <w:tcPr>
            <w:tcW w:w="8856" w:type="dxa"/>
            <w:gridSpan w:val="4"/>
            <w:tcBorders>
              <w:top w:val="single" w:sz="4" w:space="0" w:color="auto"/>
              <w:left w:val="single" w:sz="4" w:space="0" w:color="auto"/>
              <w:bottom w:val="single" w:sz="4" w:space="0" w:color="auto"/>
              <w:right w:val="single" w:sz="4" w:space="0" w:color="auto"/>
            </w:tcBorders>
          </w:tcPr>
          <w:p w14:paraId="6D98D144" w14:textId="77777777" w:rsidR="00004899" w:rsidRPr="003F7206" w:rsidRDefault="00004899" w:rsidP="00004899">
            <w:pPr>
              <w:spacing w:after="200" w:line="276" w:lineRule="auto"/>
              <w:jc w:val="center"/>
              <w:rPr>
                <w:b/>
                <w:sz w:val="22"/>
                <w:szCs w:val="22"/>
                <w:lang w:eastAsia="en-US"/>
              </w:rPr>
            </w:pPr>
            <w:r w:rsidRPr="003F7206">
              <w:rPr>
                <w:b/>
                <w:sz w:val="22"/>
                <w:szCs w:val="22"/>
                <w:lang w:eastAsia="en-US"/>
              </w:rPr>
              <w:t>Az elsajátítandó szakmai kompetenciák:</w:t>
            </w:r>
          </w:p>
        </w:tc>
      </w:tr>
      <w:tr w:rsidR="00004899" w:rsidRPr="00004899" w14:paraId="1D89E555" w14:textId="77777777" w:rsidTr="00494398">
        <w:trPr>
          <w:trHeight w:val="1150"/>
        </w:trPr>
        <w:tc>
          <w:tcPr>
            <w:tcW w:w="8856" w:type="dxa"/>
            <w:gridSpan w:val="4"/>
            <w:tcBorders>
              <w:top w:val="single" w:sz="4" w:space="0" w:color="auto"/>
              <w:left w:val="single" w:sz="4" w:space="0" w:color="auto"/>
              <w:bottom w:val="single" w:sz="4" w:space="0" w:color="auto"/>
              <w:right w:val="single" w:sz="4" w:space="0" w:color="auto"/>
            </w:tcBorders>
          </w:tcPr>
          <w:p w14:paraId="31A0837B" w14:textId="77777777" w:rsidR="00004899" w:rsidRPr="00004899" w:rsidRDefault="00004899" w:rsidP="00004899">
            <w:pPr>
              <w:widowControl w:val="0"/>
              <w:tabs>
                <w:tab w:val="left" w:pos="537"/>
                <w:tab w:val="left" w:pos="538"/>
              </w:tabs>
              <w:autoSpaceDE w:val="0"/>
              <w:autoSpaceDN w:val="0"/>
              <w:spacing w:line="276" w:lineRule="auto"/>
              <w:ind w:right="119"/>
              <w:rPr>
                <w:rFonts w:cs="Tahoma"/>
                <w:iCs/>
                <w:color w:val="000000"/>
                <w:sz w:val="22"/>
                <w:szCs w:val="22"/>
                <w:lang w:eastAsia="en-US"/>
              </w:rPr>
            </w:pPr>
          </w:p>
          <w:p w14:paraId="75E0D5DB" w14:textId="77777777" w:rsidR="00004899" w:rsidRPr="00004899" w:rsidRDefault="00004899" w:rsidP="00004899">
            <w:pPr>
              <w:widowControl w:val="0"/>
              <w:tabs>
                <w:tab w:val="left" w:pos="537"/>
                <w:tab w:val="left" w:pos="538"/>
              </w:tabs>
              <w:autoSpaceDE w:val="0"/>
              <w:autoSpaceDN w:val="0"/>
              <w:spacing w:line="276" w:lineRule="auto"/>
              <w:ind w:right="119"/>
              <w:rPr>
                <w:sz w:val="22"/>
                <w:szCs w:val="22"/>
                <w:lang w:eastAsia="en-US"/>
              </w:rPr>
            </w:pPr>
            <w:r w:rsidRPr="00004899">
              <w:rPr>
                <w:rFonts w:cs="Tahoma"/>
                <w:iCs/>
                <w:color w:val="000000"/>
                <w:sz w:val="22"/>
                <w:szCs w:val="22"/>
                <w:lang w:eastAsia="en-US"/>
              </w:rPr>
              <w:t xml:space="preserve">- </w:t>
            </w:r>
            <w:r w:rsidRPr="00004899">
              <w:rPr>
                <w:sz w:val="22"/>
                <w:szCs w:val="22"/>
                <w:lang w:eastAsia="en-US"/>
              </w:rPr>
              <w:t>Képes</w:t>
            </w:r>
            <w:r w:rsidRPr="00004899">
              <w:rPr>
                <w:spacing w:val="-5"/>
                <w:sz w:val="22"/>
                <w:szCs w:val="22"/>
                <w:lang w:eastAsia="en-US"/>
              </w:rPr>
              <w:t xml:space="preserve"> </w:t>
            </w:r>
            <w:r w:rsidRPr="00004899">
              <w:rPr>
                <w:sz w:val="22"/>
                <w:szCs w:val="22"/>
                <w:lang w:eastAsia="en-US"/>
              </w:rPr>
              <w:t>gyakorlati</w:t>
            </w:r>
            <w:r w:rsidRPr="00004899">
              <w:rPr>
                <w:spacing w:val="-5"/>
                <w:sz w:val="22"/>
                <w:szCs w:val="22"/>
                <w:lang w:eastAsia="en-US"/>
              </w:rPr>
              <w:t xml:space="preserve"> </w:t>
            </w:r>
            <w:r w:rsidRPr="00004899">
              <w:rPr>
                <w:sz w:val="22"/>
                <w:szCs w:val="22"/>
                <w:lang w:eastAsia="en-US"/>
              </w:rPr>
              <w:t>problémák</w:t>
            </w:r>
            <w:r w:rsidRPr="00004899">
              <w:rPr>
                <w:spacing w:val="-5"/>
                <w:sz w:val="22"/>
                <w:szCs w:val="22"/>
                <w:lang w:eastAsia="en-US"/>
              </w:rPr>
              <w:t xml:space="preserve"> </w:t>
            </w:r>
            <w:r w:rsidRPr="00004899">
              <w:rPr>
                <w:sz w:val="22"/>
                <w:szCs w:val="22"/>
                <w:lang w:eastAsia="en-US"/>
              </w:rPr>
              <w:t>tapasztalati</w:t>
            </w:r>
            <w:r w:rsidRPr="00004899">
              <w:rPr>
                <w:spacing w:val="-5"/>
                <w:sz w:val="22"/>
                <w:szCs w:val="22"/>
                <w:lang w:eastAsia="en-US"/>
              </w:rPr>
              <w:t xml:space="preserve"> </w:t>
            </w:r>
            <w:r w:rsidRPr="00004899">
              <w:rPr>
                <w:sz w:val="22"/>
                <w:szCs w:val="22"/>
                <w:lang w:eastAsia="en-US"/>
              </w:rPr>
              <w:t>úton</w:t>
            </w:r>
            <w:r w:rsidRPr="00004899">
              <w:rPr>
                <w:spacing w:val="-5"/>
                <w:sz w:val="22"/>
                <w:szCs w:val="22"/>
                <w:lang w:eastAsia="en-US"/>
              </w:rPr>
              <w:t xml:space="preserve"> </w:t>
            </w:r>
            <w:r w:rsidRPr="00004899">
              <w:rPr>
                <w:sz w:val="22"/>
                <w:szCs w:val="22"/>
                <w:lang w:eastAsia="en-US"/>
              </w:rPr>
              <w:t>való</w:t>
            </w:r>
            <w:r w:rsidRPr="00004899">
              <w:rPr>
                <w:spacing w:val="-5"/>
                <w:sz w:val="22"/>
                <w:szCs w:val="22"/>
                <w:lang w:eastAsia="en-US"/>
              </w:rPr>
              <w:t xml:space="preserve"> </w:t>
            </w:r>
            <w:r w:rsidRPr="00004899">
              <w:rPr>
                <w:sz w:val="22"/>
                <w:szCs w:val="22"/>
                <w:lang w:eastAsia="en-US"/>
              </w:rPr>
              <w:t>megoldásán</w:t>
            </w:r>
            <w:r w:rsidRPr="00004899">
              <w:rPr>
                <w:spacing w:val="-5"/>
                <w:sz w:val="22"/>
                <w:szCs w:val="22"/>
                <w:lang w:eastAsia="en-US"/>
              </w:rPr>
              <w:t xml:space="preserve"> </w:t>
            </w:r>
            <w:r w:rsidRPr="00004899">
              <w:rPr>
                <w:sz w:val="22"/>
                <w:szCs w:val="22"/>
                <w:lang w:eastAsia="en-US"/>
              </w:rPr>
              <w:t>keresztül</w:t>
            </w:r>
            <w:r w:rsidRPr="00004899">
              <w:rPr>
                <w:spacing w:val="-5"/>
                <w:sz w:val="22"/>
                <w:szCs w:val="22"/>
                <w:lang w:eastAsia="en-US"/>
              </w:rPr>
              <w:t xml:space="preserve"> </w:t>
            </w:r>
            <w:r w:rsidRPr="00004899">
              <w:rPr>
                <w:sz w:val="22"/>
                <w:szCs w:val="22"/>
                <w:lang w:eastAsia="en-US"/>
              </w:rPr>
              <w:t>új</w:t>
            </w:r>
            <w:r w:rsidRPr="00004899">
              <w:rPr>
                <w:spacing w:val="-5"/>
                <w:sz w:val="22"/>
                <w:szCs w:val="22"/>
                <w:lang w:eastAsia="en-US"/>
              </w:rPr>
              <w:t xml:space="preserve"> </w:t>
            </w:r>
            <w:r w:rsidRPr="00004899">
              <w:rPr>
                <w:sz w:val="22"/>
                <w:szCs w:val="22"/>
                <w:lang w:eastAsia="en-US"/>
              </w:rPr>
              <w:t xml:space="preserve">ismeretek </w:t>
            </w:r>
            <w:r w:rsidRPr="00004899">
              <w:rPr>
                <w:spacing w:val="-2"/>
                <w:sz w:val="22"/>
                <w:szCs w:val="22"/>
                <w:lang w:eastAsia="en-US"/>
              </w:rPr>
              <w:t>elsajátítására.</w:t>
            </w:r>
          </w:p>
          <w:p w14:paraId="4D791A09"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Korszerű informatikai ismeretek birtokában használni tud szakmai adatbázisokat, és specializációtól függően egyes tervező, modellező, szimulációs szoftvereket.</w:t>
            </w:r>
          </w:p>
          <w:p w14:paraId="39E89F44"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Gyakorlati tevékenységek elvégzéséhez megfelelő kitartással és monotónia-tűréssel rendelkezik.</w:t>
            </w:r>
          </w:p>
          <w:p w14:paraId="2C32BEEF" w14:textId="77777777" w:rsidR="00004899" w:rsidRPr="00004899" w:rsidRDefault="00004899" w:rsidP="00004899">
            <w:pPr>
              <w:contextualSpacing/>
              <w:rPr>
                <w:rFonts w:cs="Tahoma"/>
                <w:iCs/>
                <w:color w:val="000000"/>
                <w:sz w:val="22"/>
                <w:szCs w:val="22"/>
              </w:rPr>
            </w:pPr>
            <w:r w:rsidRPr="00004899">
              <w:rPr>
                <w:rFonts w:cs="Tahoma"/>
                <w:iCs/>
                <w:color w:val="000000"/>
                <w:sz w:val="22"/>
                <w:szCs w:val="22"/>
              </w:rPr>
              <w:t>- Megérti és használja szakterületének jellemző online és nyomtatott szakirodalmát magyar és legalább egy idegen nyelven.</w:t>
            </w:r>
          </w:p>
          <w:p w14:paraId="31D39863" w14:textId="77777777" w:rsidR="00004899" w:rsidRPr="00004899" w:rsidRDefault="00004899" w:rsidP="00004899">
            <w:pPr>
              <w:contextualSpacing/>
              <w:rPr>
                <w:rFonts w:cs="Tahoma"/>
                <w:iCs/>
                <w:color w:val="000000"/>
                <w:sz w:val="22"/>
                <w:szCs w:val="22"/>
              </w:rPr>
            </w:pPr>
          </w:p>
        </w:tc>
      </w:tr>
      <w:tr w:rsidR="00004899" w:rsidRPr="003F7206" w14:paraId="18DCFD3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E2FBFC6" w14:textId="77777777" w:rsidR="00004899" w:rsidRPr="003F7206" w:rsidRDefault="00004899" w:rsidP="00004899">
            <w:pPr>
              <w:jc w:val="center"/>
              <w:rPr>
                <w:b/>
                <w:sz w:val="22"/>
                <w:szCs w:val="22"/>
              </w:rPr>
            </w:pPr>
            <w:r w:rsidRPr="003F7206">
              <w:rPr>
                <w:b/>
                <w:sz w:val="22"/>
                <w:szCs w:val="22"/>
              </w:rPr>
              <w:t>Irodalom:</w:t>
            </w:r>
          </w:p>
        </w:tc>
      </w:tr>
      <w:tr w:rsidR="00004899" w:rsidRPr="00004899" w14:paraId="1BCF9F9C" w14:textId="77777777" w:rsidTr="00494398">
        <w:trPr>
          <w:trHeight w:val="1952"/>
        </w:trPr>
        <w:tc>
          <w:tcPr>
            <w:tcW w:w="8856" w:type="dxa"/>
            <w:gridSpan w:val="4"/>
            <w:tcBorders>
              <w:top w:val="single" w:sz="4" w:space="0" w:color="auto"/>
              <w:left w:val="single" w:sz="4" w:space="0" w:color="auto"/>
              <w:right w:val="single" w:sz="4" w:space="0" w:color="auto"/>
            </w:tcBorders>
          </w:tcPr>
          <w:p w14:paraId="70EB5BEE" w14:textId="77777777" w:rsidR="00004899" w:rsidRPr="00004899" w:rsidRDefault="00004899" w:rsidP="00004899">
            <w:pPr>
              <w:ind w:left="720"/>
              <w:rPr>
                <w:iCs/>
                <w:sz w:val="22"/>
                <w:szCs w:val="22"/>
              </w:rPr>
            </w:pPr>
          </w:p>
          <w:p w14:paraId="1032ACB4" w14:textId="77777777" w:rsidR="00004899" w:rsidRPr="00004899" w:rsidRDefault="00004899" w:rsidP="00004899">
            <w:pPr>
              <w:numPr>
                <w:ilvl w:val="0"/>
                <w:numId w:val="115"/>
              </w:numPr>
              <w:rPr>
                <w:iCs/>
                <w:sz w:val="22"/>
                <w:szCs w:val="22"/>
              </w:rPr>
            </w:pPr>
            <w:r w:rsidRPr="00004899">
              <w:rPr>
                <w:iCs/>
                <w:sz w:val="22"/>
                <w:szCs w:val="22"/>
              </w:rPr>
              <w:t xml:space="preserve">Dr. Bakó András, Ambrusné Somogyi Kornélia, Baranyai István, Dr. </w:t>
            </w:r>
            <w:proofErr w:type="spellStart"/>
            <w:r w:rsidRPr="00004899">
              <w:rPr>
                <w:iCs/>
                <w:sz w:val="22"/>
                <w:szCs w:val="22"/>
              </w:rPr>
              <w:t>Boczkó</w:t>
            </w:r>
            <w:proofErr w:type="spellEnd"/>
            <w:r w:rsidRPr="00004899">
              <w:rPr>
                <w:iCs/>
                <w:sz w:val="22"/>
                <w:szCs w:val="22"/>
              </w:rPr>
              <w:t xml:space="preserve"> Péter, Gyöngyné Maros Judit, Kiss László, Kormány Eszter, Szabó László: Az informatika alapjai (jegyzet), Budapesti Műszaki Főiskola, 2005</w:t>
            </w:r>
          </w:p>
          <w:p w14:paraId="031836F5" w14:textId="77777777" w:rsidR="00004899" w:rsidRPr="00004899" w:rsidRDefault="00004899" w:rsidP="00004899">
            <w:pPr>
              <w:widowControl w:val="0"/>
              <w:numPr>
                <w:ilvl w:val="0"/>
                <w:numId w:val="115"/>
              </w:numPr>
              <w:autoSpaceDE w:val="0"/>
              <w:autoSpaceDN w:val="0"/>
              <w:adjustRightInd w:val="0"/>
              <w:rPr>
                <w:iCs/>
                <w:sz w:val="22"/>
                <w:szCs w:val="22"/>
              </w:rPr>
            </w:pPr>
            <w:r w:rsidRPr="00004899">
              <w:rPr>
                <w:iCs/>
                <w:sz w:val="22"/>
                <w:szCs w:val="22"/>
              </w:rPr>
              <w:t xml:space="preserve">Boros Norbert, Fehérvári Arnold, </w:t>
            </w:r>
            <w:proofErr w:type="spellStart"/>
            <w:r w:rsidRPr="00004899">
              <w:rPr>
                <w:iCs/>
                <w:sz w:val="22"/>
                <w:szCs w:val="22"/>
              </w:rPr>
              <w:t>Fülep</w:t>
            </w:r>
            <w:proofErr w:type="spellEnd"/>
            <w:r w:rsidRPr="00004899">
              <w:rPr>
                <w:iCs/>
                <w:sz w:val="22"/>
                <w:szCs w:val="22"/>
              </w:rPr>
              <w:t xml:space="preserve"> Dávid, Kallós Gábor, Lovas Szilárd, </w:t>
            </w:r>
            <w:proofErr w:type="spellStart"/>
            <w:r w:rsidRPr="00004899">
              <w:rPr>
                <w:iCs/>
                <w:sz w:val="22"/>
                <w:szCs w:val="22"/>
              </w:rPr>
              <w:t>Pukler</w:t>
            </w:r>
            <w:proofErr w:type="spellEnd"/>
            <w:r w:rsidRPr="00004899">
              <w:rPr>
                <w:iCs/>
                <w:sz w:val="22"/>
                <w:szCs w:val="22"/>
              </w:rPr>
              <w:t xml:space="preserve"> Antal, Szörényi Miklós: Informatikai rendszerek alapjai, elektronikus jegyzet (tankönyvtár.hu) 2013</w:t>
            </w:r>
          </w:p>
          <w:p w14:paraId="53010602" w14:textId="77777777" w:rsidR="00004899" w:rsidRPr="00004899" w:rsidRDefault="00004899" w:rsidP="00004899">
            <w:pPr>
              <w:widowControl w:val="0"/>
              <w:numPr>
                <w:ilvl w:val="0"/>
                <w:numId w:val="115"/>
              </w:numPr>
              <w:autoSpaceDE w:val="0"/>
              <w:autoSpaceDN w:val="0"/>
              <w:adjustRightInd w:val="0"/>
              <w:rPr>
                <w:iCs/>
                <w:sz w:val="22"/>
                <w:szCs w:val="22"/>
              </w:rPr>
            </w:pPr>
            <w:r w:rsidRPr="00004899">
              <w:rPr>
                <w:iCs/>
                <w:sz w:val="22"/>
                <w:szCs w:val="22"/>
              </w:rPr>
              <w:t>Fülep-Pusztai-Szörényi: Informatikai eszközök alkalmazása mérnöki számításokhoz, elektronikus jegyzet (tankönyvtár.hu) 2013</w:t>
            </w:r>
          </w:p>
          <w:p w14:paraId="69504CA0" w14:textId="77777777" w:rsidR="00004899" w:rsidRPr="00004899" w:rsidRDefault="00004899" w:rsidP="00004899">
            <w:pPr>
              <w:numPr>
                <w:ilvl w:val="0"/>
                <w:numId w:val="115"/>
              </w:numPr>
              <w:rPr>
                <w:iCs/>
                <w:sz w:val="22"/>
                <w:szCs w:val="22"/>
              </w:rPr>
            </w:pPr>
            <w:proofErr w:type="spellStart"/>
            <w:r w:rsidRPr="00004899">
              <w:rPr>
                <w:iCs/>
                <w:sz w:val="22"/>
                <w:szCs w:val="22"/>
              </w:rPr>
              <w:t>Moodle</w:t>
            </w:r>
            <w:proofErr w:type="spellEnd"/>
            <w:r w:rsidRPr="00004899">
              <w:rPr>
                <w:iCs/>
                <w:sz w:val="22"/>
                <w:szCs w:val="22"/>
              </w:rPr>
              <w:t xml:space="preserve"> rendszerben található oktatási segédletek jegyzetek</w:t>
            </w:r>
          </w:p>
          <w:p w14:paraId="4898750F" w14:textId="77777777" w:rsidR="00004899" w:rsidRPr="00004899" w:rsidRDefault="00004899" w:rsidP="00004899">
            <w:pPr>
              <w:rPr>
                <w:iCs/>
                <w:sz w:val="22"/>
                <w:szCs w:val="22"/>
              </w:rPr>
            </w:pPr>
          </w:p>
        </w:tc>
      </w:tr>
    </w:tbl>
    <w:p w14:paraId="072AF160" w14:textId="77777777" w:rsidR="00004899" w:rsidRPr="00004899" w:rsidRDefault="00004899" w:rsidP="00004899"/>
    <w:p w14:paraId="157AB137" w14:textId="77777777" w:rsidR="00004899" w:rsidRPr="00004899" w:rsidRDefault="00004899" w:rsidP="00004899">
      <w:pPr>
        <w:tabs>
          <w:tab w:val="left" w:pos="3960"/>
        </w:tabs>
      </w:pPr>
    </w:p>
    <w:p w14:paraId="1EED4D72" w14:textId="77777777" w:rsidR="00004899" w:rsidRPr="00004899" w:rsidRDefault="00004899" w:rsidP="00004899">
      <w:pPr>
        <w:tabs>
          <w:tab w:val="left" w:pos="3960"/>
        </w:tabs>
      </w:pPr>
    </w:p>
    <w:p w14:paraId="10C0C650" w14:textId="77777777" w:rsidR="00004899" w:rsidRPr="00004899" w:rsidRDefault="00004899" w:rsidP="00004899">
      <w:pPr>
        <w:tabs>
          <w:tab w:val="left" w:pos="3960"/>
        </w:tabs>
      </w:pPr>
    </w:p>
    <w:p w14:paraId="4E84B1DF" w14:textId="77777777" w:rsidR="00004899" w:rsidRPr="00004899" w:rsidRDefault="00004899" w:rsidP="00004899">
      <w:pPr>
        <w:tabs>
          <w:tab w:val="left" w:pos="3960"/>
        </w:tabs>
      </w:pPr>
    </w:p>
    <w:p w14:paraId="53A88470" w14:textId="77777777" w:rsidR="00004899" w:rsidRPr="00004899" w:rsidRDefault="00004899" w:rsidP="00004899">
      <w:pPr>
        <w:tabs>
          <w:tab w:val="left" w:pos="3960"/>
        </w:tabs>
      </w:pPr>
    </w:p>
    <w:p w14:paraId="02EDA105" w14:textId="77777777" w:rsidR="00004899" w:rsidRPr="00004899" w:rsidRDefault="00004899" w:rsidP="00004899">
      <w:pPr>
        <w:tabs>
          <w:tab w:val="left" w:pos="3960"/>
        </w:tabs>
      </w:pPr>
    </w:p>
    <w:p w14:paraId="7146F89B"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004899" w14:paraId="74EE611B" w14:textId="77777777" w:rsidTr="00494398">
        <w:tc>
          <w:tcPr>
            <w:tcW w:w="2857" w:type="dxa"/>
            <w:tcBorders>
              <w:top w:val="single" w:sz="4" w:space="0" w:color="auto"/>
              <w:left w:val="single" w:sz="4" w:space="0" w:color="auto"/>
              <w:bottom w:val="single" w:sz="4" w:space="0" w:color="auto"/>
              <w:right w:val="single" w:sz="4" w:space="0" w:color="auto"/>
            </w:tcBorders>
          </w:tcPr>
          <w:p w14:paraId="4ABC5091" w14:textId="77777777" w:rsidR="00004899" w:rsidRPr="003F7206" w:rsidRDefault="00004899" w:rsidP="00004899">
            <w:pPr>
              <w:jc w:val="both"/>
              <w:rPr>
                <w:b/>
                <w:iCs/>
                <w:sz w:val="22"/>
                <w:szCs w:val="22"/>
              </w:rPr>
            </w:pPr>
            <w:r w:rsidRPr="003F7206">
              <w:rPr>
                <w:b/>
                <w:iCs/>
                <w:sz w:val="22"/>
                <w:szCs w:val="22"/>
              </w:rPr>
              <w:lastRenderedPageBreak/>
              <w:t>Tárgy neve:</w:t>
            </w:r>
          </w:p>
          <w:p w14:paraId="356B97A1" w14:textId="77777777" w:rsidR="00004899" w:rsidRPr="003F7206" w:rsidRDefault="00004899" w:rsidP="00004899">
            <w:pPr>
              <w:jc w:val="both"/>
              <w:rPr>
                <w:b/>
                <w:iCs/>
                <w:sz w:val="22"/>
                <w:szCs w:val="22"/>
              </w:rPr>
            </w:pPr>
            <w:r w:rsidRPr="003F7206">
              <w:rPr>
                <w:b/>
                <w:iCs/>
                <w:sz w:val="22"/>
                <w:szCs w:val="22"/>
              </w:rPr>
              <w:t>Színtan és színmérés</w:t>
            </w:r>
          </w:p>
        </w:tc>
        <w:tc>
          <w:tcPr>
            <w:tcW w:w="1931" w:type="dxa"/>
            <w:tcBorders>
              <w:top w:val="single" w:sz="4" w:space="0" w:color="auto"/>
              <w:left w:val="single" w:sz="4" w:space="0" w:color="auto"/>
              <w:bottom w:val="single" w:sz="4" w:space="0" w:color="auto"/>
              <w:right w:val="single" w:sz="4" w:space="0" w:color="auto"/>
            </w:tcBorders>
          </w:tcPr>
          <w:p w14:paraId="7BA4C3DE" w14:textId="77777777" w:rsidR="00004899" w:rsidRPr="003F7206" w:rsidRDefault="00004899" w:rsidP="00004899">
            <w:pPr>
              <w:jc w:val="both"/>
              <w:rPr>
                <w:b/>
                <w:iCs/>
                <w:sz w:val="22"/>
                <w:szCs w:val="22"/>
              </w:rPr>
            </w:pPr>
            <w:r w:rsidRPr="003F7206">
              <w:rPr>
                <w:b/>
                <w:iCs/>
                <w:sz w:val="22"/>
                <w:szCs w:val="22"/>
              </w:rPr>
              <w:t>NEPTUN-kód:</w:t>
            </w:r>
          </w:p>
          <w:p w14:paraId="7AFB0751" w14:textId="77777777" w:rsidR="00004899" w:rsidRPr="003F7206" w:rsidRDefault="00004899" w:rsidP="00004899">
            <w:pPr>
              <w:jc w:val="both"/>
              <w:rPr>
                <w:iCs/>
                <w:sz w:val="22"/>
                <w:szCs w:val="22"/>
              </w:rPr>
            </w:pPr>
            <w:r w:rsidRPr="003F7206">
              <w:rPr>
                <w:iCs/>
                <w:sz w:val="22"/>
                <w:szCs w:val="22"/>
              </w:rPr>
              <w:t>RTXSZ1ABNF</w:t>
            </w:r>
          </w:p>
        </w:tc>
        <w:tc>
          <w:tcPr>
            <w:tcW w:w="2283" w:type="dxa"/>
            <w:tcBorders>
              <w:top w:val="single" w:sz="4" w:space="0" w:color="auto"/>
              <w:left w:val="single" w:sz="4" w:space="0" w:color="auto"/>
              <w:bottom w:val="single" w:sz="4" w:space="0" w:color="auto"/>
              <w:right w:val="single" w:sz="4" w:space="0" w:color="auto"/>
            </w:tcBorders>
          </w:tcPr>
          <w:p w14:paraId="0B54AF62"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4AD8E6F1" w14:textId="77777777" w:rsidR="00004899" w:rsidRPr="003F7206" w:rsidRDefault="00004899" w:rsidP="00004899">
            <w:pPr>
              <w:jc w:val="both"/>
              <w:rPr>
                <w:iCs/>
                <w:sz w:val="22"/>
                <w:szCs w:val="22"/>
              </w:rPr>
            </w:pPr>
            <w:r w:rsidRPr="003F7206">
              <w:rPr>
                <w:iCs/>
                <w:sz w:val="22"/>
                <w:szCs w:val="22"/>
              </w:rPr>
              <w:t>2+0+2</w:t>
            </w:r>
          </w:p>
        </w:tc>
        <w:tc>
          <w:tcPr>
            <w:tcW w:w="1785" w:type="dxa"/>
            <w:tcBorders>
              <w:top w:val="single" w:sz="4" w:space="0" w:color="auto"/>
              <w:left w:val="single" w:sz="4" w:space="0" w:color="auto"/>
              <w:bottom w:val="single" w:sz="4" w:space="0" w:color="auto"/>
              <w:right w:val="single" w:sz="4" w:space="0" w:color="auto"/>
            </w:tcBorders>
          </w:tcPr>
          <w:p w14:paraId="7E20890F"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4136F8AA"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 xml:space="preserve">: </w:t>
            </w:r>
            <w:r w:rsidRPr="003F7206">
              <w:rPr>
                <w:iCs/>
                <w:sz w:val="22"/>
                <w:szCs w:val="22"/>
              </w:rPr>
              <w:t>é</w:t>
            </w:r>
          </w:p>
        </w:tc>
      </w:tr>
      <w:tr w:rsidR="00004899" w:rsidRPr="00004899" w14:paraId="399AD7B0" w14:textId="77777777" w:rsidTr="00494398">
        <w:tc>
          <w:tcPr>
            <w:tcW w:w="2857" w:type="dxa"/>
            <w:tcBorders>
              <w:top w:val="single" w:sz="4" w:space="0" w:color="auto"/>
              <w:left w:val="single" w:sz="4" w:space="0" w:color="auto"/>
              <w:bottom w:val="single" w:sz="4" w:space="0" w:color="auto"/>
              <w:right w:val="single" w:sz="4" w:space="0" w:color="auto"/>
            </w:tcBorders>
          </w:tcPr>
          <w:p w14:paraId="7810305B" w14:textId="77777777" w:rsidR="00004899" w:rsidRPr="003F7206" w:rsidRDefault="00004899" w:rsidP="00004899">
            <w:pPr>
              <w:jc w:val="both"/>
              <w:rPr>
                <w:b/>
                <w:iCs/>
                <w:sz w:val="22"/>
                <w:szCs w:val="22"/>
              </w:rPr>
            </w:pPr>
            <w:r w:rsidRPr="003F7206">
              <w:rPr>
                <w:b/>
                <w:iCs/>
                <w:sz w:val="22"/>
                <w:szCs w:val="22"/>
              </w:rPr>
              <w:t>Tantárgyfelelős:</w:t>
            </w:r>
          </w:p>
          <w:p w14:paraId="201C1476" w14:textId="77777777" w:rsidR="00004899" w:rsidRPr="003F7206" w:rsidRDefault="00004899" w:rsidP="00004899">
            <w:pPr>
              <w:jc w:val="both"/>
              <w:rPr>
                <w:iCs/>
                <w:sz w:val="22"/>
                <w:szCs w:val="22"/>
              </w:rPr>
            </w:pPr>
            <w:r w:rsidRPr="003F7206">
              <w:rPr>
                <w:iCs/>
                <w:sz w:val="22"/>
                <w:szCs w:val="22"/>
              </w:rPr>
              <w:t>Dr. Borbély Ákos</w:t>
            </w:r>
          </w:p>
        </w:tc>
        <w:tc>
          <w:tcPr>
            <w:tcW w:w="1931" w:type="dxa"/>
            <w:tcBorders>
              <w:top w:val="single" w:sz="4" w:space="0" w:color="auto"/>
              <w:left w:val="single" w:sz="4" w:space="0" w:color="auto"/>
              <w:bottom w:val="single" w:sz="4" w:space="0" w:color="auto"/>
              <w:right w:val="single" w:sz="4" w:space="0" w:color="auto"/>
            </w:tcBorders>
          </w:tcPr>
          <w:p w14:paraId="7049C104" w14:textId="77777777" w:rsidR="00004899" w:rsidRPr="003F7206" w:rsidRDefault="00004899" w:rsidP="00004899">
            <w:pPr>
              <w:jc w:val="both"/>
              <w:rPr>
                <w:b/>
                <w:iCs/>
                <w:sz w:val="22"/>
                <w:szCs w:val="22"/>
              </w:rPr>
            </w:pPr>
            <w:r w:rsidRPr="003F7206">
              <w:rPr>
                <w:b/>
                <w:iCs/>
                <w:sz w:val="22"/>
                <w:szCs w:val="22"/>
              </w:rPr>
              <w:t xml:space="preserve">Beosztás: </w:t>
            </w:r>
          </w:p>
          <w:p w14:paraId="587EA199"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D0A6132" w14:textId="77777777" w:rsidR="00004899" w:rsidRPr="003F7206" w:rsidRDefault="00004899" w:rsidP="00004899">
            <w:pPr>
              <w:rPr>
                <w:b/>
                <w:iCs/>
                <w:sz w:val="22"/>
                <w:szCs w:val="22"/>
              </w:rPr>
            </w:pPr>
            <w:r w:rsidRPr="003F7206">
              <w:rPr>
                <w:b/>
                <w:iCs/>
                <w:sz w:val="22"/>
                <w:szCs w:val="22"/>
              </w:rPr>
              <w:t xml:space="preserve">Előkövetelmény: </w:t>
            </w:r>
          </w:p>
          <w:p w14:paraId="623F833E" w14:textId="77777777" w:rsidR="00004899" w:rsidRPr="003F7206" w:rsidRDefault="00004899" w:rsidP="00004899">
            <w:pPr>
              <w:rPr>
                <w:iCs/>
                <w:sz w:val="22"/>
                <w:szCs w:val="22"/>
              </w:rPr>
            </w:pPr>
            <w:r w:rsidRPr="003F7206">
              <w:rPr>
                <w:iCs/>
                <w:sz w:val="22"/>
                <w:szCs w:val="22"/>
              </w:rPr>
              <w:t>nincs</w:t>
            </w:r>
          </w:p>
        </w:tc>
      </w:tr>
      <w:tr w:rsidR="00004899" w:rsidRPr="00004899" w14:paraId="3C00AC9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4513F93"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004899" w14:paraId="3DD1A21C"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0E8F911" w14:textId="77777777" w:rsidR="00004899" w:rsidRPr="003F7206" w:rsidRDefault="00004899" w:rsidP="00004899">
            <w:pPr>
              <w:jc w:val="both"/>
              <w:rPr>
                <w:iCs/>
                <w:sz w:val="22"/>
                <w:szCs w:val="22"/>
              </w:rPr>
            </w:pPr>
          </w:p>
          <w:p w14:paraId="04A7B21C" w14:textId="77777777" w:rsidR="00004899" w:rsidRPr="003F7206" w:rsidRDefault="00004899" w:rsidP="00004899">
            <w:pPr>
              <w:jc w:val="both"/>
              <w:rPr>
                <w:iCs/>
                <w:sz w:val="22"/>
                <w:szCs w:val="22"/>
              </w:rPr>
            </w:pPr>
            <w:r w:rsidRPr="003F7206">
              <w:rPr>
                <w:iCs/>
                <w:sz w:val="22"/>
                <w:szCs w:val="22"/>
              </w:rPr>
              <w:t xml:space="preserve">Színtani alapfogalmak. A színekkel kapcsolatos fizikai, fiziológiai és pszichológiai alapok. Az elektromágneses sugárzás spektruma, az optikai sugárzások.  Az emberi szem felépítése, </w:t>
            </w:r>
            <w:proofErr w:type="spellStart"/>
            <w:r w:rsidRPr="003F7206">
              <w:rPr>
                <w:iCs/>
                <w:sz w:val="22"/>
                <w:szCs w:val="22"/>
              </w:rPr>
              <w:t>fotoreceptorok</w:t>
            </w:r>
            <w:proofErr w:type="spellEnd"/>
            <w:r w:rsidRPr="003F7206">
              <w:rPr>
                <w:iCs/>
                <w:sz w:val="22"/>
                <w:szCs w:val="22"/>
              </w:rPr>
              <w:t>, a retina szerkezete. A látási teljesítmény általános összefüggései, a színlátás alapjai, a színészleletek tulajdonságai. Színjellemzők. A színmegjelenést befolyásoló tényezők. A színkommunikáció módszerei, eszközei: a szubjektív és az objektív színjellemzés kérdései; színrendszerek, színminta atlaszok. A színrendszerek alapelvei. A színmérés alapjai, a redukált színlátás objektív modellezése. A színingermérés módszerei és eszközei, spektrofotométerek. Színkontrasztok. Színharmónia-rendszerek. A színek funkciói, hatásai, színes környezet. A színdinamikai tervezés alapjai, ember és szín kapcsolatai. A színhasználat területi sajátosságai. A színreprodukálás kérdései, reprodukálható színtartományok. Színes technikák.</w:t>
            </w:r>
          </w:p>
          <w:p w14:paraId="306880BD" w14:textId="77777777" w:rsidR="00004899" w:rsidRPr="003F7206" w:rsidRDefault="00004899" w:rsidP="00004899">
            <w:pPr>
              <w:jc w:val="both"/>
              <w:rPr>
                <w:iCs/>
                <w:sz w:val="22"/>
                <w:szCs w:val="22"/>
              </w:rPr>
            </w:pPr>
            <w:r w:rsidRPr="003F7206">
              <w:rPr>
                <w:iCs/>
                <w:sz w:val="22"/>
                <w:szCs w:val="22"/>
              </w:rPr>
              <w:t>A szakterület legfontosabb gyakorlati munkafogásai.</w:t>
            </w:r>
          </w:p>
          <w:p w14:paraId="341FAA36" w14:textId="77777777" w:rsidR="00004899" w:rsidRPr="003F7206" w:rsidRDefault="00004899" w:rsidP="00004899">
            <w:pPr>
              <w:jc w:val="both"/>
              <w:rPr>
                <w:iCs/>
                <w:color w:val="000000"/>
                <w:sz w:val="22"/>
                <w:szCs w:val="22"/>
              </w:rPr>
            </w:pPr>
          </w:p>
        </w:tc>
      </w:tr>
      <w:tr w:rsidR="00004899" w:rsidRPr="00004899" w14:paraId="2596131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E44EF1E"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004899" w14:paraId="731BDB3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9670DE2" w14:textId="77777777" w:rsidR="00004899" w:rsidRPr="003F7206" w:rsidRDefault="00004899" w:rsidP="00004899">
            <w:pPr>
              <w:jc w:val="both"/>
              <w:rPr>
                <w:iCs/>
                <w:sz w:val="22"/>
                <w:szCs w:val="22"/>
              </w:rPr>
            </w:pPr>
          </w:p>
          <w:p w14:paraId="518C573D" w14:textId="2F5EBEFF" w:rsidR="00004899" w:rsidRPr="003F7206" w:rsidRDefault="00004899" w:rsidP="00004899">
            <w:pPr>
              <w:numPr>
                <w:ilvl w:val="0"/>
                <w:numId w:val="77"/>
              </w:numPr>
              <w:ind w:left="454"/>
              <w:rPr>
                <w:iCs/>
                <w:sz w:val="22"/>
                <w:szCs w:val="22"/>
              </w:rPr>
            </w:pPr>
            <w:r w:rsidRPr="003F7206">
              <w:rPr>
                <w:iCs/>
                <w:sz w:val="22"/>
                <w:szCs w:val="22"/>
              </w:rPr>
              <w:t>Ismeri az ipari termékek tervezéséhez szükséges alapvető ergonómiai és pszichológiai módszereket, szabályokat és szabványokat.</w:t>
            </w:r>
          </w:p>
          <w:p w14:paraId="0FFBAB96" w14:textId="77777777" w:rsidR="00004899" w:rsidRPr="003F7206" w:rsidRDefault="00004899" w:rsidP="00004899">
            <w:pPr>
              <w:numPr>
                <w:ilvl w:val="0"/>
                <w:numId w:val="77"/>
              </w:numPr>
              <w:ind w:left="454"/>
              <w:rPr>
                <w:iCs/>
                <w:sz w:val="22"/>
                <w:szCs w:val="22"/>
              </w:rPr>
            </w:pPr>
            <w:r w:rsidRPr="003F7206">
              <w:rPr>
                <w:iCs/>
                <w:sz w:val="22"/>
                <w:szCs w:val="22"/>
              </w:rPr>
              <w:t>Megérti és használja szakterületének jellemző online és nyomtatott szakirodalmát magyar és legalább egy idegen nyelven.</w:t>
            </w:r>
          </w:p>
          <w:p w14:paraId="44F24699" w14:textId="77777777" w:rsidR="00004899" w:rsidRPr="003F7206" w:rsidRDefault="00004899" w:rsidP="00004899">
            <w:pPr>
              <w:numPr>
                <w:ilvl w:val="0"/>
                <w:numId w:val="77"/>
              </w:numPr>
              <w:ind w:left="454"/>
              <w:rPr>
                <w:iCs/>
                <w:sz w:val="22"/>
                <w:szCs w:val="22"/>
              </w:rPr>
            </w:pPr>
            <w:r w:rsidRPr="003F7206">
              <w:rPr>
                <w:iCs/>
                <w:sz w:val="22"/>
                <w:szCs w:val="22"/>
              </w:rPr>
              <w:t>Magyarul és legalább egy idegen nyelven ismeri és alkalmazza szakmaterületének nyelvezetét, speciális kifejezéseit.</w:t>
            </w:r>
          </w:p>
          <w:p w14:paraId="1D8B42C3" w14:textId="77777777" w:rsidR="00004899" w:rsidRPr="003F7206" w:rsidRDefault="00004899" w:rsidP="00004899">
            <w:pPr>
              <w:numPr>
                <w:ilvl w:val="0"/>
                <w:numId w:val="77"/>
              </w:numPr>
              <w:ind w:left="454"/>
              <w:rPr>
                <w:iCs/>
                <w:sz w:val="22"/>
                <w:szCs w:val="22"/>
              </w:rPr>
            </w:pPr>
            <w:r w:rsidRPr="003F7206">
              <w:rPr>
                <w:iCs/>
                <w:sz w:val="22"/>
                <w:szCs w:val="22"/>
              </w:rPr>
              <w:t>Képes a tervezett termékkel kapcsolatos döntéseket indokolni, azokat tesztelni, műszaki és szabványos vizsgálati módszerekkel alátámasztani.</w:t>
            </w:r>
          </w:p>
          <w:p w14:paraId="028CEAE4" w14:textId="77777777" w:rsidR="00004899" w:rsidRPr="003F7206" w:rsidRDefault="00004899" w:rsidP="00004899">
            <w:pPr>
              <w:jc w:val="center"/>
              <w:rPr>
                <w:b/>
                <w:iCs/>
                <w:sz w:val="22"/>
                <w:szCs w:val="22"/>
              </w:rPr>
            </w:pPr>
          </w:p>
        </w:tc>
      </w:tr>
      <w:tr w:rsidR="00004899" w:rsidRPr="00004899" w14:paraId="60CF36A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EB56ACF"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613CCACC" w14:textId="77777777" w:rsidTr="00494398">
        <w:trPr>
          <w:trHeight w:val="77"/>
        </w:trPr>
        <w:tc>
          <w:tcPr>
            <w:tcW w:w="8856" w:type="dxa"/>
            <w:gridSpan w:val="4"/>
            <w:tcBorders>
              <w:top w:val="single" w:sz="4" w:space="0" w:color="auto"/>
              <w:left w:val="single" w:sz="4" w:space="0" w:color="auto"/>
              <w:right w:val="single" w:sz="4" w:space="0" w:color="auto"/>
            </w:tcBorders>
          </w:tcPr>
          <w:p w14:paraId="086F9782" w14:textId="77777777" w:rsidR="00004899" w:rsidRPr="003F7206" w:rsidRDefault="00004899" w:rsidP="00004899">
            <w:pPr>
              <w:ind w:left="426"/>
              <w:contextualSpacing/>
              <w:rPr>
                <w:iCs/>
                <w:sz w:val="22"/>
                <w:szCs w:val="22"/>
              </w:rPr>
            </w:pPr>
          </w:p>
          <w:p w14:paraId="3C14019C" w14:textId="77777777" w:rsidR="00004899" w:rsidRPr="003F7206" w:rsidRDefault="00004899" w:rsidP="00004899">
            <w:pPr>
              <w:numPr>
                <w:ilvl w:val="0"/>
                <w:numId w:val="31"/>
              </w:numPr>
              <w:ind w:left="426"/>
              <w:contextualSpacing/>
              <w:rPr>
                <w:iCs/>
                <w:sz w:val="22"/>
                <w:szCs w:val="22"/>
              </w:rPr>
            </w:pPr>
            <w:proofErr w:type="spellStart"/>
            <w:r w:rsidRPr="003F7206">
              <w:rPr>
                <w:iCs/>
                <w:sz w:val="22"/>
                <w:szCs w:val="22"/>
              </w:rPr>
              <w:t>Nemcsics</w:t>
            </w:r>
            <w:proofErr w:type="spellEnd"/>
            <w:r w:rsidRPr="003F7206">
              <w:rPr>
                <w:iCs/>
                <w:sz w:val="22"/>
                <w:szCs w:val="22"/>
              </w:rPr>
              <w:t xml:space="preserve"> Antal: Színdinamika. Színes környezet tervezése. Akadémiai Kiadó, Budapest,1990</w:t>
            </w:r>
          </w:p>
          <w:p w14:paraId="668E9E07" w14:textId="77777777" w:rsidR="00004899" w:rsidRPr="003F7206" w:rsidRDefault="00004899" w:rsidP="00004899">
            <w:pPr>
              <w:numPr>
                <w:ilvl w:val="0"/>
                <w:numId w:val="31"/>
              </w:numPr>
              <w:ind w:left="426"/>
              <w:contextualSpacing/>
              <w:rPr>
                <w:iCs/>
                <w:sz w:val="22"/>
                <w:szCs w:val="22"/>
              </w:rPr>
            </w:pPr>
            <w:r w:rsidRPr="003F7206">
              <w:rPr>
                <w:iCs/>
                <w:sz w:val="22"/>
                <w:szCs w:val="22"/>
              </w:rPr>
              <w:t>Itten, Johannes: A színek művészete. Göncöl-</w:t>
            </w:r>
            <w:proofErr w:type="spellStart"/>
            <w:r w:rsidRPr="003F7206">
              <w:rPr>
                <w:iCs/>
                <w:sz w:val="22"/>
                <w:szCs w:val="22"/>
              </w:rPr>
              <w:t>Saxum</w:t>
            </w:r>
            <w:proofErr w:type="spellEnd"/>
            <w:r w:rsidRPr="003F7206">
              <w:rPr>
                <w:iCs/>
                <w:sz w:val="22"/>
                <w:szCs w:val="22"/>
              </w:rPr>
              <w:t xml:space="preserve"> Kiadó, Bp.2002.</w:t>
            </w:r>
          </w:p>
          <w:p w14:paraId="08516304" w14:textId="77777777" w:rsidR="00004899" w:rsidRPr="003F7206" w:rsidRDefault="006A5872" w:rsidP="00004899">
            <w:pPr>
              <w:numPr>
                <w:ilvl w:val="0"/>
                <w:numId w:val="31"/>
              </w:numPr>
              <w:ind w:left="426"/>
              <w:contextualSpacing/>
              <w:rPr>
                <w:iCs/>
                <w:sz w:val="22"/>
                <w:szCs w:val="22"/>
              </w:rPr>
            </w:pPr>
            <w:hyperlink r:id="rId31"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35503638" w14:textId="77777777" w:rsidR="00004899" w:rsidRPr="003F7206" w:rsidRDefault="00004899" w:rsidP="00004899">
            <w:pPr>
              <w:ind w:left="426"/>
              <w:contextualSpacing/>
              <w:rPr>
                <w:iCs/>
                <w:sz w:val="22"/>
                <w:szCs w:val="22"/>
              </w:rPr>
            </w:pPr>
          </w:p>
        </w:tc>
      </w:tr>
    </w:tbl>
    <w:p w14:paraId="743CE6BF" w14:textId="77777777" w:rsidR="00004899" w:rsidRPr="00004899" w:rsidRDefault="00004899" w:rsidP="00004899">
      <w:pPr>
        <w:tabs>
          <w:tab w:val="left" w:pos="3960"/>
        </w:tabs>
      </w:pPr>
    </w:p>
    <w:p w14:paraId="5F6D2A24" w14:textId="77777777" w:rsidR="00004899" w:rsidRPr="00004899" w:rsidRDefault="00004899" w:rsidP="00004899">
      <w:pPr>
        <w:tabs>
          <w:tab w:val="left" w:pos="3960"/>
        </w:tabs>
      </w:pPr>
    </w:p>
    <w:p w14:paraId="79F6918C" w14:textId="77777777" w:rsidR="00004899" w:rsidRPr="00004899" w:rsidRDefault="00004899" w:rsidP="00004899">
      <w:pPr>
        <w:tabs>
          <w:tab w:val="left" w:pos="3960"/>
        </w:tabs>
      </w:pPr>
    </w:p>
    <w:p w14:paraId="033AAC56" w14:textId="77777777" w:rsidR="00004899" w:rsidRPr="00004899" w:rsidRDefault="00004899" w:rsidP="00004899">
      <w:pPr>
        <w:tabs>
          <w:tab w:val="left" w:pos="3960"/>
        </w:tabs>
      </w:pPr>
    </w:p>
    <w:p w14:paraId="7CF2181C" w14:textId="77777777" w:rsidR="00004899" w:rsidRPr="00004899" w:rsidRDefault="00004899" w:rsidP="00004899">
      <w:pPr>
        <w:tabs>
          <w:tab w:val="left" w:pos="3960"/>
        </w:tabs>
      </w:pPr>
    </w:p>
    <w:p w14:paraId="6E93E534" w14:textId="77777777" w:rsidR="00004899" w:rsidRPr="00004899" w:rsidRDefault="00004899" w:rsidP="00004899">
      <w:pPr>
        <w:tabs>
          <w:tab w:val="left" w:pos="3960"/>
        </w:tabs>
      </w:pPr>
    </w:p>
    <w:p w14:paraId="3ACCF68D" w14:textId="77777777" w:rsidR="00004899" w:rsidRPr="00004899" w:rsidRDefault="00004899" w:rsidP="00004899">
      <w:pPr>
        <w:tabs>
          <w:tab w:val="left" w:pos="3960"/>
        </w:tabs>
      </w:pPr>
    </w:p>
    <w:p w14:paraId="641B4009" w14:textId="77777777" w:rsidR="00004899" w:rsidRPr="00004899" w:rsidRDefault="00004899" w:rsidP="00004899">
      <w:pPr>
        <w:tabs>
          <w:tab w:val="left" w:pos="3960"/>
        </w:tabs>
      </w:pPr>
    </w:p>
    <w:p w14:paraId="047477AF" w14:textId="77777777" w:rsidR="00004899" w:rsidRPr="00004899" w:rsidRDefault="00004899" w:rsidP="00004899">
      <w:pPr>
        <w:tabs>
          <w:tab w:val="left" w:pos="3960"/>
        </w:tabs>
      </w:pPr>
    </w:p>
    <w:p w14:paraId="032022F5" w14:textId="77777777" w:rsidR="00004899" w:rsidRPr="00004899" w:rsidRDefault="00004899" w:rsidP="00004899">
      <w:pPr>
        <w:tabs>
          <w:tab w:val="left" w:pos="3960"/>
        </w:tabs>
      </w:pPr>
    </w:p>
    <w:p w14:paraId="02E9D531" w14:textId="77777777" w:rsidR="00004899" w:rsidRPr="00004899" w:rsidRDefault="00004899" w:rsidP="00004899">
      <w:pPr>
        <w:tabs>
          <w:tab w:val="left" w:pos="3960"/>
        </w:tabs>
      </w:pPr>
    </w:p>
    <w:p w14:paraId="5FA47784" w14:textId="77777777" w:rsidR="00004899" w:rsidRPr="00004899" w:rsidRDefault="00004899" w:rsidP="00004899">
      <w:pPr>
        <w:tabs>
          <w:tab w:val="left" w:pos="3960"/>
        </w:tabs>
      </w:pPr>
    </w:p>
    <w:p w14:paraId="4389F510" w14:textId="77777777" w:rsidR="00004899" w:rsidRPr="00004899" w:rsidRDefault="00004899" w:rsidP="00004899">
      <w:pPr>
        <w:tabs>
          <w:tab w:val="left" w:pos="3960"/>
        </w:tabs>
      </w:pPr>
    </w:p>
    <w:p w14:paraId="1E8B5183" w14:textId="77777777" w:rsidR="00004899" w:rsidRPr="00004899" w:rsidRDefault="00004899" w:rsidP="00004899">
      <w:pPr>
        <w:tabs>
          <w:tab w:val="left" w:pos="3960"/>
        </w:tabs>
      </w:pPr>
    </w:p>
    <w:p w14:paraId="61C2DB3D" w14:textId="77777777" w:rsidR="00004899" w:rsidRPr="00004899" w:rsidRDefault="00004899" w:rsidP="00004899">
      <w:pPr>
        <w:tabs>
          <w:tab w:val="left" w:pos="3960"/>
        </w:tabs>
      </w:pPr>
    </w:p>
    <w:p w14:paraId="0B61AC66" w14:textId="77777777" w:rsidR="00004899" w:rsidRPr="00004899" w:rsidRDefault="00004899" w:rsidP="00004899">
      <w:pPr>
        <w:tabs>
          <w:tab w:val="left" w:pos="3960"/>
        </w:tabs>
      </w:pPr>
    </w:p>
    <w:p w14:paraId="3D1F747C"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004899" w:rsidRPr="003F7206" w14:paraId="7C9C8D90" w14:textId="77777777" w:rsidTr="00494398">
        <w:tc>
          <w:tcPr>
            <w:tcW w:w="2660" w:type="dxa"/>
            <w:tcBorders>
              <w:top w:val="single" w:sz="4" w:space="0" w:color="auto"/>
              <w:left w:val="single" w:sz="4" w:space="0" w:color="auto"/>
              <w:bottom w:val="single" w:sz="4" w:space="0" w:color="auto"/>
              <w:right w:val="single" w:sz="4" w:space="0" w:color="auto"/>
            </w:tcBorders>
          </w:tcPr>
          <w:p w14:paraId="7AC4920F" w14:textId="77777777" w:rsidR="00004899" w:rsidRPr="003F7206" w:rsidRDefault="00004899" w:rsidP="00004899">
            <w:pPr>
              <w:jc w:val="both"/>
              <w:rPr>
                <w:b/>
                <w:iCs/>
                <w:sz w:val="22"/>
                <w:szCs w:val="22"/>
              </w:rPr>
            </w:pPr>
            <w:r w:rsidRPr="003F7206">
              <w:rPr>
                <w:b/>
                <w:iCs/>
                <w:sz w:val="22"/>
                <w:szCs w:val="22"/>
              </w:rPr>
              <w:lastRenderedPageBreak/>
              <w:t>Tárgy neve:</w:t>
            </w:r>
          </w:p>
          <w:p w14:paraId="5BB013EA" w14:textId="77777777" w:rsidR="00004899" w:rsidRDefault="00004899" w:rsidP="00004899">
            <w:pPr>
              <w:jc w:val="both"/>
              <w:rPr>
                <w:b/>
                <w:iCs/>
                <w:sz w:val="22"/>
                <w:szCs w:val="22"/>
              </w:rPr>
            </w:pPr>
            <w:r w:rsidRPr="003F7206">
              <w:rPr>
                <w:b/>
                <w:iCs/>
                <w:sz w:val="22"/>
                <w:szCs w:val="22"/>
              </w:rPr>
              <w:t>CAD/CAM I.</w:t>
            </w:r>
          </w:p>
          <w:p w14:paraId="6224418F" w14:textId="6ED42583" w:rsidR="003F7206" w:rsidRPr="003F7206" w:rsidRDefault="003F7206" w:rsidP="00004899">
            <w:pPr>
              <w:jc w:val="both"/>
              <w:rPr>
                <w:b/>
                <w:iCs/>
                <w:sz w:val="22"/>
                <w:szCs w:val="22"/>
              </w:rPr>
            </w:pPr>
          </w:p>
        </w:tc>
        <w:tc>
          <w:tcPr>
            <w:tcW w:w="2128" w:type="dxa"/>
            <w:tcBorders>
              <w:top w:val="single" w:sz="4" w:space="0" w:color="auto"/>
              <w:left w:val="single" w:sz="4" w:space="0" w:color="auto"/>
              <w:bottom w:val="single" w:sz="4" w:space="0" w:color="auto"/>
              <w:right w:val="single" w:sz="4" w:space="0" w:color="auto"/>
            </w:tcBorders>
          </w:tcPr>
          <w:p w14:paraId="23F3EB62" w14:textId="77777777" w:rsidR="00004899" w:rsidRPr="003F7206" w:rsidRDefault="00004899" w:rsidP="00004899">
            <w:pPr>
              <w:jc w:val="both"/>
              <w:rPr>
                <w:b/>
                <w:iCs/>
                <w:sz w:val="22"/>
                <w:szCs w:val="22"/>
              </w:rPr>
            </w:pPr>
            <w:r w:rsidRPr="003F7206">
              <w:rPr>
                <w:b/>
                <w:iCs/>
                <w:sz w:val="22"/>
                <w:szCs w:val="22"/>
              </w:rPr>
              <w:t>NEPTUN-kód:</w:t>
            </w:r>
          </w:p>
          <w:p w14:paraId="5F99DFAC" w14:textId="77777777" w:rsidR="00004899" w:rsidRPr="003F7206" w:rsidRDefault="00004899" w:rsidP="00004899">
            <w:pPr>
              <w:jc w:val="both"/>
              <w:rPr>
                <w:iCs/>
                <w:sz w:val="22"/>
                <w:szCs w:val="22"/>
              </w:rPr>
            </w:pPr>
            <w:r w:rsidRPr="003F7206">
              <w:rPr>
                <w:iCs/>
                <w:sz w:val="22"/>
                <w:szCs w:val="22"/>
              </w:rPr>
              <w:t xml:space="preserve">RTXCC1HBNF </w:t>
            </w:r>
          </w:p>
        </w:tc>
        <w:tc>
          <w:tcPr>
            <w:tcW w:w="2283" w:type="dxa"/>
            <w:tcBorders>
              <w:top w:val="single" w:sz="4" w:space="0" w:color="auto"/>
              <w:left w:val="single" w:sz="4" w:space="0" w:color="auto"/>
              <w:bottom w:val="single" w:sz="4" w:space="0" w:color="auto"/>
              <w:right w:val="single" w:sz="4" w:space="0" w:color="auto"/>
            </w:tcBorders>
          </w:tcPr>
          <w:p w14:paraId="2D26B7DB"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41681564" w14:textId="77777777" w:rsidR="00004899" w:rsidRPr="003F7206" w:rsidRDefault="00004899" w:rsidP="00004899">
            <w:pPr>
              <w:jc w:val="both"/>
              <w:rPr>
                <w:iCs/>
                <w:sz w:val="22"/>
                <w:szCs w:val="22"/>
              </w:rPr>
            </w:pPr>
            <w:r w:rsidRPr="003F7206">
              <w:rPr>
                <w:iCs/>
                <w:sz w:val="22"/>
                <w:szCs w:val="22"/>
              </w:rPr>
              <w:t>0+0+3</w:t>
            </w:r>
          </w:p>
        </w:tc>
        <w:tc>
          <w:tcPr>
            <w:tcW w:w="1785" w:type="dxa"/>
            <w:tcBorders>
              <w:top w:val="single" w:sz="4" w:space="0" w:color="auto"/>
              <w:left w:val="single" w:sz="4" w:space="0" w:color="auto"/>
              <w:bottom w:val="single" w:sz="4" w:space="0" w:color="auto"/>
              <w:right w:val="single" w:sz="4" w:space="0" w:color="auto"/>
            </w:tcBorders>
          </w:tcPr>
          <w:p w14:paraId="51096615"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709E1BC7"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4450F357" w14:textId="77777777" w:rsidTr="00494398">
        <w:tc>
          <w:tcPr>
            <w:tcW w:w="2660" w:type="dxa"/>
            <w:tcBorders>
              <w:top w:val="single" w:sz="4" w:space="0" w:color="auto"/>
              <w:left w:val="single" w:sz="4" w:space="0" w:color="auto"/>
              <w:bottom w:val="single" w:sz="4" w:space="0" w:color="auto"/>
              <w:right w:val="single" w:sz="4" w:space="0" w:color="auto"/>
            </w:tcBorders>
          </w:tcPr>
          <w:p w14:paraId="1CEFB949" w14:textId="77777777" w:rsidR="00004899" w:rsidRPr="003F7206" w:rsidRDefault="00004899" w:rsidP="00004899">
            <w:pPr>
              <w:jc w:val="both"/>
              <w:rPr>
                <w:b/>
                <w:iCs/>
                <w:sz w:val="22"/>
                <w:szCs w:val="22"/>
              </w:rPr>
            </w:pPr>
            <w:r w:rsidRPr="003F7206">
              <w:rPr>
                <w:b/>
                <w:iCs/>
                <w:sz w:val="22"/>
                <w:szCs w:val="22"/>
              </w:rPr>
              <w:t>Tantárgyfelelős:</w:t>
            </w:r>
          </w:p>
          <w:p w14:paraId="33A3F59E" w14:textId="77777777" w:rsidR="00004899" w:rsidRPr="003F7206" w:rsidRDefault="00004899" w:rsidP="00004899">
            <w:pPr>
              <w:jc w:val="both"/>
              <w:rPr>
                <w:iCs/>
                <w:sz w:val="22"/>
                <w:szCs w:val="22"/>
              </w:rPr>
            </w:pPr>
            <w:r w:rsidRPr="003F7206">
              <w:rPr>
                <w:iCs/>
                <w:sz w:val="22"/>
                <w:szCs w:val="22"/>
              </w:rPr>
              <w:t>Dr. Kormány Eszter</w:t>
            </w:r>
          </w:p>
        </w:tc>
        <w:tc>
          <w:tcPr>
            <w:tcW w:w="2128" w:type="dxa"/>
            <w:tcBorders>
              <w:top w:val="single" w:sz="4" w:space="0" w:color="auto"/>
              <w:left w:val="single" w:sz="4" w:space="0" w:color="auto"/>
              <w:bottom w:val="single" w:sz="4" w:space="0" w:color="auto"/>
              <w:right w:val="single" w:sz="4" w:space="0" w:color="auto"/>
            </w:tcBorders>
          </w:tcPr>
          <w:p w14:paraId="34128EE8" w14:textId="77777777" w:rsidR="00004899" w:rsidRPr="003F7206" w:rsidRDefault="00004899" w:rsidP="00004899">
            <w:pPr>
              <w:jc w:val="both"/>
              <w:rPr>
                <w:b/>
                <w:iCs/>
                <w:sz w:val="22"/>
                <w:szCs w:val="22"/>
              </w:rPr>
            </w:pPr>
            <w:r w:rsidRPr="003F7206">
              <w:rPr>
                <w:b/>
                <w:iCs/>
                <w:sz w:val="22"/>
                <w:szCs w:val="22"/>
              </w:rPr>
              <w:t xml:space="preserve">Beosztás: </w:t>
            </w:r>
          </w:p>
          <w:p w14:paraId="47013252" w14:textId="77777777" w:rsidR="00004899" w:rsidRPr="003F7206" w:rsidRDefault="00004899" w:rsidP="00004899">
            <w:pPr>
              <w:jc w:val="both"/>
              <w:rPr>
                <w:iCs/>
                <w:sz w:val="22"/>
                <w:szCs w:val="22"/>
              </w:rPr>
            </w:pPr>
            <w:r w:rsidRPr="003F720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3F45E0A" w14:textId="77777777" w:rsidR="00004899" w:rsidRPr="003F7206" w:rsidRDefault="00004899" w:rsidP="00004899">
            <w:pPr>
              <w:rPr>
                <w:b/>
                <w:iCs/>
                <w:sz w:val="22"/>
                <w:szCs w:val="22"/>
              </w:rPr>
            </w:pPr>
            <w:r w:rsidRPr="003F7206">
              <w:rPr>
                <w:b/>
                <w:iCs/>
                <w:sz w:val="22"/>
                <w:szCs w:val="22"/>
              </w:rPr>
              <w:t xml:space="preserve">Előkövetelmény: </w:t>
            </w:r>
          </w:p>
          <w:p w14:paraId="20C86ED7" w14:textId="77777777" w:rsidR="00004899" w:rsidRPr="003F7206" w:rsidRDefault="00004899" w:rsidP="00004899">
            <w:pPr>
              <w:rPr>
                <w:iCs/>
                <w:sz w:val="22"/>
                <w:szCs w:val="22"/>
              </w:rPr>
            </w:pPr>
            <w:r w:rsidRPr="003F7206">
              <w:rPr>
                <w:iCs/>
                <w:sz w:val="22"/>
                <w:szCs w:val="22"/>
              </w:rPr>
              <w:t>RTXAG1ABNF</w:t>
            </w:r>
          </w:p>
        </w:tc>
      </w:tr>
      <w:tr w:rsidR="00004899" w:rsidRPr="003F7206" w14:paraId="7E3BB3F2"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0942426"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64800EB2" w14:textId="77777777" w:rsidTr="00494398">
        <w:trPr>
          <w:trHeight w:val="1851"/>
        </w:trPr>
        <w:tc>
          <w:tcPr>
            <w:tcW w:w="8856" w:type="dxa"/>
            <w:gridSpan w:val="4"/>
            <w:tcBorders>
              <w:top w:val="single" w:sz="4" w:space="0" w:color="auto"/>
              <w:left w:val="single" w:sz="4" w:space="0" w:color="auto"/>
              <w:bottom w:val="single" w:sz="4" w:space="0" w:color="auto"/>
              <w:right w:val="single" w:sz="4" w:space="0" w:color="auto"/>
            </w:tcBorders>
          </w:tcPr>
          <w:p w14:paraId="53734BB7" w14:textId="77777777" w:rsidR="00004899" w:rsidRPr="003F7206" w:rsidRDefault="00004899" w:rsidP="00004899">
            <w:pPr>
              <w:jc w:val="both"/>
              <w:rPr>
                <w:iCs/>
                <w:sz w:val="22"/>
                <w:szCs w:val="22"/>
              </w:rPr>
            </w:pPr>
          </w:p>
          <w:p w14:paraId="092C8E9D" w14:textId="77777777" w:rsidR="00004899" w:rsidRPr="003F7206" w:rsidRDefault="00004899" w:rsidP="00004899">
            <w:pPr>
              <w:jc w:val="both"/>
              <w:rPr>
                <w:iCs/>
                <w:sz w:val="22"/>
                <w:szCs w:val="22"/>
              </w:rPr>
            </w:pPr>
            <w:r w:rsidRPr="003F7206">
              <w:rPr>
                <w:iCs/>
                <w:sz w:val="22"/>
                <w:szCs w:val="22"/>
              </w:rPr>
              <w:t xml:space="preserve">A tárgy keretében a hallgatók megismerkednek a számítógépes tervezés (Adobe </w:t>
            </w:r>
            <w:proofErr w:type="spellStart"/>
            <w:r w:rsidRPr="003F7206">
              <w:rPr>
                <w:iCs/>
                <w:sz w:val="22"/>
                <w:szCs w:val="22"/>
              </w:rPr>
              <w:t>Illustrator</w:t>
            </w:r>
            <w:proofErr w:type="spellEnd"/>
            <w:r w:rsidRPr="003F7206">
              <w:rPr>
                <w:iCs/>
                <w:sz w:val="22"/>
                <w:szCs w:val="22"/>
              </w:rPr>
              <w:t xml:space="preserve"> és Adobe Photoshop) elméleti alapjaival. A számítógépes alkalmazások segítségével gyakorolják a különböző képmanipulálási és rajzolási módszereket. A hallgatók készségfejlesztése során többek között megtanulják, a vizuális márkaarculat adaptálását különböző termékekre/formákra, illetve saját fotóik feldolgozását különböző alkalmazási célokra.</w:t>
            </w:r>
          </w:p>
          <w:p w14:paraId="0D67DC6E" w14:textId="77777777" w:rsidR="00004899" w:rsidRPr="003F7206" w:rsidRDefault="00004899" w:rsidP="00004899">
            <w:pPr>
              <w:jc w:val="both"/>
              <w:rPr>
                <w:iCs/>
                <w:sz w:val="22"/>
                <w:szCs w:val="22"/>
              </w:rPr>
            </w:pPr>
          </w:p>
        </w:tc>
      </w:tr>
      <w:tr w:rsidR="00004899" w:rsidRPr="003F7206" w14:paraId="4079766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FC0BF59"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2116DB9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EC00252" w14:textId="77777777" w:rsidR="00004899" w:rsidRPr="003F7206" w:rsidRDefault="00004899" w:rsidP="00004899">
            <w:pPr>
              <w:spacing w:line="276" w:lineRule="auto"/>
              <w:ind w:left="426"/>
              <w:contextualSpacing/>
              <w:rPr>
                <w:b/>
                <w:iCs/>
                <w:sz w:val="22"/>
                <w:szCs w:val="22"/>
              </w:rPr>
            </w:pPr>
          </w:p>
          <w:p w14:paraId="7725C067" w14:textId="77777777" w:rsidR="00004899" w:rsidRPr="003F7206" w:rsidRDefault="00004899" w:rsidP="00004899">
            <w:pPr>
              <w:numPr>
                <w:ilvl w:val="0"/>
                <w:numId w:val="32"/>
              </w:numPr>
              <w:spacing w:line="276" w:lineRule="auto"/>
              <w:ind w:left="426" w:hanging="357"/>
              <w:contextualSpacing/>
              <w:rPr>
                <w:b/>
                <w:iCs/>
                <w:sz w:val="22"/>
                <w:szCs w:val="22"/>
              </w:rPr>
            </w:pPr>
            <w:r w:rsidRPr="003F7206">
              <w:rPr>
                <w:iCs/>
                <w:sz w:val="22"/>
                <w:szCs w:val="22"/>
              </w:rPr>
              <w:t>Ismeri az alapvető tervezési elveket és módszereket, a fontosabb gyártástechnológiai eljárásokat és működési folyamatokat.</w:t>
            </w:r>
          </w:p>
          <w:p w14:paraId="7E532D98" w14:textId="77777777" w:rsidR="00004899" w:rsidRPr="003F7206" w:rsidRDefault="00004899" w:rsidP="00004899">
            <w:pPr>
              <w:numPr>
                <w:ilvl w:val="0"/>
                <w:numId w:val="32"/>
              </w:numPr>
              <w:spacing w:line="276" w:lineRule="auto"/>
              <w:ind w:left="426" w:hanging="357"/>
              <w:contextualSpacing/>
              <w:rPr>
                <w:iCs/>
                <w:sz w:val="22"/>
                <w:szCs w:val="22"/>
              </w:rPr>
            </w:pPr>
            <w:r w:rsidRPr="003F7206">
              <w:rPr>
                <w:iCs/>
                <w:sz w:val="22"/>
                <w:szCs w:val="22"/>
              </w:rPr>
              <w:t>Képes egyszerűbb termékek formai és konstrukciós tervezésére a gyártástechnológiai korlátok, az elvárt költségek, a környezetre gyakorolt hatások figyelembevételével.</w:t>
            </w:r>
          </w:p>
          <w:p w14:paraId="58091BED" w14:textId="77777777" w:rsidR="00004899" w:rsidRPr="003F7206" w:rsidRDefault="00004899" w:rsidP="00004899">
            <w:pPr>
              <w:numPr>
                <w:ilvl w:val="0"/>
                <w:numId w:val="32"/>
              </w:numPr>
              <w:spacing w:line="276" w:lineRule="auto"/>
              <w:ind w:left="426" w:hanging="357"/>
              <w:contextualSpacing/>
              <w:rPr>
                <w:iCs/>
                <w:sz w:val="22"/>
                <w:szCs w:val="22"/>
              </w:rPr>
            </w:pPr>
            <w:r w:rsidRPr="003F7206">
              <w:rPr>
                <w:iCs/>
                <w:sz w:val="22"/>
                <w:szCs w:val="22"/>
              </w:rPr>
              <w:t>Képes háromdimenziós számítógépes tervezőrendszerek alkalmazásával a termékkoncepciók, illetve termékek virtuális modellezésére és műszaki dokumentációjuk elkészítésére.</w:t>
            </w:r>
          </w:p>
          <w:p w14:paraId="708128BD" w14:textId="77777777" w:rsidR="00004899" w:rsidRPr="003F7206" w:rsidRDefault="00004899" w:rsidP="00004899">
            <w:pPr>
              <w:numPr>
                <w:ilvl w:val="0"/>
                <w:numId w:val="32"/>
              </w:numPr>
              <w:spacing w:line="276" w:lineRule="auto"/>
              <w:ind w:left="426" w:hanging="357"/>
              <w:contextualSpacing/>
              <w:rPr>
                <w:iCs/>
                <w:sz w:val="22"/>
                <w:szCs w:val="22"/>
              </w:rPr>
            </w:pPr>
            <w:r w:rsidRPr="003F7206">
              <w:rPr>
                <w:iCs/>
                <w:sz w:val="22"/>
                <w:szCs w:val="22"/>
              </w:rPr>
              <w:t>Gyakorlati tevékenységek elvégzéséhez megfelelő kitartással és monotóniatűréssel rendelkezik.</w:t>
            </w:r>
          </w:p>
          <w:p w14:paraId="2604CC1A" w14:textId="77777777" w:rsidR="00004899" w:rsidRPr="003F7206" w:rsidRDefault="00004899" w:rsidP="00004899">
            <w:pPr>
              <w:jc w:val="center"/>
              <w:rPr>
                <w:b/>
                <w:iCs/>
                <w:sz w:val="22"/>
                <w:szCs w:val="22"/>
              </w:rPr>
            </w:pPr>
          </w:p>
        </w:tc>
      </w:tr>
      <w:tr w:rsidR="00004899" w:rsidRPr="003F7206" w14:paraId="723C45C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4F2D0AE"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203A652A" w14:textId="77777777" w:rsidTr="00494398">
        <w:trPr>
          <w:trHeight w:val="1114"/>
        </w:trPr>
        <w:tc>
          <w:tcPr>
            <w:tcW w:w="8856" w:type="dxa"/>
            <w:gridSpan w:val="4"/>
            <w:tcBorders>
              <w:top w:val="single" w:sz="4" w:space="0" w:color="auto"/>
              <w:left w:val="single" w:sz="4" w:space="0" w:color="auto"/>
              <w:right w:val="single" w:sz="4" w:space="0" w:color="auto"/>
            </w:tcBorders>
          </w:tcPr>
          <w:p w14:paraId="0D4CCCD7" w14:textId="77777777" w:rsidR="00004899" w:rsidRPr="003F7206" w:rsidRDefault="00004899" w:rsidP="00004899">
            <w:pPr>
              <w:ind w:left="426"/>
              <w:rPr>
                <w:iCs/>
                <w:sz w:val="22"/>
                <w:szCs w:val="22"/>
              </w:rPr>
            </w:pPr>
          </w:p>
          <w:p w14:paraId="565B11C5" w14:textId="77777777" w:rsidR="00004899" w:rsidRPr="003F7206" w:rsidRDefault="00004899" w:rsidP="00004899">
            <w:pPr>
              <w:numPr>
                <w:ilvl w:val="0"/>
                <w:numId w:val="12"/>
              </w:numPr>
              <w:ind w:left="426"/>
              <w:rPr>
                <w:iCs/>
                <w:sz w:val="22"/>
                <w:szCs w:val="22"/>
              </w:rPr>
            </w:pPr>
            <w:r w:rsidRPr="003F7206">
              <w:rPr>
                <w:iCs/>
                <w:sz w:val="22"/>
                <w:szCs w:val="22"/>
              </w:rPr>
              <w:t xml:space="preserve">Györgyi A., </w:t>
            </w:r>
            <w:proofErr w:type="spellStart"/>
            <w:r w:rsidRPr="003F7206">
              <w:rPr>
                <w:iCs/>
                <w:sz w:val="22"/>
                <w:szCs w:val="22"/>
              </w:rPr>
              <w:t>Tiefbrunner</w:t>
            </w:r>
            <w:proofErr w:type="spellEnd"/>
            <w:r w:rsidRPr="003F7206">
              <w:rPr>
                <w:iCs/>
                <w:sz w:val="22"/>
                <w:szCs w:val="22"/>
              </w:rPr>
              <w:t xml:space="preserve"> A., Varga J.: Csomagolástervezés, Papír-Press Egyesülés, Bp., 1999.</w:t>
            </w:r>
          </w:p>
          <w:p w14:paraId="7EC59F35" w14:textId="77777777" w:rsidR="00004899" w:rsidRPr="003F7206" w:rsidRDefault="00004899" w:rsidP="00004899">
            <w:pPr>
              <w:numPr>
                <w:ilvl w:val="0"/>
                <w:numId w:val="12"/>
              </w:numPr>
              <w:ind w:left="426"/>
              <w:rPr>
                <w:iCs/>
                <w:sz w:val="22"/>
                <w:szCs w:val="22"/>
              </w:rPr>
            </w:pPr>
            <w:r w:rsidRPr="003F7206">
              <w:rPr>
                <w:iCs/>
                <w:sz w:val="22"/>
                <w:szCs w:val="22"/>
              </w:rPr>
              <w:t xml:space="preserve"> </w:t>
            </w:r>
            <w:hyperlink r:id="rId32" w:history="1">
              <w:r w:rsidRPr="003F7206">
                <w:rPr>
                  <w:iCs/>
                  <w:color w:val="0000FF"/>
                  <w:sz w:val="22"/>
                  <w:szCs w:val="22"/>
                  <w:u w:val="single"/>
                </w:rPr>
                <w:t>https://elearning.uni-obuda.hu/</w:t>
              </w:r>
            </w:hyperlink>
            <w:r w:rsidRPr="003F7206">
              <w:rPr>
                <w:iCs/>
                <w:noProof/>
                <w:sz w:val="22"/>
                <w:szCs w:val="22"/>
                <w:lang w:val="pt-BR"/>
              </w:rPr>
              <w:t xml:space="preserve"> az oktató által készített elektronikus jegyzetek és segédletek</w:t>
            </w:r>
          </w:p>
          <w:p w14:paraId="7E79C2FD" w14:textId="77777777" w:rsidR="00004899" w:rsidRPr="003F7206" w:rsidRDefault="00004899" w:rsidP="00004899">
            <w:pPr>
              <w:ind w:left="426"/>
              <w:rPr>
                <w:iCs/>
                <w:sz w:val="22"/>
                <w:szCs w:val="22"/>
              </w:rPr>
            </w:pPr>
          </w:p>
        </w:tc>
      </w:tr>
    </w:tbl>
    <w:p w14:paraId="7B47BC78" w14:textId="77777777" w:rsidR="00004899" w:rsidRPr="003F7206" w:rsidRDefault="00004899" w:rsidP="00004899">
      <w:pPr>
        <w:tabs>
          <w:tab w:val="left" w:pos="3960"/>
        </w:tabs>
        <w:rPr>
          <w:iCs/>
        </w:rPr>
      </w:pPr>
    </w:p>
    <w:p w14:paraId="0A163AFD" w14:textId="77777777" w:rsidR="00004899" w:rsidRPr="00004899" w:rsidRDefault="00004899" w:rsidP="00004899">
      <w:pPr>
        <w:tabs>
          <w:tab w:val="left" w:pos="3960"/>
        </w:tabs>
      </w:pPr>
    </w:p>
    <w:p w14:paraId="11E1A4E6" w14:textId="77777777" w:rsidR="00004899" w:rsidRPr="00004899" w:rsidRDefault="00004899" w:rsidP="00004899">
      <w:pPr>
        <w:tabs>
          <w:tab w:val="left" w:pos="3960"/>
        </w:tabs>
      </w:pPr>
    </w:p>
    <w:p w14:paraId="187FCCBF" w14:textId="77777777" w:rsidR="00004899" w:rsidRPr="00004899" w:rsidRDefault="00004899" w:rsidP="00004899">
      <w:pPr>
        <w:tabs>
          <w:tab w:val="left" w:pos="3960"/>
        </w:tabs>
      </w:pPr>
    </w:p>
    <w:p w14:paraId="79DE6FE9" w14:textId="77777777" w:rsidR="00004899" w:rsidRPr="00004899" w:rsidRDefault="00004899" w:rsidP="00004899">
      <w:pPr>
        <w:tabs>
          <w:tab w:val="left" w:pos="3960"/>
        </w:tabs>
      </w:pPr>
    </w:p>
    <w:p w14:paraId="65782425" w14:textId="77777777" w:rsidR="00004899" w:rsidRPr="00004899" w:rsidRDefault="00004899" w:rsidP="00004899">
      <w:pPr>
        <w:tabs>
          <w:tab w:val="left" w:pos="3960"/>
        </w:tabs>
      </w:pPr>
    </w:p>
    <w:p w14:paraId="4D0F8BDD" w14:textId="77777777" w:rsidR="00004899" w:rsidRPr="00004899" w:rsidRDefault="00004899" w:rsidP="00004899">
      <w:pPr>
        <w:tabs>
          <w:tab w:val="left" w:pos="3960"/>
        </w:tabs>
      </w:pPr>
    </w:p>
    <w:p w14:paraId="687570C1" w14:textId="77777777" w:rsidR="00004899" w:rsidRPr="00004899" w:rsidRDefault="00004899" w:rsidP="00004899">
      <w:pPr>
        <w:tabs>
          <w:tab w:val="left" w:pos="3960"/>
        </w:tabs>
      </w:pPr>
    </w:p>
    <w:p w14:paraId="7C738349" w14:textId="77777777" w:rsidR="00004899" w:rsidRPr="00004899" w:rsidRDefault="00004899" w:rsidP="00004899">
      <w:pPr>
        <w:tabs>
          <w:tab w:val="left" w:pos="3960"/>
        </w:tabs>
      </w:pPr>
    </w:p>
    <w:p w14:paraId="76808C4A" w14:textId="77777777" w:rsidR="00004899" w:rsidRPr="00004899" w:rsidRDefault="00004899" w:rsidP="00004899">
      <w:pPr>
        <w:tabs>
          <w:tab w:val="left" w:pos="3960"/>
        </w:tabs>
      </w:pPr>
    </w:p>
    <w:p w14:paraId="3C92EDFE" w14:textId="77777777" w:rsidR="00004899" w:rsidRPr="00004899" w:rsidRDefault="00004899" w:rsidP="00004899">
      <w:pPr>
        <w:tabs>
          <w:tab w:val="left" w:pos="3960"/>
        </w:tabs>
      </w:pPr>
    </w:p>
    <w:p w14:paraId="6BC0ED88" w14:textId="77777777" w:rsidR="00004899" w:rsidRPr="00004899" w:rsidRDefault="00004899" w:rsidP="00004899">
      <w:pPr>
        <w:tabs>
          <w:tab w:val="left" w:pos="3960"/>
        </w:tabs>
      </w:pPr>
    </w:p>
    <w:p w14:paraId="63656673" w14:textId="77777777" w:rsidR="00004899" w:rsidRPr="00004899" w:rsidRDefault="00004899" w:rsidP="00004899">
      <w:pPr>
        <w:tabs>
          <w:tab w:val="left" w:pos="3960"/>
        </w:tabs>
      </w:pPr>
    </w:p>
    <w:p w14:paraId="44184748" w14:textId="77777777" w:rsidR="00004899" w:rsidRPr="00004899" w:rsidRDefault="00004899" w:rsidP="00004899">
      <w:pPr>
        <w:tabs>
          <w:tab w:val="left" w:pos="3960"/>
        </w:tabs>
      </w:pPr>
    </w:p>
    <w:p w14:paraId="72737882"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004899" w:rsidRPr="003F7206" w14:paraId="392308EC" w14:textId="77777777" w:rsidTr="00494398">
        <w:tc>
          <w:tcPr>
            <w:tcW w:w="2857" w:type="dxa"/>
            <w:tcBorders>
              <w:top w:val="single" w:sz="4" w:space="0" w:color="auto"/>
              <w:left w:val="single" w:sz="4" w:space="0" w:color="auto"/>
              <w:bottom w:val="single" w:sz="4" w:space="0" w:color="auto"/>
              <w:right w:val="single" w:sz="4" w:space="0" w:color="auto"/>
            </w:tcBorders>
          </w:tcPr>
          <w:p w14:paraId="52E30DE2" w14:textId="77777777" w:rsidR="00004899" w:rsidRPr="003F7206" w:rsidRDefault="00004899" w:rsidP="00004899">
            <w:pPr>
              <w:jc w:val="both"/>
              <w:rPr>
                <w:b/>
                <w:iCs/>
                <w:sz w:val="22"/>
                <w:szCs w:val="22"/>
              </w:rPr>
            </w:pPr>
            <w:r w:rsidRPr="003F7206">
              <w:rPr>
                <w:b/>
                <w:iCs/>
                <w:sz w:val="22"/>
                <w:szCs w:val="22"/>
              </w:rPr>
              <w:lastRenderedPageBreak/>
              <w:t>Tárgy neve:</w:t>
            </w:r>
          </w:p>
          <w:p w14:paraId="438E215D" w14:textId="77777777" w:rsidR="00004899" w:rsidRPr="003F7206" w:rsidRDefault="00004899" w:rsidP="00004899">
            <w:pPr>
              <w:jc w:val="both"/>
              <w:rPr>
                <w:b/>
                <w:iCs/>
                <w:sz w:val="22"/>
                <w:szCs w:val="22"/>
              </w:rPr>
            </w:pPr>
            <w:r w:rsidRPr="003F7206">
              <w:rPr>
                <w:b/>
                <w:iCs/>
                <w:sz w:val="22"/>
                <w:szCs w:val="22"/>
              </w:rPr>
              <w:t>CAD/CAM II.</w:t>
            </w:r>
          </w:p>
          <w:p w14:paraId="6B987E47" w14:textId="0CF8E5A2" w:rsidR="003F7206" w:rsidRPr="003F7206" w:rsidRDefault="003F7206" w:rsidP="00004899">
            <w:pPr>
              <w:jc w:val="both"/>
              <w:rPr>
                <w:b/>
                <w:iCs/>
                <w:sz w:val="22"/>
                <w:szCs w:val="22"/>
              </w:rPr>
            </w:pPr>
          </w:p>
        </w:tc>
        <w:tc>
          <w:tcPr>
            <w:tcW w:w="2213" w:type="dxa"/>
            <w:tcBorders>
              <w:top w:val="single" w:sz="4" w:space="0" w:color="auto"/>
              <w:left w:val="single" w:sz="4" w:space="0" w:color="auto"/>
              <w:bottom w:val="single" w:sz="4" w:space="0" w:color="auto"/>
              <w:right w:val="single" w:sz="4" w:space="0" w:color="auto"/>
            </w:tcBorders>
          </w:tcPr>
          <w:p w14:paraId="54314834" w14:textId="77777777" w:rsidR="00004899" w:rsidRPr="003F7206" w:rsidRDefault="00004899" w:rsidP="00004899">
            <w:pPr>
              <w:jc w:val="both"/>
              <w:rPr>
                <w:b/>
                <w:iCs/>
                <w:sz w:val="22"/>
                <w:szCs w:val="22"/>
              </w:rPr>
            </w:pPr>
            <w:r w:rsidRPr="003F7206">
              <w:rPr>
                <w:b/>
                <w:iCs/>
                <w:sz w:val="22"/>
                <w:szCs w:val="22"/>
              </w:rPr>
              <w:t>NEPTUN-kód:</w:t>
            </w:r>
          </w:p>
          <w:p w14:paraId="01ABC7A3" w14:textId="77777777" w:rsidR="00004899" w:rsidRPr="003F7206" w:rsidRDefault="00004899" w:rsidP="00004899">
            <w:pPr>
              <w:jc w:val="both"/>
              <w:rPr>
                <w:iCs/>
                <w:sz w:val="22"/>
                <w:szCs w:val="22"/>
              </w:rPr>
            </w:pPr>
            <w:r w:rsidRPr="003F7206">
              <w:rPr>
                <w:iCs/>
                <w:sz w:val="22"/>
                <w:szCs w:val="22"/>
              </w:rPr>
              <w:t>RTXCC2HBNF</w:t>
            </w:r>
          </w:p>
        </w:tc>
        <w:tc>
          <w:tcPr>
            <w:tcW w:w="2409" w:type="dxa"/>
            <w:tcBorders>
              <w:top w:val="single" w:sz="4" w:space="0" w:color="auto"/>
              <w:left w:val="single" w:sz="4" w:space="0" w:color="auto"/>
              <w:bottom w:val="single" w:sz="4" w:space="0" w:color="auto"/>
              <w:right w:val="single" w:sz="4" w:space="0" w:color="auto"/>
            </w:tcBorders>
          </w:tcPr>
          <w:p w14:paraId="36167C67"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17AF3A23" w14:textId="77777777" w:rsidR="00004899" w:rsidRPr="003F7206" w:rsidRDefault="00004899" w:rsidP="00004899">
            <w:pPr>
              <w:jc w:val="both"/>
              <w:rPr>
                <w:iCs/>
                <w:sz w:val="22"/>
                <w:szCs w:val="22"/>
              </w:rPr>
            </w:pPr>
            <w:r w:rsidRPr="003F7206">
              <w:rPr>
                <w:iCs/>
                <w:sz w:val="22"/>
                <w:szCs w:val="22"/>
              </w:rPr>
              <w:t>0+0+3</w:t>
            </w:r>
          </w:p>
        </w:tc>
        <w:tc>
          <w:tcPr>
            <w:tcW w:w="1377" w:type="dxa"/>
            <w:tcBorders>
              <w:top w:val="single" w:sz="4" w:space="0" w:color="auto"/>
              <w:left w:val="single" w:sz="4" w:space="0" w:color="auto"/>
              <w:bottom w:val="single" w:sz="4" w:space="0" w:color="auto"/>
              <w:right w:val="single" w:sz="4" w:space="0" w:color="auto"/>
            </w:tcBorders>
          </w:tcPr>
          <w:p w14:paraId="38561C78"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5A8EF392"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60A542B5" w14:textId="77777777" w:rsidTr="00494398">
        <w:tc>
          <w:tcPr>
            <w:tcW w:w="2857" w:type="dxa"/>
            <w:tcBorders>
              <w:top w:val="single" w:sz="4" w:space="0" w:color="auto"/>
              <w:left w:val="single" w:sz="4" w:space="0" w:color="auto"/>
              <w:bottom w:val="single" w:sz="4" w:space="0" w:color="auto"/>
              <w:right w:val="single" w:sz="4" w:space="0" w:color="auto"/>
            </w:tcBorders>
          </w:tcPr>
          <w:p w14:paraId="101A1A42" w14:textId="77777777" w:rsidR="00004899" w:rsidRPr="003F7206" w:rsidRDefault="00004899" w:rsidP="00004899">
            <w:pPr>
              <w:jc w:val="both"/>
              <w:rPr>
                <w:b/>
                <w:iCs/>
                <w:sz w:val="22"/>
                <w:szCs w:val="22"/>
              </w:rPr>
            </w:pPr>
            <w:r w:rsidRPr="003F7206">
              <w:rPr>
                <w:b/>
                <w:iCs/>
                <w:sz w:val="22"/>
                <w:szCs w:val="22"/>
              </w:rPr>
              <w:t>Tantárgyfelelős:</w:t>
            </w:r>
          </w:p>
          <w:p w14:paraId="546E0541" w14:textId="77777777" w:rsidR="00004899" w:rsidRPr="003F7206" w:rsidRDefault="00004899" w:rsidP="00004899">
            <w:pPr>
              <w:jc w:val="both"/>
              <w:rPr>
                <w:iCs/>
                <w:sz w:val="22"/>
                <w:szCs w:val="22"/>
              </w:rPr>
            </w:pPr>
            <w:r w:rsidRPr="003F7206">
              <w:rPr>
                <w:iCs/>
                <w:sz w:val="22"/>
                <w:szCs w:val="22"/>
              </w:rPr>
              <w:t>Nagyné dr. Szabó Orsolya</w:t>
            </w:r>
          </w:p>
        </w:tc>
        <w:tc>
          <w:tcPr>
            <w:tcW w:w="2213" w:type="dxa"/>
            <w:tcBorders>
              <w:top w:val="single" w:sz="4" w:space="0" w:color="auto"/>
              <w:left w:val="single" w:sz="4" w:space="0" w:color="auto"/>
              <w:bottom w:val="single" w:sz="4" w:space="0" w:color="auto"/>
              <w:right w:val="single" w:sz="4" w:space="0" w:color="auto"/>
            </w:tcBorders>
          </w:tcPr>
          <w:p w14:paraId="1BCC800F" w14:textId="77777777" w:rsidR="00004899" w:rsidRPr="003F7206" w:rsidRDefault="00004899" w:rsidP="00004899">
            <w:pPr>
              <w:jc w:val="both"/>
              <w:rPr>
                <w:b/>
                <w:iCs/>
                <w:sz w:val="22"/>
                <w:szCs w:val="22"/>
              </w:rPr>
            </w:pPr>
            <w:r w:rsidRPr="003F7206">
              <w:rPr>
                <w:b/>
                <w:iCs/>
                <w:sz w:val="22"/>
                <w:szCs w:val="22"/>
              </w:rPr>
              <w:t xml:space="preserve">Beosztás: </w:t>
            </w:r>
          </w:p>
          <w:p w14:paraId="0F597314" w14:textId="77777777" w:rsidR="00004899" w:rsidRPr="003F7206" w:rsidRDefault="00004899" w:rsidP="00004899">
            <w:pPr>
              <w:jc w:val="both"/>
              <w:rPr>
                <w:iCs/>
                <w:sz w:val="22"/>
                <w:szCs w:val="22"/>
              </w:rPr>
            </w:pPr>
            <w:r w:rsidRPr="003F7206">
              <w:rPr>
                <w:iCs/>
                <w:sz w:val="22"/>
                <w:szCs w:val="22"/>
              </w:rPr>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75A07F82" w14:textId="77777777" w:rsidR="00004899" w:rsidRPr="003F7206" w:rsidRDefault="00004899" w:rsidP="00004899">
            <w:pPr>
              <w:rPr>
                <w:b/>
                <w:iCs/>
                <w:sz w:val="22"/>
                <w:szCs w:val="22"/>
              </w:rPr>
            </w:pPr>
            <w:r w:rsidRPr="003F7206">
              <w:rPr>
                <w:b/>
                <w:iCs/>
                <w:sz w:val="22"/>
                <w:szCs w:val="22"/>
              </w:rPr>
              <w:t xml:space="preserve">Előkövetelmény: </w:t>
            </w:r>
          </w:p>
          <w:p w14:paraId="294895BD" w14:textId="77777777" w:rsidR="00004899" w:rsidRPr="003F7206" w:rsidRDefault="00004899" w:rsidP="00004899">
            <w:pPr>
              <w:rPr>
                <w:iCs/>
                <w:sz w:val="22"/>
                <w:szCs w:val="22"/>
              </w:rPr>
            </w:pPr>
            <w:r w:rsidRPr="003F7206">
              <w:rPr>
                <w:iCs/>
                <w:sz w:val="22"/>
                <w:szCs w:val="22"/>
              </w:rPr>
              <w:t>RTXCC1HBNF</w:t>
            </w:r>
          </w:p>
        </w:tc>
      </w:tr>
      <w:tr w:rsidR="00004899" w:rsidRPr="003F7206" w14:paraId="0CBA561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EFD0BCC"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5198C3FA"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386A1E6" w14:textId="77777777" w:rsidR="00004899" w:rsidRPr="003F7206" w:rsidRDefault="00004899" w:rsidP="00004899">
            <w:pPr>
              <w:jc w:val="both"/>
              <w:rPr>
                <w:iCs/>
                <w:sz w:val="22"/>
                <w:szCs w:val="22"/>
              </w:rPr>
            </w:pPr>
          </w:p>
          <w:p w14:paraId="3EFDEF10" w14:textId="77777777" w:rsidR="00004899" w:rsidRPr="003F7206" w:rsidRDefault="00004899" w:rsidP="00004899">
            <w:pPr>
              <w:jc w:val="both"/>
              <w:rPr>
                <w:iCs/>
                <w:sz w:val="22"/>
                <w:szCs w:val="22"/>
              </w:rPr>
            </w:pPr>
            <w:r w:rsidRPr="003F7206">
              <w:rPr>
                <w:iCs/>
                <w:sz w:val="22"/>
                <w:szCs w:val="22"/>
              </w:rPr>
              <w:t xml:space="preserve">A műszaki gyakorlatban használt számítógépes rendszerek alkalmazásával a termékek virtuális modellezése és vizuális megjelenítése. Műszaki dokumentáció készítése. A számítógépes programok szakmaterületének nyelvezete és speciális kifejezései. </w:t>
            </w:r>
          </w:p>
          <w:p w14:paraId="2EC911FB" w14:textId="77777777" w:rsidR="00004899" w:rsidRPr="003F7206" w:rsidRDefault="00004899" w:rsidP="00004899">
            <w:pPr>
              <w:jc w:val="both"/>
              <w:rPr>
                <w:iCs/>
                <w:sz w:val="22"/>
                <w:szCs w:val="22"/>
              </w:rPr>
            </w:pPr>
            <w:r w:rsidRPr="003F7206">
              <w:rPr>
                <w:iCs/>
                <w:sz w:val="22"/>
                <w:szCs w:val="22"/>
              </w:rPr>
              <w:t>A mérnöki vektorgrafikus rendszerek. Alapfunkciók, formák, alakzatok létrehozása és módosítása, transzformációk, nagyítás, navigálás, igazítás, görbék szerkesztése, vágóeszközök, egyéb szakma-specifikus ábrázolások. Számítógépes rajztechnikai megoldások megismerése, alkalmazása, gyakorlása. Ruhaipari-, enteriőr- és csomagolás termékek szerkesztése, megjelenítése, a gyártáshoz szükséges információk megadása számítógépes eszközökkel.</w:t>
            </w:r>
          </w:p>
          <w:p w14:paraId="72C38380" w14:textId="77777777" w:rsidR="00004899" w:rsidRPr="003F7206" w:rsidRDefault="00004899" w:rsidP="00004899">
            <w:pPr>
              <w:jc w:val="both"/>
              <w:rPr>
                <w:iCs/>
                <w:sz w:val="22"/>
                <w:szCs w:val="22"/>
              </w:rPr>
            </w:pPr>
          </w:p>
        </w:tc>
      </w:tr>
      <w:tr w:rsidR="00004899" w:rsidRPr="003F7206" w14:paraId="4DB627B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CA33F09"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23FDEF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01E839A" w14:textId="77777777" w:rsidR="00004899" w:rsidRPr="003F7206" w:rsidRDefault="00004899" w:rsidP="00004899">
            <w:pPr>
              <w:jc w:val="both"/>
              <w:rPr>
                <w:iCs/>
                <w:sz w:val="22"/>
                <w:szCs w:val="22"/>
              </w:rPr>
            </w:pPr>
          </w:p>
          <w:p w14:paraId="0DAB88E9" w14:textId="77777777" w:rsidR="00004899" w:rsidRPr="003F7206" w:rsidRDefault="00004899" w:rsidP="00004899">
            <w:pPr>
              <w:numPr>
                <w:ilvl w:val="0"/>
                <w:numId w:val="78"/>
              </w:numPr>
              <w:ind w:left="454"/>
              <w:jc w:val="both"/>
              <w:rPr>
                <w:iCs/>
                <w:sz w:val="22"/>
                <w:szCs w:val="22"/>
              </w:rPr>
            </w:pPr>
            <w:r w:rsidRPr="003F7206">
              <w:rPr>
                <w:iCs/>
                <w:sz w:val="22"/>
                <w:szCs w:val="22"/>
              </w:rPr>
              <w:t>Ismeri az alapvető konstrukciós kialakításokat és azok méretezésének alapjait.</w:t>
            </w:r>
          </w:p>
          <w:p w14:paraId="08AFFD95" w14:textId="77777777" w:rsidR="00004899" w:rsidRPr="003F7206" w:rsidRDefault="00004899" w:rsidP="00004899">
            <w:pPr>
              <w:numPr>
                <w:ilvl w:val="0"/>
                <w:numId w:val="78"/>
              </w:numPr>
              <w:ind w:left="454"/>
              <w:jc w:val="both"/>
              <w:rPr>
                <w:iCs/>
                <w:sz w:val="22"/>
                <w:szCs w:val="22"/>
              </w:rPr>
            </w:pPr>
            <w:r w:rsidRPr="003F7206">
              <w:rPr>
                <w:iCs/>
                <w:sz w:val="22"/>
                <w:szCs w:val="22"/>
              </w:rPr>
              <w:t>Képes háromdimenziós számítógépes tervezőrendszerek alkalmazásával a termékkoncepciók, illetve termékek virtuális modellezésére és műszaki dokumentációjuk elkészítésére.</w:t>
            </w:r>
          </w:p>
          <w:p w14:paraId="629FF3AD" w14:textId="77777777" w:rsidR="00004899" w:rsidRPr="003F7206" w:rsidRDefault="00004899" w:rsidP="00004899">
            <w:pPr>
              <w:numPr>
                <w:ilvl w:val="0"/>
                <w:numId w:val="78"/>
              </w:numPr>
              <w:ind w:left="454"/>
              <w:jc w:val="both"/>
              <w:rPr>
                <w:iCs/>
                <w:sz w:val="22"/>
                <w:szCs w:val="22"/>
              </w:rPr>
            </w:pPr>
            <w:r w:rsidRPr="003F7206">
              <w:rPr>
                <w:iCs/>
                <w:sz w:val="22"/>
                <w:szCs w:val="22"/>
              </w:rPr>
              <w:t>Képes hagyományos, illetve háromdimenziós termékmodellen alapuló közvetlen digitális gyártástechnológiákkal valós modellek, prototípusok elkészítésére, vizsgálatára és tesztelésére.</w:t>
            </w:r>
          </w:p>
          <w:p w14:paraId="2D5416AE" w14:textId="77777777" w:rsidR="00004899" w:rsidRPr="003F7206" w:rsidRDefault="00004899" w:rsidP="00004899">
            <w:pPr>
              <w:numPr>
                <w:ilvl w:val="0"/>
                <w:numId w:val="78"/>
              </w:numPr>
              <w:ind w:left="454"/>
              <w:jc w:val="both"/>
              <w:rPr>
                <w:iCs/>
                <w:sz w:val="22"/>
                <w:szCs w:val="22"/>
              </w:rPr>
            </w:pPr>
            <w:r w:rsidRPr="003F7206">
              <w:rPr>
                <w:iCs/>
                <w:sz w:val="22"/>
                <w:szCs w:val="22"/>
              </w:rPr>
              <w:t>Tudja alkalmazni az ipari terméktervezéshez kapcsolódó szakirodalom számítási, modellezési elveit és módszereit.</w:t>
            </w:r>
          </w:p>
          <w:p w14:paraId="0DF6DB18" w14:textId="77777777" w:rsidR="00004899" w:rsidRPr="003F7206" w:rsidRDefault="00004899" w:rsidP="00004899">
            <w:pPr>
              <w:jc w:val="center"/>
              <w:rPr>
                <w:b/>
                <w:iCs/>
                <w:sz w:val="22"/>
                <w:szCs w:val="22"/>
              </w:rPr>
            </w:pPr>
          </w:p>
        </w:tc>
      </w:tr>
      <w:tr w:rsidR="00004899" w:rsidRPr="003F7206" w14:paraId="1CDA3FA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758985E"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7511E7AE" w14:textId="77777777" w:rsidTr="00494398">
        <w:trPr>
          <w:trHeight w:val="120"/>
        </w:trPr>
        <w:tc>
          <w:tcPr>
            <w:tcW w:w="8856" w:type="dxa"/>
            <w:gridSpan w:val="4"/>
            <w:tcBorders>
              <w:top w:val="single" w:sz="4" w:space="0" w:color="auto"/>
              <w:left w:val="single" w:sz="4" w:space="0" w:color="auto"/>
              <w:right w:val="single" w:sz="4" w:space="0" w:color="auto"/>
            </w:tcBorders>
          </w:tcPr>
          <w:p w14:paraId="7BC93DC9" w14:textId="77777777" w:rsidR="00004899" w:rsidRPr="003F7206" w:rsidRDefault="00004899" w:rsidP="00004899">
            <w:pPr>
              <w:ind w:left="426"/>
              <w:contextualSpacing/>
              <w:rPr>
                <w:iCs/>
                <w:sz w:val="22"/>
                <w:szCs w:val="22"/>
              </w:rPr>
            </w:pPr>
          </w:p>
          <w:p w14:paraId="725450D6" w14:textId="77777777" w:rsidR="00004899" w:rsidRPr="003F7206" w:rsidRDefault="00004899" w:rsidP="00004899">
            <w:pPr>
              <w:numPr>
                <w:ilvl w:val="0"/>
                <w:numId w:val="33"/>
              </w:numPr>
              <w:ind w:left="426"/>
              <w:contextualSpacing/>
              <w:rPr>
                <w:iCs/>
                <w:sz w:val="22"/>
                <w:szCs w:val="22"/>
              </w:rPr>
            </w:pPr>
            <w:r w:rsidRPr="003F7206">
              <w:rPr>
                <w:iCs/>
                <w:sz w:val="22"/>
                <w:szCs w:val="22"/>
              </w:rPr>
              <w:t>CAD rendszerek felhasználói kézikönyvei</w:t>
            </w:r>
          </w:p>
          <w:p w14:paraId="27AE15A8" w14:textId="77777777" w:rsidR="00004899" w:rsidRPr="003F7206" w:rsidRDefault="006A5872" w:rsidP="00004899">
            <w:pPr>
              <w:numPr>
                <w:ilvl w:val="0"/>
                <w:numId w:val="33"/>
              </w:numPr>
              <w:ind w:left="426"/>
              <w:contextualSpacing/>
              <w:rPr>
                <w:iCs/>
                <w:sz w:val="22"/>
                <w:szCs w:val="22"/>
              </w:rPr>
            </w:pPr>
            <w:hyperlink r:id="rId33"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5C81A7DE" w14:textId="77777777" w:rsidR="00004899" w:rsidRPr="003F7206" w:rsidRDefault="00004899" w:rsidP="00004899">
            <w:pPr>
              <w:ind w:left="426"/>
              <w:contextualSpacing/>
              <w:rPr>
                <w:iCs/>
                <w:sz w:val="22"/>
                <w:szCs w:val="22"/>
              </w:rPr>
            </w:pPr>
          </w:p>
        </w:tc>
      </w:tr>
    </w:tbl>
    <w:p w14:paraId="4AF1FDF7" w14:textId="77777777" w:rsidR="00004899" w:rsidRPr="00004899" w:rsidRDefault="00004899" w:rsidP="00004899">
      <w:pPr>
        <w:tabs>
          <w:tab w:val="left" w:pos="3960"/>
        </w:tabs>
      </w:pPr>
    </w:p>
    <w:p w14:paraId="40A8BB08" w14:textId="77777777" w:rsidR="00004899" w:rsidRPr="00004899" w:rsidRDefault="00004899" w:rsidP="00004899">
      <w:pPr>
        <w:tabs>
          <w:tab w:val="left" w:pos="3960"/>
        </w:tabs>
      </w:pPr>
    </w:p>
    <w:p w14:paraId="241BF4A1" w14:textId="77777777" w:rsidR="00004899" w:rsidRPr="00004899" w:rsidRDefault="00004899" w:rsidP="00004899">
      <w:pPr>
        <w:tabs>
          <w:tab w:val="left" w:pos="3960"/>
        </w:tabs>
      </w:pPr>
    </w:p>
    <w:p w14:paraId="5F848C58" w14:textId="77777777" w:rsidR="00004899" w:rsidRPr="00004899" w:rsidRDefault="00004899" w:rsidP="00004899">
      <w:pPr>
        <w:tabs>
          <w:tab w:val="left" w:pos="3960"/>
        </w:tabs>
      </w:pPr>
    </w:p>
    <w:p w14:paraId="7B08ED39" w14:textId="77777777" w:rsidR="00004899" w:rsidRPr="00004899" w:rsidRDefault="00004899" w:rsidP="00004899">
      <w:pPr>
        <w:tabs>
          <w:tab w:val="left" w:pos="3960"/>
        </w:tabs>
      </w:pPr>
    </w:p>
    <w:p w14:paraId="20819B12" w14:textId="77777777" w:rsidR="00004899" w:rsidRPr="00004899" w:rsidRDefault="00004899" w:rsidP="00004899">
      <w:pPr>
        <w:tabs>
          <w:tab w:val="left" w:pos="3960"/>
        </w:tabs>
      </w:pPr>
    </w:p>
    <w:p w14:paraId="2726C2A7" w14:textId="77777777" w:rsidR="00004899" w:rsidRPr="00004899" w:rsidRDefault="00004899" w:rsidP="00004899">
      <w:pPr>
        <w:tabs>
          <w:tab w:val="left" w:pos="3960"/>
        </w:tabs>
      </w:pPr>
    </w:p>
    <w:p w14:paraId="15065497" w14:textId="77777777" w:rsidR="00004899" w:rsidRPr="00004899" w:rsidRDefault="00004899" w:rsidP="00004899">
      <w:pPr>
        <w:tabs>
          <w:tab w:val="left" w:pos="3960"/>
        </w:tabs>
      </w:pPr>
    </w:p>
    <w:p w14:paraId="2EE7E91E" w14:textId="77777777" w:rsidR="00004899" w:rsidRPr="00004899" w:rsidRDefault="00004899" w:rsidP="00004899">
      <w:pPr>
        <w:tabs>
          <w:tab w:val="left" w:pos="3960"/>
        </w:tabs>
      </w:pPr>
    </w:p>
    <w:p w14:paraId="11E6E996" w14:textId="77777777" w:rsidR="00004899" w:rsidRPr="00004899" w:rsidRDefault="00004899" w:rsidP="00004899">
      <w:pPr>
        <w:tabs>
          <w:tab w:val="left" w:pos="3960"/>
        </w:tabs>
      </w:pPr>
    </w:p>
    <w:p w14:paraId="629BD01E" w14:textId="77777777" w:rsidR="00004899" w:rsidRPr="00004899" w:rsidRDefault="00004899" w:rsidP="00004899">
      <w:pPr>
        <w:tabs>
          <w:tab w:val="left" w:pos="3960"/>
        </w:tabs>
      </w:pPr>
    </w:p>
    <w:p w14:paraId="0E8C0AAF" w14:textId="77777777" w:rsidR="00004899" w:rsidRPr="00004899" w:rsidRDefault="00004899" w:rsidP="00004899">
      <w:pPr>
        <w:tabs>
          <w:tab w:val="left" w:pos="3960"/>
        </w:tabs>
      </w:pPr>
    </w:p>
    <w:p w14:paraId="2D8291C0" w14:textId="77777777" w:rsidR="00004899" w:rsidRPr="00004899" w:rsidRDefault="00004899" w:rsidP="00004899">
      <w:pPr>
        <w:tabs>
          <w:tab w:val="left" w:pos="3960"/>
        </w:tabs>
      </w:pPr>
    </w:p>
    <w:p w14:paraId="051E32BE" w14:textId="77777777" w:rsidR="00004899" w:rsidRPr="00004899" w:rsidRDefault="00004899" w:rsidP="00004899">
      <w:pPr>
        <w:tabs>
          <w:tab w:val="left" w:pos="3960"/>
        </w:tabs>
      </w:pPr>
    </w:p>
    <w:p w14:paraId="728D5B24" w14:textId="77777777" w:rsidR="00004899" w:rsidRPr="00004899" w:rsidRDefault="00004899" w:rsidP="00004899">
      <w:pPr>
        <w:tabs>
          <w:tab w:val="left" w:pos="3960"/>
        </w:tabs>
      </w:pPr>
    </w:p>
    <w:p w14:paraId="33EE7628"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126"/>
        <w:gridCol w:w="2268"/>
        <w:gridCol w:w="1348"/>
      </w:tblGrid>
      <w:tr w:rsidR="00004899" w:rsidRPr="003F7206" w14:paraId="38B3A780" w14:textId="77777777" w:rsidTr="00494398">
        <w:tc>
          <w:tcPr>
            <w:tcW w:w="3114" w:type="dxa"/>
            <w:tcBorders>
              <w:top w:val="single" w:sz="4" w:space="0" w:color="auto"/>
              <w:left w:val="single" w:sz="4" w:space="0" w:color="auto"/>
              <w:bottom w:val="single" w:sz="4" w:space="0" w:color="auto"/>
              <w:right w:val="single" w:sz="4" w:space="0" w:color="auto"/>
            </w:tcBorders>
          </w:tcPr>
          <w:p w14:paraId="5E379C98" w14:textId="77777777" w:rsidR="00004899" w:rsidRPr="003F7206" w:rsidRDefault="00004899" w:rsidP="00004899">
            <w:pPr>
              <w:jc w:val="both"/>
              <w:rPr>
                <w:b/>
                <w:iCs/>
                <w:sz w:val="22"/>
                <w:szCs w:val="22"/>
              </w:rPr>
            </w:pPr>
            <w:r w:rsidRPr="003F7206">
              <w:rPr>
                <w:b/>
                <w:iCs/>
                <w:sz w:val="22"/>
                <w:szCs w:val="22"/>
              </w:rPr>
              <w:lastRenderedPageBreak/>
              <w:t>Tárgy neve:</w:t>
            </w:r>
          </w:p>
          <w:p w14:paraId="0388925F" w14:textId="77777777" w:rsidR="00004899" w:rsidRPr="003F7206" w:rsidRDefault="00004899" w:rsidP="00004899">
            <w:pPr>
              <w:jc w:val="both"/>
              <w:rPr>
                <w:b/>
                <w:iCs/>
                <w:sz w:val="22"/>
                <w:szCs w:val="22"/>
              </w:rPr>
            </w:pPr>
            <w:r w:rsidRPr="003F7206">
              <w:rPr>
                <w:b/>
                <w:iCs/>
                <w:sz w:val="22"/>
                <w:szCs w:val="22"/>
              </w:rPr>
              <w:t>Terméktervezés módszertana és design (</w:t>
            </w:r>
            <w:proofErr w:type="spellStart"/>
            <w:r w:rsidRPr="003F7206">
              <w:rPr>
                <w:b/>
                <w:iCs/>
                <w:sz w:val="22"/>
                <w:szCs w:val="22"/>
              </w:rPr>
              <w:t>blended</w:t>
            </w:r>
            <w:proofErr w:type="spellEnd"/>
            <w:r w:rsidRPr="003F7206">
              <w:rPr>
                <w:b/>
                <w:iCs/>
                <w:sz w:val="22"/>
                <w:szCs w:val="22"/>
              </w:rPr>
              <w:t>)</w:t>
            </w:r>
          </w:p>
          <w:p w14:paraId="167F58AD" w14:textId="3EA2B863" w:rsidR="003F7206" w:rsidRPr="003F7206" w:rsidRDefault="003F7206" w:rsidP="00004899">
            <w:pPr>
              <w:jc w:val="both"/>
              <w:rPr>
                <w:b/>
                <w:i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E799614" w14:textId="77777777" w:rsidR="00004899" w:rsidRPr="003F7206" w:rsidRDefault="00004899" w:rsidP="00004899">
            <w:pPr>
              <w:jc w:val="both"/>
              <w:rPr>
                <w:b/>
                <w:iCs/>
                <w:sz w:val="22"/>
                <w:szCs w:val="22"/>
              </w:rPr>
            </w:pPr>
            <w:r w:rsidRPr="003F7206">
              <w:rPr>
                <w:b/>
                <w:iCs/>
                <w:sz w:val="22"/>
                <w:szCs w:val="22"/>
              </w:rPr>
              <w:t>NEPTUN-kód:</w:t>
            </w:r>
          </w:p>
          <w:p w14:paraId="097F3DB5" w14:textId="77777777" w:rsidR="00004899" w:rsidRPr="003F7206" w:rsidRDefault="00004899" w:rsidP="00004899">
            <w:pPr>
              <w:jc w:val="both"/>
              <w:rPr>
                <w:iCs/>
                <w:sz w:val="22"/>
                <w:szCs w:val="22"/>
              </w:rPr>
            </w:pPr>
            <w:r w:rsidRPr="003F7206">
              <w:rPr>
                <w:iCs/>
                <w:sz w:val="22"/>
                <w:szCs w:val="22"/>
              </w:rPr>
              <w:t>RTXTM1HBNF</w:t>
            </w:r>
          </w:p>
        </w:tc>
        <w:tc>
          <w:tcPr>
            <w:tcW w:w="2268" w:type="dxa"/>
            <w:tcBorders>
              <w:top w:val="single" w:sz="4" w:space="0" w:color="auto"/>
              <w:left w:val="single" w:sz="4" w:space="0" w:color="auto"/>
              <w:bottom w:val="single" w:sz="4" w:space="0" w:color="auto"/>
              <w:right w:val="single" w:sz="4" w:space="0" w:color="auto"/>
            </w:tcBorders>
          </w:tcPr>
          <w:p w14:paraId="716F0452"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4B05A723" w14:textId="77777777" w:rsidR="00004899" w:rsidRPr="003F7206" w:rsidRDefault="00004899" w:rsidP="00004899">
            <w:pPr>
              <w:jc w:val="both"/>
              <w:rPr>
                <w:iCs/>
                <w:sz w:val="22"/>
                <w:szCs w:val="22"/>
              </w:rPr>
            </w:pPr>
            <w:r w:rsidRPr="003F7206">
              <w:rPr>
                <w:iCs/>
                <w:sz w:val="22"/>
                <w:szCs w:val="22"/>
              </w:rPr>
              <w:t>4+0+0</w:t>
            </w:r>
          </w:p>
        </w:tc>
        <w:tc>
          <w:tcPr>
            <w:tcW w:w="1348" w:type="dxa"/>
            <w:tcBorders>
              <w:top w:val="single" w:sz="4" w:space="0" w:color="auto"/>
              <w:left w:val="single" w:sz="4" w:space="0" w:color="auto"/>
              <w:bottom w:val="single" w:sz="4" w:space="0" w:color="auto"/>
              <w:right w:val="single" w:sz="4" w:space="0" w:color="auto"/>
            </w:tcBorders>
          </w:tcPr>
          <w:p w14:paraId="32E9D28A"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4F3ED664"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v</w:t>
            </w:r>
          </w:p>
        </w:tc>
      </w:tr>
      <w:tr w:rsidR="00004899" w:rsidRPr="003F7206" w14:paraId="104F403E" w14:textId="77777777" w:rsidTr="00494398">
        <w:tc>
          <w:tcPr>
            <w:tcW w:w="3114" w:type="dxa"/>
            <w:tcBorders>
              <w:top w:val="single" w:sz="4" w:space="0" w:color="auto"/>
              <w:left w:val="single" w:sz="4" w:space="0" w:color="auto"/>
              <w:bottom w:val="single" w:sz="4" w:space="0" w:color="auto"/>
              <w:right w:val="single" w:sz="4" w:space="0" w:color="auto"/>
            </w:tcBorders>
          </w:tcPr>
          <w:p w14:paraId="5F2DA5ED" w14:textId="77777777" w:rsidR="00004899" w:rsidRPr="003F7206" w:rsidRDefault="00004899" w:rsidP="00004899">
            <w:pPr>
              <w:jc w:val="both"/>
              <w:rPr>
                <w:b/>
                <w:iCs/>
                <w:sz w:val="22"/>
                <w:szCs w:val="22"/>
              </w:rPr>
            </w:pPr>
            <w:r w:rsidRPr="003F7206">
              <w:rPr>
                <w:b/>
                <w:iCs/>
                <w:sz w:val="22"/>
                <w:szCs w:val="22"/>
              </w:rPr>
              <w:t>Tantárgyfelelős:</w:t>
            </w:r>
          </w:p>
          <w:p w14:paraId="7543596C" w14:textId="77777777" w:rsidR="00004899" w:rsidRPr="003F7206" w:rsidRDefault="00004899" w:rsidP="00004899">
            <w:pPr>
              <w:jc w:val="both"/>
              <w:rPr>
                <w:iCs/>
                <w:sz w:val="22"/>
                <w:szCs w:val="22"/>
              </w:rPr>
            </w:pPr>
            <w:r w:rsidRPr="003F7206">
              <w:rPr>
                <w:iCs/>
                <w:sz w:val="22"/>
                <w:szCs w:val="22"/>
              </w:rPr>
              <w:t>Koós Daniella DLA</w:t>
            </w:r>
          </w:p>
        </w:tc>
        <w:tc>
          <w:tcPr>
            <w:tcW w:w="2126" w:type="dxa"/>
            <w:tcBorders>
              <w:top w:val="single" w:sz="4" w:space="0" w:color="auto"/>
              <w:left w:val="single" w:sz="4" w:space="0" w:color="auto"/>
              <w:bottom w:val="single" w:sz="4" w:space="0" w:color="auto"/>
              <w:right w:val="single" w:sz="4" w:space="0" w:color="auto"/>
            </w:tcBorders>
          </w:tcPr>
          <w:p w14:paraId="33CA8CC1" w14:textId="77777777" w:rsidR="00004899" w:rsidRPr="003F7206" w:rsidRDefault="00004899" w:rsidP="00004899">
            <w:pPr>
              <w:jc w:val="both"/>
              <w:rPr>
                <w:b/>
                <w:iCs/>
                <w:sz w:val="22"/>
                <w:szCs w:val="22"/>
              </w:rPr>
            </w:pPr>
            <w:r w:rsidRPr="003F7206">
              <w:rPr>
                <w:b/>
                <w:iCs/>
                <w:sz w:val="22"/>
                <w:szCs w:val="22"/>
              </w:rPr>
              <w:t xml:space="preserve">Beosztás: </w:t>
            </w:r>
          </w:p>
          <w:p w14:paraId="7C86A027" w14:textId="77777777" w:rsidR="00004899" w:rsidRPr="003F7206" w:rsidRDefault="00004899" w:rsidP="00004899">
            <w:pPr>
              <w:jc w:val="both"/>
              <w:rPr>
                <w:iCs/>
                <w:sz w:val="22"/>
                <w:szCs w:val="22"/>
              </w:rPr>
            </w:pPr>
            <w:r w:rsidRPr="003F7206">
              <w:rPr>
                <w:iCs/>
                <w:sz w:val="22"/>
                <w:szCs w:val="22"/>
              </w:rPr>
              <w:t xml:space="preserve">egyetemi docens </w:t>
            </w:r>
          </w:p>
        </w:tc>
        <w:tc>
          <w:tcPr>
            <w:tcW w:w="3616" w:type="dxa"/>
            <w:gridSpan w:val="2"/>
            <w:tcBorders>
              <w:top w:val="single" w:sz="4" w:space="0" w:color="auto"/>
              <w:left w:val="single" w:sz="4" w:space="0" w:color="auto"/>
              <w:bottom w:val="single" w:sz="4" w:space="0" w:color="auto"/>
              <w:right w:val="single" w:sz="4" w:space="0" w:color="auto"/>
            </w:tcBorders>
          </w:tcPr>
          <w:p w14:paraId="53BAE26A" w14:textId="77777777" w:rsidR="00004899" w:rsidRPr="003F7206" w:rsidRDefault="00004899" w:rsidP="00004899">
            <w:pPr>
              <w:rPr>
                <w:b/>
                <w:iCs/>
                <w:sz w:val="22"/>
                <w:szCs w:val="22"/>
              </w:rPr>
            </w:pPr>
            <w:r w:rsidRPr="003F7206">
              <w:rPr>
                <w:b/>
                <w:iCs/>
                <w:sz w:val="22"/>
                <w:szCs w:val="22"/>
              </w:rPr>
              <w:t xml:space="preserve">Előkövetelmény: </w:t>
            </w:r>
          </w:p>
          <w:p w14:paraId="438CEC3A" w14:textId="77777777" w:rsidR="00004899" w:rsidRPr="003F7206" w:rsidRDefault="00004899" w:rsidP="00004899">
            <w:pPr>
              <w:rPr>
                <w:iCs/>
                <w:sz w:val="22"/>
                <w:szCs w:val="22"/>
              </w:rPr>
            </w:pPr>
            <w:r w:rsidRPr="003F7206">
              <w:rPr>
                <w:iCs/>
                <w:sz w:val="22"/>
                <w:szCs w:val="22"/>
              </w:rPr>
              <w:t>RTXFO1ABNF</w:t>
            </w:r>
          </w:p>
        </w:tc>
      </w:tr>
      <w:tr w:rsidR="00004899" w:rsidRPr="003F7206" w14:paraId="49C96E8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B6055D3"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004899" w14:paraId="5B473622"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FA2C41B" w14:textId="77777777" w:rsidR="00004899" w:rsidRPr="00004899" w:rsidRDefault="00004899" w:rsidP="00004899">
            <w:pPr>
              <w:jc w:val="both"/>
              <w:rPr>
                <w:sz w:val="22"/>
                <w:szCs w:val="22"/>
              </w:rPr>
            </w:pPr>
          </w:p>
          <w:p w14:paraId="324A1215" w14:textId="77777777" w:rsidR="00004899" w:rsidRPr="003F7206" w:rsidRDefault="00004899" w:rsidP="00004899">
            <w:pPr>
              <w:jc w:val="both"/>
              <w:rPr>
                <w:sz w:val="22"/>
                <w:szCs w:val="22"/>
              </w:rPr>
            </w:pPr>
            <w:r w:rsidRPr="003F7206">
              <w:rPr>
                <w:sz w:val="22"/>
                <w:szCs w:val="22"/>
              </w:rPr>
              <w:t xml:space="preserve">A termék életciklusok és a termékkörnyezet. Tervezői iskolák. A termék </w:t>
            </w:r>
            <w:proofErr w:type="spellStart"/>
            <w:r w:rsidRPr="003F7206">
              <w:rPr>
                <w:sz w:val="22"/>
                <w:szCs w:val="22"/>
              </w:rPr>
              <w:t>ejlesztés</w:t>
            </w:r>
            <w:proofErr w:type="spellEnd"/>
            <w:r w:rsidRPr="003F7206">
              <w:rPr>
                <w:sz w:val="22"/>
                <w:szCs w:val="22"/>
              </w:rPr>
              <w:t xml:space="preserve"> folyamata, a termékötlet feltárása és meghatározása. A termékjellemzők optimalizálása.</w:t>
            </w:r>
          </w:p>
          <w:p w14:paraId="5EA47409" w14:textId="77777777" w:rsidR="00004899" w:rsidRPr="003F7206" w:rsidRDefault="00004899" w:rsidP="00004899">
            <w:pPr>
              <w:jc w:val="both"/>
              <w:rPr>
                <w:sz w:val="22"/>
                <w:szCs w:val="22"/>
              </w:rPr>
            </w:pPr>
            <w:r w:rsidRPr="003F7206">
              <w:rPr>
                <w:sz w:val="22"/>
                <w:szCs w:val="22"/>
              </w:rPr>
              <w:t xml:space="preserve">Termékkoncepció kidolgozása. Termékfunkciók. Az ipari termékek tervezéséhez szükséges termékfunkciók, technikai (anyagok, technológiák, ergonómia), gazdasági (marketing, energia optimalizálás, technológia), pszichológiai (hatás a fogyasztóra, biztonság), szociológiai (presztízs, márka), ökológiai (gazdálkodás az erőforrásokkal), és </w:t>
            </w:r>
            <w:proofErr w:type="spellStart"/>
            <w:r w:rsidRPr="003F7206">
              <w:rPr>
                <w:sz w:val="22"/>
                <w:szCs w:val="22"/>
              </w:rPr>
              <w:t>dokumentáris</w:t>
            </w:r>
            <w:proofErr w:type="spellEnd"/>
            <w:r w:rsidRPr="003F7206">
              <w:rPr>
                <w:sz w:val="22"/>
                <w:szCs w:val="22"/>
              </w:rPr>
              <w:t xml:space="preserve"> (történeti és kortárs stílusértelmezés) funkciók és módszerek. A tervezés költségtényezői. Gyárthatóságra való tervezés.</w:t>
            </w:r>
          </w:p>
          <w:p w14:paraId="66047740" w14:textId="77777777" w:rsidR="00004899" w:rsidRPr="003F7206" w:rsidRDefault="00004899" w:rsidP="00004899">
            <w:pPr>
              <w:ind w:right="74"/>
              <w:jc w:val="both"/>
              <w:rPr>
                <w:sz w:val="22"/>
                <w:szCs w:val="22"/>
              </w:rPr>
            </w:pPr>
            <w:r w:rsidRPr="003F7206">
              <w:rPr>
                <w:sz w:val="22"/>
                <w:szCs w:val="22"/>
              </w:rPr>
              <w:t xml:space="preserve">Az ipari formatervezés történeti korszakai, tárgyai, alkotói. Formatervezői törekvések, lehetőségek a múltban és napjainkban. Design alapelvek. Az ipari formatervezés funkciói, tervezői folyamata. Ipari forradalom. Szecesszió- </w:t>
            </w:r>
            <w:proofErr w:type="spellStart"/>
            <w:r w:rsidRPr="003F7206">
              <w:rPr>
                <w:sz w:val="22"/>
                <w:szCs w:val="22"/>
              </w:rPr>
              <w:t>Jugendstíl</w:t>
            </w:r>
            <w:proofErr w:type="spellEnd"/>
            <w:r w:rsidRPr="003F7206">
              <w:rPr>
                <w:sz w:val="22"/>
                <w:szCs w:val="22"/>
              </w:rPr>
              <w:t xml:space="preserve">- Art </w:t>
            </w:r>
            <w:proofErr w:type="spellStart"/>
            <w:r w:rsidRPr="003F7206">
              <w:rPr>
                <w:sz w:val="22"/>
                <w:szCs w:val="22"/>
              </w:rPr>
              <w:t>Nouveau</w:t>
            </w:r>
            <w:proofErr w:type="spellEnd"/>
            <w:r w:rsidRPr="003F7206">
              <w:rPr>
                <w:sz w:val="22"/>
                <w:szCs w:val="22"/>
              </w:rPr>
              <w:t xml:space="preserve">. </w:t>
            </w:r>
          </w:p>
          <w:p w14:paraId="545FC75D" w14:textId="77777777" w:rsidR="00004899" w:rsidRPr="003F7206" w:rsidRDefault="00004899" w:rsidP="00004899">
            <w:pPr>
              <w:ind w:right="74"/>
              <w:jc w:val="both"/>
              <w:rPr>
                <w:sz w:val="22"/>
                <w:szCs w:val="22"/>
              </w:rPr>
            </w:pPr>
            <w:r w:rsidRPr="003F7206">
              <w:rPr>
                <w:sz w:val="22"/>
                <w:szCs w:val="22"/>
              </w:rPr>
              <w:t xml:space="preserve">Funkcionális tervezés. Progresszív és konzervatív modernizmus. Ipari formatervezés az I. Világháború után. </w:t>
            </w:r>
            <w:proofErr w:type="spellStart"/>
            <w:r w:rsidRPr="003F7206">
              <w:rPr>
                <w:sz w:val="22"/>
                <w:szCs w:val="22"/>
              </w:rPr>
              <w:t>Avantgarde</w:t>
            </w:r>
            <w:proofErr w:type="spellEnd"/>
            <w:r w:rsidRPr="003F7206">
              <w:rPr>
                <w:sz w:val="22"/>
                <w:szCs w:val="22"/>
              </w:rPr>
              <w:t xml:space="preserve">, konstruktivizmus, Bauhaus. Art </w:t>
            </w:r>
            <w:proofErr w:type="spellStart"/>
            <w:r w:rsidRPr="003F7206">
              <w:rPr>
                <w:sz w:val="22"/>
                <w:szCs w:val="22"/>
              </w:rPr>
              <w:t>Deco</w:t>
            </w:r>
            <w:proofErr w:type="spellEnd"/>
            <w:r w:rsidRPr="003F7206">
              <w:rPr>
                <w:sz w:val="22"/>
                <w:szCs w:val="22"/>
              </w:rPr>
              <w:t xml:space="preserve"> Európában és Amerikában. A kereskedelmi tervezés amerikai modellje. Európai formatervezés a II. Világháború után. Formatervezés a XX. század második felében. Organikus tervezés. Rendszerelvű tervezés. Design trendek a XXI. század elején.</w:t>
            </w:r>
          </w:p>
          <w:p w14:paraId="797010F3" w14:textId="77777777" w:rsidR="00004899" w:rsidRPr="00004899" w:rsidRDefault="00004899" w:rsidP="00004899">
            <w:pPr>
              <w:jc w:val="both"/>
              <w:rPr>
                <w:sz w:val="22"/>
                <w:szCs w:val="22"/>
              </w:rPr>
            </w:pPr>
          </w:p>
        </w:tc>
      </w:tr>
      <w:tr w:rsidR="00004899" w:rsidRPr="00004899" w14:paraId="20B87574"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5F499EE" w14:textId="77777777" w:rsidR="00004899" w:rsidRPr="003F7206" w:rsidRDefault="00004899" w:rsidP="00004899">
            <w:pPr>
              <w:jc w:val="center"/>
              <w:rPr>
                <w:b/>
                <w:iCs/>
                <w:sz w:val="22"/>
                <w:szCs w:val="22"/>
              </w:rPr>
            </w:pPr>
            <w:r w:rsidRPr="003F7206">
              <w:rPr>
                <w:b/>
                <w:iCs/>
                <w:sz w:val="22"/>
                <w:szCs w:val="22"/>
              </w:rPr>
              <w:t>Az elsajátítandó szakmai kompetenciák:</w:t>
            </w:r>
          </w:p>
          <w:p w14:paraId="23C228AA" w14:textId="77777777" w:rsidR="00004899" w:rsidRPr="00004899" w:rsidRDefault="00004899" w:rsidP="00004899">
            <w:pPr>
              <w:ind w:left="453"/>
              <w:jc w:val="both"/>
              <w:rPr>
                <w:sz w:val="20"/>
                <w:szCs w:val="20"/>
              </w:rPr>
            </w:pPr>
          </w:p>
          <w:p w14:paraId="6A9EB621" w14:textId="77777777" w:rsidR="00004899" w:rsidRPr="00004899" w:rsidRDefault="00004899" w:rsidP="00004899">
            <w:pPr>
              <w:numPr>
                <w:ilvl w:val="0"/>
                <w:numId w:val="79"/>
              </w:numPr>
              <w:ind w:left="453"/>
              <w:rPr>
                <w:sz w:val="20"/>
                <w:szCs w:val="20"/>
              </w:rPr>
            </w:pPr>
            <w:r w:rsidRPr="00004899">
              <w:rPr>
                <w:sz w:val="20"/>
                <w:szCs w:val="20"/>
              </w:rPr>
              <w:t>Ismeri az alapvető tervezési elveket és módszereket, a fontosabb gyártástechnológiai eljárásokat és működési folyamatokat.</w:t>
            </w:r>
          </w:p>
          <w:p w14:paraId="65BE0EEA" w14:textId="77777777" w:rsidR="00004899" w:rsidRPr="00004899" w:rsidRDefault="00004899" w:rsidP="00004899">
            <w:pPr>
              <w:numPr>
                <w:ilvl w:val="0"/>
                <w:numId w:val="79"/>
              </w:numPr>
              <w:ind w:left="453"/>
              <w:rPr>
                <w:sz w:val="20"/>
                <w:szCs w:val="20"/>
              </w:rPr>
            </w:pPr>
            <w:r w:rsidRPr="00004899">
              <w:rPr>
                <w:sz w:val="20"/>
                <w:szCs w:val="20"/>
              </w:rPr>
              <w:t>Ismeri a termékek formaadásának, a tartalom és a forma összhang megtalálásának alapvető szabályait és technológiai korlátait.</w:t>
            </w:r>
          </w:p>
          <w:p w14:paraId="474F1BAC" w14:textId="77777777" w:rsidR="00004899" w:rsidRPr="00004899" w:rsidRDefault="00004899" w:rsidP="00004899">
            <w:pPr>
              <w:numPr>
                <w:ilvl w:val="0"/>
                <w:numId w:val="79"/>
              </w:numPr>
              <w:ind w:left="453" w:right="72"/>
              <w:jc w:val="both"/>
              <w:rPr>
                <w:sz w:val="20"/>
                <w:szCs w:val="20"/>
              </w:rPr>
            </w:pPr>
            <w:r w:rsidRPr="00004899">
              <w:rPr>
                <w:sz w:val="20"/>
                <w:szCs w:val="20"/>
              </w:rPr>
              <w:t>Ismeri a terméktervezői szakterületen alkalmazott legfontosabb alapanyagokat, azok előállítását és alkalmazásuk feltételeit.</w:t>
            </w:r>
          </w:p>
          <w:p w14:paraId="40E56835" w14:textId="77777777" w:rsidR="00004899" w:rsidRPr="00004899" w:rsidRDefault="00004899" w:rsidP="00004899">
            <w:pPr>
              <w:numPr>
                <w:ilvl w:val="0"/>
                <w:numId w:val="79"/>
              </w:numPr>
              <w:ind w:left="453" w:right="72"/>
              <w:jc w:val="both"/>
              <w:rPr>
                <w:sz w:val="20"/>
                <w:szCs w:val="20"/>
              </w:rPr>
            </w:pPr>
            <w:r w:rsidRPr="00004899">
              <w:rPr>
                <w:sz w:val="20"/>
                <w:szCs w:val="20"/>
              </w:rPr>
              <w:t>Ismeri az alapvető konstrukciós kialakításokat és azok méretezésének alapjait.</w:t>
            </w:r>
          </w:p>
          <w:p w14:paraId="3BDB811C" w14:textId="77777777" w:rsidR="00004899" w:rsidRPr="00004899" w:rsidRDefault="00004899" w:rsidP="00004899">
            <w:pPr>
              <w:numPr>
                <w:ilvl w:val="0"/>
                <w:numId w:val="79"/>
              </w:numPr>
              <w:ind w:left="453"/>
              <w:rPr>
                <w:sz w:val="20"/>
                <w:szCs w:val="20"/>
              </w:rPr>
            </w:pPr>
            <w:r w:rsidRPr="00004899">
              <w:rPr>
                <w:sz w:val="20"/>
                <w:szCs w:val="20"/>
              </w:rPr>
              <w:t>Ismeri a terméktervezői szakterület tanulási, ismeretszerzési, adatgyűjtési módszereit, azok etikai korlátait és problémamegoldó technikáit.</w:t>
            </w:r>
          </w:p>
          <w:p w14:paraId="6EF4F06D" w14:textId="77777777" w:rsidR="00004899" w:rsidRPr="00004899" w:rsidRDefault="00004899" w:rsidP="00004899">
            <w:pPr>
              <w:numPr>
                <w:ilvl w:val="0"/>
                <w:numId w:val="79"/>
              </w:numPr>
              <w:ind w:left="453"/>
              <w:rPr>
                <w:sz w:val="20"/>
                <w:szCs w:val="20"/>
              </w:rPr>
            </w:pPr>
            <w:r w:rsidRPr="00004899">
              <w:rPr>
                <w:sz w:val="20"/>
                <w:szCs w:val="20"/>
              </w:rPr>
              <w:t>Ismeri az ipari formatervezés történeti korszakait, annak kiemelkedő tervezőit és jellemző tárgyait.</w:t>
            </w:r>
          </w:p>
          <w:p w14:paraId="45B87CF5" w14:textId="77777777" w:rsidR="00004899" w:rsidRPr="00004899" w:rsidRDefault="00004899" w:rsidP="00004899">
            <w:pPr>
              <w:numPr>
                <w:ilvl w:val="0"/>
                <w:numId w:val="79"/>
              </w:numPr>
              <w:ind w:left="453"/>
              <w:rPr>
                <w:sz w:val="20"/>
                <w:szCs w:val="20"/>
              </w:rPr>
            </w:pPr>
            <w:r w:rsidRPr="00004899">
              <w:rPr>
                <w:sz w:val="20"/>
                <w:szCs w:val="20"/>
              </w:rPr>
              <w:t>Ismeri a szellemi tulajdon kezelésének alapvető szabályait.</w:t>
            </w:r>
          </w:p>
          <w:p w14:paraId="519EAA7B" w14:textId="77777777" w:rsidR="00004899" w:rsidRPr="00004899" w:rsidRDefault="00004899" w:rsidP="00004899">
            <w:pPr>
              <w:numPr>
                <w:ilvl w:val="0"/>
                <w:numId w:val="79"/>
              </w:numPr>
              <w:ind w:left="453"/>
              <w:rPr>
                <w:sz w:val="20"/>
                <w:szCs w:val="20"/>
              </w:rPr>
            </w:pPr>
            <w:r w:rsidRPr="00004899">
              <w:rPr>
                <w:sz w:val="20"/>
                <w:szCs w:val="20"/>
              </w:rPr>
              <w:t>Tudja alkalmazni az ipari terméktervezéshez kapcsolódó szakirodalom számítási, modellezési elveit és módszereit.</w:t>
            </w:r>
          </w:p>
          <w:p w14:paraId="4EFF049A" w14:textId="77777777" w:rsidR="00004899" w:rsidRPr="00004899" w:rsidRDefault="00004899" w:rsidP="00004899">
            <w:pPr>
              <w:numPr>
                <w:ilvl w:val="0"/>
                <w:numId w:val="79"/>
              </w:numPr>
              <w:ind w:left="453"/>
              <w:rPr>
                <w:sz w:val="20"/>
                <w:szCs w:val="20"/>
              </w:rPr>
            </w:pPr>
            <w:r w:rsidRPr="00004899">
              <w:rPr>
                <w:sz w:val="20"/>
                <w:szCs w:val="20"/>
              </w:rPr>
              <w:t>Megérti és használja szakterületének jellemző online és nyomtatott szakirodalmát magyar és legalább egy idegen nyelven.</w:t>
            </w:r>
          </w:p>
          <w:p w14:paraId="28607292" w14:textId="77777777" w:rsidR="00004899" w:rsidRPr="00004899" w:rsidRDefault="00004899" w:rsidP="00004899">
            <w:pPr>
              <w:numPr>
                <w:ilvl w:val="0"/>
                <w:numId w:val="79"/>
              </w:numPr>
              <w:ind w:left="453"/>
              <w:rPr>
                <w:sz w:val="20"/>
                <w:szCs w:val="20"/>
              </w:rPr>
            </w:pPr>
            <w:r w:rsidRPr="00004899">
              <w:rPr>
                <w:sz w:val="20"/>
                <w:szCs w:val="20"/>
              </w:rPr>
              <w:t>Magyarul és legalább egy idegen nyelven ismeri és alkalmazza szakmaterületének nyelvezetét, speciális kifejezéseit.</w:t>
            </w:r>
          </w:p>
          <w:p w14:paraId="171810BA" w14:textId="77777777" w:rsidR="00004899" w:rsidRPr="00004899" w:rsidRDefault="00004899" w:rsidP="00004899">
            <w:pPr>
              <w:numPr>
                <w:ilvl w:val="0"/>
                <w:numId w:val="79"/>
              </w:numPr>
              <w:ind w:left="453" w:right="72"/>
              <w:jc w:val="both"/>
              <w:rPr>
                <w:sz w:val="20"/>
                <w:szCs w:val="20"/>
              </w:rPr>
            </w:pPr>
            <w:r w:rsidRPr="00004899">
              <w:rPr>
                <w:sz w:val="20"/>
                <w:szCs w:val="20"/>
              </w:rPr>
              <w:t>Ismeri a természeti és a műszaki rendszerek közötti fontosabb analógiákat, és azok alkalmazásának lehetőségeit a tervezésben.</w:t>
            </w:r>
          </w:p>
          <w:p w14:paraId="11466034" w14:textId="77777777" w:rsidR="00004899" w:rsidRPr="00004899" w:rsidRDefault="00004899" w:rsidP="00004899">
            <w:pPr>
              <w:numPr>
                <w:ilvl w:val="0"/>
                <w:numId w:val="79"/>
              </w:numPr>
              <w:ind w:left="453" w:right="72"/>
              <w:jc w:val="both"/>
              <w:rPr>
                <w:sz w:val="20"/>
                <w:szCs w:val="20"/>
              </w:rPr>
            </w:pPr>
            <w:r w:rsidRPr="00004899">
              <w:rPr>
                <w:sz w:val="20"/>
                <w:szCs w:val="20"/>
              </w:rPr>
              <w:t>Képes az ipari tervezés és termékfejlesztés folyamatában a történelmi, kulturális, társadalmi-gazdasági és az ipari környezet aspektusait figyelembe venni.</w:t>
            </w:r>
          </w:p>
          <w:p w14:paraId="53E559F2" w14:textId="77777777" w:rsidR="00004899" w:rsidRPr="00004899" w:rsidRDefault="00004899" w:rsidP="00004899">
            <w:pPr>
              <w:ind w:left="454"/>
              <w:rPr>
                <w:sz w:val="20"/>
                <w:szCs w:val="20"/>
              </w:rPr>
            </w:pPr>
          </w:p>
        </w:tc>
      </w:tr>
      <w:tr w:rsidR="00004899" w:rsidRPr="003F7206" w14:paraId="1845077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F7EA321" w14:textId="77777777" w:rsidR="00004899" w:rsidRPr="003F7206" w:rsidRDefault="00004899" w:rsidP="00004899">
            <w:pPr>
              <w:jc w:val="center"/>
              <w:rPr>
                <w:b/>
                <w:iCs/>
                <w:sz w:val="22"/>
                <w:szCs w:val="22"/>
              </w:rPr>
            </w:pPr>
            <w:r w:rsidRPr="003F7206">
              <w:rPr>
                <w:b/>
                <w:iCs/>
                <w:sz w:val="22"/>
                <w:szCs w:val="22"/>
              </w:rPr>
              <w:t>Irodalom:</w:t>
            </w:r>
          </w:p>
        </w:tc>
      </w:tr>
      <w:tr w:rsidR="00004899" w:rsidRPr="00004899" w14:paraId="0AF03E2D" w14:textId="77777777" w:rsidTr="00494398">
        <w:trPr>
          <w:trHeight w:val="838"/>
        </w:trPr>
        <w:tc>
          <w:tcPr>
            <w:tcW w:w="8856" w:type="dxa"/>
            <w:gridSpan w:val="4"/>
            <w:tcBorders>
              <w:top w:val="single" w:sz="4" w:space="0" w:color="auto"/>
              <w:left w:val="single" w:sz="4" w:space="0" w:color="auto"/>
              <w:right w:val="single" w:sz="4" w:space="0" w:color="auto"/>
            </w:tcBorders>
          </w:tcPr>
          <w:p w14:paraId="2B3C88AC" w14:textId="77777777" w:rsidR="00004899" w:rsidRPr="00004899" w:rsidRDefault="00004899" w:rsidP="00004899">
            <w:pPr>
              <w:ind w:left="426"/>
              <w:contextualSpacing/>
              <w:rPr>
                <w:sz w:val="20"/>
                <w:szCs w:val="20"/>
              </w:rPr>
            </w:pPr>
          </w:p>
          <w:p w14:paraId="4C53EE8C" w14:textId="77777777" w:rsidR="00004899" w:rsidRPr="003F7206" w:rsidRDefault="00004899" w:rsidP="00004899">
            <w:pPr>
              <w:numPr>
                <w:ilvl w:val="0"/>
                <w:numId w:val="116"/>
              </w:numPr>
              <w:contextualSpacing/>
              <w:rPr>
                <w:sz w:val="22"/>
                <w:szCs w:val="22"/>
              </w:rPr>
            </w:pPr>
            <w:proofErr w:type="spellStart"/>
            <w:r w:rsidRPr="003F7206">
              <w:rPr>
                <w:sz w:val="22"/>
                <w:szCs w:val="22"/>
              </w:rPr>
              <w:t>Bercsey</w:t>
            </w:r>
            <w:proofErr w:type="spellEnd"/>
            <w:r w:rsidRPr="003F7206">
              <w:rPr>
                <w:sz w:val="22"/>
                <w:szCs w:val="22"/>
              </w:rPr>
              <w:t xml:space="preserve"> Tibor: A terméktervezés módszertana</w:t>
            </w:r>
          </w:p>
          <w:p w14:paraId="4AF35650" w14:textId="77777777" w:rsidR="00004899" w:rsidRPr="003F7206" w:rsidRDefault="00004899" w:rsidP="00004899">
            <w:pPr>
              <w:numPr>
                <w:ilvl w:val="0"/>
                <w:numId w:val="116"/>
              </w:numPr>
              <w:jc w:val="both"/>
              <w:rPr>
                <w:noProof/>
                <w:sz w:val="22"/>
                <w:szCs w:val="22"/>
              </w:rPr>
            </w:pPr>
            <w:r w:rsidRPr="003F7206">
              <w:rPr>
                <w:noProof/>
                <w:sz w:val="22"/>
                <w:szCs w:val="22"/>
              </w:rPr>
              <w:t>Korona Péterné, Szűcs Ágnes: A bútortörténet és a design nagy korszakai. ÓE-RKK   6063, Budapest, 2015.</w:t>
            </w:r>
          </w:p>
          <w:p w14:paraId="744312A7" w14:textId="77777777" w:rsidR="00004899" w:rsidRPr="003F7206" w:rsidRDefault="00004899" w:rsidP="00004899">
            <w:pPr>
              <w:numPr>
                <w:ilvl w:val="0"/>
                <w:numId w:val="116"/>
              </w:numPr>
              <w:jc w:val="both"/>
              <w:rPr>
                <w:noProof/>
                <w:sz w:val="22"/>
                <w:szCs w:val="22"/>
              </w:rPr>
            </w:pPr>
            <w:r w:rsidRPr="003F7206">
              <w:rPr>
                <w:noProof/>
                <w:sz w:val="22"/>
                <w:szCs w:val="22"/>
              </w:rPr>
              <w:t>Ernyey Gyula: Design. Tervezéselmélet és termékformálás 1750-2000, Dialóg Campus Kiadó, Bp.-Pécs, 2000</w:t>
            </w:r>
          </w:p>
          <w:p w14:paraId="4C2F7778" w14:textId="77777777" w:rsidR="00004899" w:rsidRPr="003F7206" w:rsidRDefault="00004899" w:rsidP="00004899">
            <w:pPr>
              <w:numPr>
                <w:ilvl w:val="0"/>
                <w:numId w:val="116"/>
              </w:numPr>
              <w:contextualSpacing/>
              <w:rPr>
                <w:sz w:val="22"/>
                <w:szCs w:val="22"/>
              </w:rPr>
            </w:pPr>
            <w:r w:rsidRPr="003F7206">
              <w:rPr>
                <w:noProof/>
                <w:sz w:val="22"/>
                <w:szCs w:val="22"/>
              </w:rPr>
              <w:t>Dr. Slézia József: Kortárs nemzetközi design. Designtrend Kft., 2013.</w:t>
            </w:r>
          </w:p>
          <w:p w14:paraId="54071886" w14:textId="77777777" w:rsidR="00004899" w:rsidRPr="003F7206" w:rsidRDefault="00004899" w:rsidP="00004899">
            <w:pPr>
              <w:numPr>
                <w:ilvl w:val="0"/>
                <w:numId w:val="116"/>
              </w:numPr>
              <w:contextualSpacing/>
              <w:rPr>
                <w:sz w:val="22"/>
                <w:szCs w:val="22"/>
              </w:rPr>
            </w:pPr>
            <w:r w:rsidRPr="003F7206">
              <w:rPr>
                <w:sz w:val="22"/>
                <w:szCs w:val="22"/>
              </w:rPr>
              <w:lastRenderedPageBreak/>
              <w:t xml:space="preserve">Zalavári József: A forma tervezése. Designökológia. </w:t>
            </w:r>
            <w:proofErr w:type="spellStart"/>
            <w:r w:rsidRPr="003F7206">
              <w:rPr>
                <w:sz w:val="22"/>
                <w:szCs w:val="22"/>
              </w:rPr>
              <w:t>Scolar</w:t>
            </w:r>
            <w:proofErr w:type="spellEnd"/>
            <w:r w:rsidRPr="003F7206">
              <w:rPr>
                <w:sz w:val="22"/>
                <w:szCs w:val="22"/>
              </w:rPr>
              <w:t xml:space="preserve"> Kiadó, 2008.</w:t>
            </w:r>
          </w:p>
          <w:p w14:paraId="2F44B608" w14:textId="77777777" w:rsidR="00004899" w:rsidRPr="003F7206" w:rsidRDefault="00004899" w:rsidP="00004899">
            <w:pPr>
              <w:numPr>
                <w:ilvl w:val="0"/>
                <w:numId w:val="116"/>
              </w:numPr>
              <w:jc w:val="both"/>
              <w:rPr>
                <w:noProof/>
                <w:sz w:val="22"/>
                <w:szCs w:val="22"/>
              </w:rPr>
            </w:pPr>
            <w:proofErr w:type="spellStart"/>
            <w:r w:rsidRPr="003F7206">
              <w:rPr>
                <w:sz w:val="22"/>
                <w:szCs w:val="22"/>
              </w:rPr>
              <w:t>Sparke</w:t>
            </w:r>
            <w:proofErr w:type="spellEnd"/>
            <w:r w:rsidRPr="003F7206">
              <w:rPr>
                <w:sz w:val="22"/>
                <w:szCs w:val="22"/>
              </w:rPr>
              <w:t xml:space="preserve">, Penny: Design. Mesterek és mesterművek. Athenaeum, Budapest, 2000. </w:t>
            </w:r>
          </w:p>
          <w:p w14:paraId="7A081337" w14:textId="77777777" w:rsidR="00004899" w:rsidRPr="003F7206" w:rsidRDefault="006A5872" w:rsidP="00004899">
            <w:pPr>
              <w:numPr>
                <w:ilvl w:val="0"/>
                <w:numId w:val="116"/>
              </w:numPr>
              <w:ind w:left="426"/>
              <w:contextualSpacing/>
              <w:jc w:val="both"/>
              <w:rPr>
                <w:sz w:val="22"/>
                <w:szCs w:val="22"/>
              </w:rPr>
            </w:pPr>
            <w:hyperlink r:id="rId34" w:history="1">
              <w:r w:rsidR="00004899" w:rsidRPr="003F7206">
                <w:rPr>
                  <w:color w:val="0000FF"/>
                  <w:sz w:val="22"/>
                  <w:szCs w:val="22"/>
                  <w:u w:val="single"/>
                </w:rPr>
                <w:t>https://elearning.uni-obuda.hu/</w:t>
              </w:r>
            </w:hyperlink>
            <w:r w:rsidR="00004899" w:rsidRPr="003F7206">
              <w:rPr>
                <w:noProof/>
                <w:sz w:val="22"/>
                <w:szCs w:val="22"/>
                <w:lang w:val="pt-BR"/>
              </w:rPr>
              <w:t xml:space="preserve"> az oktató által</w:t>
            </w:r>
            <w:r w:rsidR="00004899" w:rsidRPr="003F7206">
              <w:rPr>
                <w:noProof/>
                <w:sz w:val="22"/>
                <w:szCs w:val="22"/>
              </w:rPr>
              <w:t xml:space="preserve"> </w:t>
            </w:r>
            <w:r w:rsidR="00004899" w:rsidRPr="003F7206">
              <w:rPr>
                <w:noProof/>
                <w:sz w:val="22"/>
                <w:szCs w:val="22"/>
                <w:lang w:val="pt-BR"/>
              </w:rPr>
              <w:t>készített elektronikus jegyzetek és segédletek</w:t>
            </w:r>
          </w:p>
          <w:p w14:paraId="22D61BAB" w14:textId="77777777" w:rsidR="00004899" w:rsidRPr="00004899" w:rsidRDefault="00004899" w:rsidP="00004899">
            <w:pPr>
              <w:ind w:left="426"/>
              <w:contextualSpacing/>
              <w:rPr>
                <w:sz w:val="22"/>
                <w:szCs w:val="22"/>
              </w:rPr>
            </w:pPr>
          </w:p>
        </w:tc>
      </w:tr>
    </w:tbl>
    <w:p w14:paraId="37CF6C4B" w14:textId="77777777" w:rsidR="003F7206" w:rsidRDefault="003F720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126"/>
        <w:gridCol w:w="2268"/>
        <w:gridCol w:w="1348"/>
      </w:tblGrid>
      <w:tr w:rsidR="00004899" w:rsidRPr="003F7206" w14:paraId="26330056" w14:textId="77777777" w:rsidTr="00494398">
        <w:tc>
          <w:tcPr>
            <w:tcW w:w="3114" w:type="dxa"/>
            <w:tcBorders>
              <w:top w:val="single" w:sz="4" w:space="0" w:color="auto"/>
              <w:left w:val="single" w:sz="4" w:space="0" w:color="auto"/>
              <w:bottom w:val="single" w:sz="4" w:space="0" w:color="auto"/>
              <w:right w:val="single" w:sz="4" w:space="0" w:color="auto"/>
            </w:tcBorders>
          </w:tcPr>
          <w:p w14:paraId="3D8DE9AA" w14:textId="14C3D502" w:rsidR="00004899" w:rsidRPr="003F7206" w:rsidRDefault="00004899" w:rsidP="00004899">
            <w:pPr>
              <w:jc w:val="both"/>
              <w:rPr>
                <w:b/>
                <w:iCs/>
                <w:sz w:val="22"/>
                <w:szCs w:val="22"/>
              </w:rPr>
            </w:pPr>
            <w:r w:rsidRPr="003F7206">
              <w:rPr>
                <w:b/>
                <w:iCs/>
                <w:sz w:val="22"/>
                <w:szCs w:val="22"/>
              </w:rPr>
              <w:lastRenderedPageBreak/>
              <w:t>Tárgy neve:</w:t>
            </w:r>
          </w:p>
          <w:p w14:paraId="14EFEDAF" w14:textId="77777777" w:rsidR="00004899" w:rsidRDefault="00004899" w:rsidP="00004899">
            <w:pPr>
              <w:jc w:val="both"/>
              <w:rPr>
                <w:b/>
                <w:iCs/>
                <w:sz w:val="22"/>
                <w:szCs w:val="22"/>
              </w:rPr>
            </w:pPr>
            <w:r w:rsidRPr="003F7206">
              <w:rPr>
                <w:b/>
                <w:iCs/>
                <w:sz w:val="22"/>
                <w:szCs w:val="22"/>
              </w:rPr>
              <w:t>Integrált terméktervezés I.</w:t>
            </w:r>
          </w:p>
          <w:p w14:paraId="0849E3C5" w14:textId="6B2F6984" w:rsidR="003F7206" w:rsidRPr="003F7206" w:rsidRDefault="003F7206" w:rsidP="00004899">
            <w:pPr>
              <w:jc w:val="both"/>
              <w:rPr>
                <w:b/>
                <w:i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5B3BB36" w14:textId="77777777" w:rsidR="00004899" w:rsidRPr="003F7206" w:rsidRDefault="00004899" w:rsidP="00004899">
            <w:pPr>
              <w:jc w:val="both"/>
              <w:rPr>
                <w:b/>
                <w:iCs/>
                <w:sz w:val="22"/>
                <w:szCs w:val="22"/>
              </w:rPr>
            </w:pPr>
            <w:r w:rsidRPr="003F7206">
              <w:rPr>
                <w:b/>
                <w:iCs/>
                <w:sz w:val="22"/>
                <w:szCs w:val="22"/>
              </w:rPr>
              <w:t>NEPTUN-kód:</w:t>
            </w:r>
          </w:p>
          <w:p w14:paraId="2B21B466" w14:textId="77777777" w:rsidR="00004899" w:rsidRPr="003F7206" w:rsidRDefault="00004899" w:rsidP="00004899">
            <w:pPr>
              <w:jc w:val="both"/>
              <w:rPr>
                <w:iCs/>
                <w:sz w:val="22"/>
                <w:szCs w:val="22"/>
              </w:rPr>
            </w:pPr>
            <w:r w:rsidRPr="003F7206">
              <w:rPr>
                <w:iCs/>
                <w:sz w:val="22"/>
                <w:szCs w:val="22"/>
              </w:rPr>
              <w:t>RTXTT1HBNF</w:t>
            </w:r>
          </w:p>
        </w:tc>
        <w:tc>
          <w:tcPr>
            <w:tcW w:w="2268" w:type="dxa"/>
            <w:tcBorders>
              <w:top w:val="single" w:sz="4" w:space="0" w:color="auto"/>
              <w:left w:val="single" w:sz="4" w:space="0" w:color="auto"/>
              <w:bottom w:val="single" w:sz="4" w:space="0" w:color="auto"/>
              <w:right w:val="single" w:sz="4" w:space="0" w:color="auto"/>
            </w:tcBorders>
          </w:tcPr>
          <w:p w14:paraId="47128638"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2CB3F207" w14:textId="77777777" w:rsidR="00004899" w:rsidRPr="003F7206" w:rsidRDefault="00004899" w:rsidP="00004899">
            <w:pPr>
              <w:jc w:val="both"/>
              <w:rPr>
                <w:iCs/>
                <w:sz w:val="22"/>
                <w:szCs w:val="22"/>
              </w:rPr>
            </w:pPr>
            <w:r w:rsidRPr="003F7206">
              <w:rPr>
                <w:iCs/>
                <w:sz w:val="22"/>
                <w:szCs w:val="22"/>
              </w:rPr>
              <w:t>0+0+3</w:t>
            </w:r>
          </w:p>
        </w:tc>
        <w:tc>
          <w:tcPr>
            <w:tcW w:w="1348" w:type="dxa"/>
            <w:tcBorders>
              <w:top w:val="single" w:sz="4" w:space="0" w:color="auto"/>
              <w:left w:val="single" w:sz="4" w:space="0" w:color="auto"/>
              <w:bottom w:val="single" w:sz="4" w:space="0" w:color="auto"/>
              <w:right w:val="single" w:sz="4" w:space="0" w:color="auto"/>
            </w:tcBorders>
          </w:tcPr>
          <w:p w14:paraId="0E58CEA9"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7FFCF43F"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385665E7" w14:textId="77777777" w:rsidTr="00494398">
        <w:tc>
          <w:tcPr>
            <w:tcW w:w="3114" w:type="dxa"/>
            <w:tcBorders>
              <w:top w:val="single" w:sz="4" w:space="0" w:color="auto"/>
              <w:left w:val="single" w:sz="4" w:space="0" w:color="auto"/>
              <w:bottom w:val="single" w:sz="4" w:space="0" w:color="auto"/>
              <w:right w:val="single" w:sz="4" w:space="0" w:color="auto"/>
            </w:tcBorders>
          </w:tcPr>
          <w:p w14:paraId="0DA0A901" w14:textId="77777777" w:rsidR="00004899" w:rsidRPr="003F7206" w:rsidRDefault="00004899" w:rsidP="00004899">
            <w:pPr>
              <w:jc w:val="both"/>
              <w:rPr>
                <w:b/>
                <w:iCs/>
                <w:sz w:val="22"/>
                <w:szCs w:val="22"/>
              </w:rPr>
            </w:pPr>
            <w:r w:rsidRPr="003F7206">
              <w:rPr>
                <w:b/>
                <w:iCs/>
                <w:sz w:val="22"/>
                <w:szCs w:val="22"/>
              </w:rPr>
              <w:t>Tantárgyfelelős:</w:t>
            </w:r>
          </w:p>
          <w:p w14:paraId="678042F5" w14:textId="77777777" w:rsidR="00004899" w:rsidRPr="003F7206" w:rsidRDefault="00004899" w:rsidP="00004899">
            <w:pPr>
              <w:jc w:val="both"/>
              <w:rPr>
                <w:iCs/>
                <w:sz w:val="22"/>
                <w:szCs w:val="22"/>
              </w:rPr>
            </w:pPr>
            <w:r w:rsidRPr="003F7206">
              <w:rPr>
                <w:bCs/>
                <w:iCs/>
                <w:sz w:val="22"/>
                <w:szCs w:val="22"/>
              </w:rPr>
              <w:t>Prof. Dr. Kisfaludy Márta DLA</w:t>
            </w:r>
          </w:p>
        </w:tc>
        <w:tc>
          <w:tcPr>
            <w:tcW w:w="2126" w:type="dxa"/>
            <w:tcBorders>
              <w:top w:val="single" w:sz="4" w:space="0" w:color="auto"/>
              <w:left w:val="single" w:sz="4" w:space="0" w:color="auto"/>
              <w:bottom w:val="single" w:sz="4" w:space="0" w:color="auto"/>
              <w:right w:val="single" w:sz="4" w:space="0" w:color="auto"/>
            </w:tcBorders>
          </w:tcPr>
          <w:p w14:paraId="3E95A8AA" w14:textId="77777777" w:rsidR="00004899" w:rsidRPr="003F7206" w:rsidRDefault="00004899" w:rsidP="00004899">
            <w:pPr>
              <w:jc w:val="both"/>
              <w:rPr>
                <w:b/>
                <w:iCs/>
                <w:sz w:val="22"/>
                <w:szCs w:val="22"/>
              </w:rPr>
            </w:pPr>
            <w:r w:rsidRPr="003F7206">
              <w:rPr>
                <w:b/>
                <w:iCs/>
                <w:sz w:val="22"/>
                <w:szCs w:val="22"/>
              </w:rPr>
              <w:t xml:space="preserve">Beosztás: </w:t>
            </w:r>
          </w:p>
          <w:p w14:paraId="0E745EAC" w14:textId="77777777" w:rsidR="00004899" w:rsidRPr="003F7206" w:rsidRDefault="00004899" w:rsidP="00004899">
            <w:pPr>
              <w:jc w:val="both"/>
              <w:rPr>
                <w:iCs/>
                <w:sz w:val="22"/>
                <w:szCs w:val="22"/>
              </w:rPr>
            </w:pPr>
            <w:r w:rsidRPr="003F7206">
              <w:rPr>
                <w:iCs/>
                <w:sz w:val="22"/>
                <w:szCs w:val="22"/>
              </w:rPr>
              <w:t>egyetemi tanár</w:t>
            </w:r>
          </w:p>
        </w:tc>
        <w:tc>
          <w:tcPr>
            <w:tcW w:w="3616" w:type="dxa"/>
            <w:gridSpan w:val="2"/>
            <w:tcBorders>
              <w:top w:val="single" w:sz="4" w:space="0" w:color="auto"/>
              <w:left w:val="single" w:sz="4" w:space="0" w:color="auto"/>
              <w:bottom w:val="single" w:sz="4" w:space="0" w:color="auto"/>
              <w:right w:val="single" w:sz="4" w:space="0" w:color="auto"/>
            </w:tcBorders>
          </w:tcPr>
          <w:p w14:paraId="2160A8F4" w14:textId="77777777" w:rsidR="00004899" w:rsidRPr="003F7206" w:rsidRDefault="00004899" w:rsidP="00004899">
            <w:pPr>
              <w:rPr>
                <w:b/>
                <w:iCs/>
                <w:sz w:val="22"/>
                <w:szCs w:val="22"/>
              </w:rPr>
            </w:pPr>
            <w:r w:rsidRPr="003F7206">
              <w:rPr>
                <w:b/>
                <w:iCs/>
                <w:sz w:val="22"/>
                <w:szCs w:val="22"/>
              </w:rPr>
              <w:t xml:space="preserve">Előkövetelmény: </w:t>
            </w:r>
          </w:p>
          <w:p w14:paraId="143E6286" w14:textId="77777777" w:rsidR="00004899" w:rsidRPr="003F7206" w:rsidRDefault="00004899" w:rsidP="00004899">
            <w:pPr>
              <w:rPr>
                <w:iCs/>
                <w:sz w:val="22"/>
                <w:szCs w:val="22"/>
              </w:rPr>
            </w:pPr>
            <w:r w:rsidRPr="003F7206">
              <w:rPr>
                <w:iCs/>
                <w:sz w:val="22"/>
                <w:szCs w:val="22"/>
              </w:rPr>
              <w:t>RTXFO1ABNF</w:t>
            </w:r>
          </w:p>
        </w:tc>
      </w:tr>
      <w:tr w:rsidR="00004899" w:rsidRPr="003F7206" w14:paraId="65B7D4D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59023BC"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79400157"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86C1085" w14:textId="77777777" w:rsidR="00004899" w:rsidRPr="003F7206" w:rsidRDefault="00004899" w:rsidP="00004899">
            <w:pPr>
              <w:autoSpaceDE w:val="0"/>
              <w:autoSpaceDN w:val="0"/>
              <w:adjustRightInd w:val="0"/>
              <w:rPr>
                <w:iCs/>
                <w:sz w:val="22"/>
                <w:szCs w:val="22"/>
              </w:rPr>
            </w:pPr>
          </w:p>
          <w:p w14:paraId="44C299CE" w14:textId="77777777" w:rsidR="00004899" w:rsidRPr="003F7206" w:rsidRDefault="00004899" w:rsidP="00004899">
            <w:pPr>
              <w:autoSpaceDE w:val="0"/>
              <w:autoSpaceDN w:val="0"/>
              <w:adjustRightInd w:val="0"/>
              <w:rPr>
                <w:iCs/>
                <w:sz w:val="22"/>
                <w:szCs w:val="22"/>
              </w:rPr>
            </w:pPr>
            <w:r w:rsidRPr="003F7206">
              <w:rPr>
                <w:iCs/>
                <w:sz w:val="22"/>
                <w:szCs w:val="22"/>
              </w:rPr>
              <w:t>Fogyasztói igények, szokások és piaci szereplők felmérése, elemzése és visszacsatolása a tervezésbe. Információgyűjtés. A design alapelvek érvényesítésével egyszerű tervezési feladat megoldása egyéni és csoportos munkával. A termék modellezése, bemutatása és értékelése.</w:t>
            </w:r>
          </w:p>
          <w:p w14:paraId="7893455B" w14:textId="77777777" w:rsidR="00004899" w:rsidRPr="003F7206" w:rsidRDefault="00004899" w:rsidP="00004899">
            <w:pPr>
              <w:autoSpaceDE w:val="0"/>
              <w:autoSpaceDN w:val="0"/>
              <w:adjustRightInd w:val="0"/>
              <w:spacing w:before="40" w:after="40"/>
              <w:rPr>
                <w:iCs/>
                <w:sz w:val="22"/>
                <w:szCs w:val="22"/>
              </w:rPr>
            </w:pPr>
            <w:r w:rsidRPr="003F7206">
              <w:rPr>
                <w:iCs/>
                <w:sz w:val="22"/>
                <w:szCs w:val="22"/>
              </w:rPr>
              <w:t>Funkcióstruktúra kialakítása. Alkotásfilozófia. Modellcsaládok. A tervezés támogatása alkalmazott számítástechnikával.</w:t>
            </w:r>
          </w:p>
          <w:p w14:paraId="44D8A5E0" w14:textId="77777777" w:rsidR="00004899" w:rsidRPr="003F7206" w:rsidRDefault="00004899" w:rsidP="00004899">
            <w:pPr>
              <w:autoSpaceDE w:val="0"/>
              <w:autoSpaceDN w:val="0"/>
              <w:adjustRightInd w:val="0"/>
              <w:spacing w:before="40" w:after="40"/>
              <w:rPr>
                <w:iCs/>
                <w:sz w:val="22"/>
                <w:szCs w:val="22"/>
              </w:rPr>
            </w:pPr>
            <w:r w:rsidRPr="003F7206">
              <w:rPr>
                <w:iCs/>
                <w:sz w:val="22"/>
                <w:szCs w:val="22"/>
              </w:rPr>
              <w:t>A rendszerelvű tervezés az egyszerű problémakörök felvetésétől a bonyolultabb projektekig jut el. A tárgy középpontjában a team-munkában végzett termékfejlesztés áll, elsősorban a tervek szerinti funkcionális prototípusok elkészítésének segítségével.</w:t>
            </w:r>
          </w:p>
          <w:p w14:paraId="466058EB" w14:textId="77777777" w:rsidR="00004899" w:rsidRPr="003F7206" w:rsidRDefault="00004899" w:rsidP="00004899">
            <w:pPr>
              <w:autoSpaceDE w:val="0"/>
              <w:autoSpaceDN w:val="0"/>
              <w:adjustRightInd w:val="0"/>
              <w:spacing w:before="40" w:after="40"/>
              <w:rPr>
                <w:iCs/>
                <w:sz w:val="22"/>
                <w:szCs w:val="22"/>
              </w:rPr>
            </w:pPr>
          </w:p>
        </w:tc>
      </w:tr>
      <w:tr w:rsidR="00004899" w:rsidRPr="003F7206" w14:paraId="4866A1C4" w14:textId="77777777" w:rsidTr="00494398">
        <w:trPr>
          <w:trHeight w:val="1408"/>
        </w:trPr>
        <w:tc>
          <w:tcPr>
            <w:tcW w:w="8856" w:type="dxa"/>
            <w:gridSpan w:val="4"/>
            <w:tcBorders>
              <w:top w:val="single" w:sz="4" w:space="0" w:color="auto"/>
              <w:left w:val="single" w:sz="4" w:space="0" w:color="auto"/>
              <w:bottom w:val="single" w:sz="4" w:space="0" w:color="auto"/>
              <w:right w:val="single" w:sz="4" w:space="0" w:color="auto"/>
            </w:tcBorders>
          </w:tcPr>
          <w:p w14:paraId="27805BDF" w14:textId="77777777" w:rsidR="00004899" w:rsidRPr="003F7206" w:rsidRDefault="00004899" w:rsidP="00004899">
            <w:pPr>
              <w:jc w:val="center"/>
              <w:rPr>
                <w:b/>
                <w:iCs/>
                <w:sz w:val="22"/>
                <w:szCs w:val="22"/>
              </w:rPr>
            </w:pPr>
            <w:r w:rsidRPr="003F7206">
              <w:rPr>
                <w:b/>
                <w:iCs/>
                <w:sz w:val="22"/>
                <w:szCs w:val="22"/>
              </w:rPr>
              <w:t>Az elsajátítandó szakmai kompetenciák:</w:t>
            </w:r>
          </w:p>
          <w:p w14:paraId="025137D5" w14:textId="77777777" w:rsidR="00004899" w:rsidRPr="003F7206" w:rsidRDefault="00004899" w:rsidP="00004899">
            <w:pPr>
              <w:jc w:val="center"/>
              <w:rPr>
                <w:b/>
                <w:iCs/>
                <w:sz w:val="20"/>
                <w:szCs w:val="20"/>
              </w:rPr>
            </w:pPr>
          </w:p>
          <w:p w14:paraId="00D7943D"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Ismeri az alapvető tervezési elveket és módszereket, a fontosabb gyártástechnológiai eljárásokat és működési folyamatokat.</w:t>
            </w:r>
          </w:p>
          <w:p w14:paraId="695EA1EE"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Ismeri a terméktervezői szakterületen alkalmazott legfontosabb alapanyagokat, azok előállítását és alkalmazásuk feltételeit.</w:t>
            </w:r>
          </w:p>
          <w:p w14:paraId="6E771A05"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Ismeri a csoportmunka etikáját és módszereit.</w:t>
            </w:r>
          </w:p>
          <w:p w14:paraId="6A2E147F"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egyszerűbb termékek formai és konstrukciós tervezésére a gyártástechnológiai korlátok, az elvárt költségek, a környezetre gyakorolt hatások figyelembevételével.</w:t>
            </w:r>
          </w:p>
          <w:p w14:paraId="04D52E86"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háromdimenziós számítógépes tervezőrendszerek alkalmazásával a termékkoncepciók, illetve termékek virtuális modellezésére és műszaki dokumentációjuk elkészítésére.</w:t>
            </w:r>
          </w:p>
          <w:p w14:paraId="01666AC1"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hagyományos, illetve háromdimenziós termékmodellen alapuló közvetlen digitális gyártástechnológiákkal valós modellek, prototípusok elkészítésére, vizsgálatára és tesztelésére.</w:t>
            </w:r>
          </w:p>
          <w:p w14:paraId="511A17B3"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gyakorlati problémák tapasztalati úton való megoldásán keresztül új ismeretek elsajátítására.</w:t>
            </w:r>
          </w:p>
          <w:p w14:paraId="710C0099"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Tudja alkalmazni az ipari terméktervezéshez kapcsolódó szakirodalom számítási, modellezési elveit és módszereit.</w:t>
            </w:r>
          </w:p>
          <w:p w14:paraId="747FD953"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az ipari tervezés és termékfejlesztés folyamatában a történelmi, kulturális, társadalmi-gazdasági és az ipari környezet aspektusait figyelembe venni.</w:t>
            </w:r>
          </w:p>
          <w:p w14:paraId="67C14D25"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Képes a tervezési projekteket a tervezési módszerek alkalmazásával elemezni és az alkalmazott munkameneteket módszertanilag megindokolni.</w:t>
            </w:r>
          </w:p>
          <w:p w14:paraId="7DB9785A"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Törekszik arra, hogy önképzése az ipari termék- és formatervező mérnöki szakterületen folyamatos és szakmai céljaival megegyező legyen.</w:t>
            </w:r>
          </w:p>
          <w:p w14:paraId="4F4B14D2"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Törekszik arra, hogy önképzése az ipari termék- és formatervező mérnöki szakterületen folyamatos és szakmai céljaival megegyező legyen.</w:t>
            </w:r>
          </w:p>
          <w:p w14:paraId="0E6AAD82"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Nyitott saját tudásának a munkatársai felé való átadására.</w:t>
            </w:r>
          </w:p>
          <w:p w14:paraId="2D8F1950"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Figyel beosztottjai szakmai fejlődésének előmozdítására, ilyen irányú törekvéseik kezelésére és segítésére.</w:t>
            </w:r>
          </w:p>
          <w:p w14:paraId="65CAD7AB" w14:textId="77777777" w:rsidR="00004899" w:rsidRPr="003F7206" w:rsidRDefault="00004899" w:rsidP="00004899">
            <w:pPr>
              <w:numPr>
                <w:ilvl w:val="0"/>
                <w:numId w:val="80"/>
              </w:numPr>
              <w:autoSpaceDE w:val="0"/>
              <w:autoSpaceDN w:val="0"/>
              <w:adjustRightInd w:val="0"/>
              <w:ind w:left="454"/>
              <w:rPr>
                <w:iCs/>
                <w:sz w:val="20"/>
                <w:szCs w:val="20"/>
              </w:rPr>
            </w:pPr>
            <w:r w:rsidRPr="003F7206">
              <w:rPr>
                <w:iCs/>
                <w:sz w:val="20"/>
                <w:szCs w:val="20"/>
              </w:rPr>
              <w:t>A problémamegoldás során ügyel az egyenlő esélyű hozzáférés elvének biztosítására.</w:t>
            </w:r>
          </w:p>
          <w:p w14:paraId="31C0B182" w14:textId="77777777" w:rsidR="00004899" w:rsidRPr="003F7206" w:rsidRDefault="00004899" w:rsidP="00004899">
            <w:pPr>
              <w:autoSpaceDE w:val="0"/>
              <w:autoSpaceDN w:val="0"/>
              <w:adjustRightInd w:val="0"/>
              <w:spacing w:before="40" w:after="40"/>
              <w:ind w:left="454"/>
              <w:rPr>
                <w:iCs/>
                <w:sz w:val="22"/>
                <w:szCs w:val="22"/>
              </w:rPr>
            </w:pPr>
          </w:p>
        </w:tc>
      </w:tr>
      <w:tr w:rsidR="00004899" w:rsidRPr="003F7206" w14:paraId="7AA5B1A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458B85E"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0BA0041D" w14:textId="77777777" w:rsidTr="00494398">
        <w:trPr>
          <w:trHeight w:val="1687"/>
        </w:trPr>
        <w:tc>
          <w:tcPr>
            <w:tcW w:w="8856" w:type="dxa"/>
            <w:gridSpan w:val="4"/>
            <w:tcBorders>
              <w:top w:val="single" w:sz="4" w:space="0" w:color="auto"/>
              <w:left w:val="single" w:sz="4" w:space="0" w:color="auto"/>
              <w:right w:val="single" w:sz="4" w:space="0" w:color="auto"/>
            </w:tcBorders>
          </w:tcPr>
          <w:p w14:paraId="419D6D1F" w14:textId="77777777" w:rsidR="00004899" w:rsidRPr="003F7206" w:rsidRDefault="00004899" w:rsidP="00004899">
            <w:pPr>
              <w:widowControl w:val="0"/>
              <w:numPr>
                <w:ilvl w:val="0"/>
                <w:numId w:val="35"/>
              </w:numPr>
              <w:autoSpaceDE w:val="0"/>
              <w:autoSpaceDN w:val="0"/>
              <w:adjustRightInd w:val="0"/>
              <w:spacing w:before="40" w:after="40"/>
              <w:ind w:left="426"/>
              <w:jc w:val="both"/>
              <w:rPr>
                <w:iCs/>
                <w:sz w:val="22"/>
                <w:szCs w:val="22"/>
                <w:lang w:eastAsia="en-US"/>
              </w:rPr>
            </w:pPr>
            <w:r w:rsidRPr="003F7206">
              <w:rPr>
                <w:iCs/>
                <w:sz w:val="22"/>
                <w:szCs w:val="22"/>
                <w:lang w:eastAsia="en-US"/>
              </w:rPr>
              <w:t xml:space="preserve">Kocsis, J.: Menedzsment </w:t>
            </w:r>
            <w:proofErr w:type="gramStart"/>
            <w:r w:rsidRPr="003F7206">
              <w:rPr>
                <w:iCs/>
                <w:sz w:val="22"/>
                <w:szCs w:val="22"/>
                <w:lang w:eastAsia="en-US"/>
              </w:rPr>
              <w:t>műszakiaknak.(</w:t>
            </w:r>
            <w:proofErr w:type="gramEnd"/>
            <w:r w:rsidRPr="003F7206">
              <w:rPr>
                <w:iCs/>
                <w:sz w:val="22"/>
                <w:szCs w:val="22"/>
                <w:lang w:eastAsia="en-US"/>
              </w:rPr>
              <w:t>2. kiadás) Műszaki könyvkiadó, Budapest, 1996</w:t>
            </w:r>
          </w:p>
          <w:p w14:paraId="4F70181A" w14:textId="77777777" w:rsidR="00004899" w:rsidRPr="003F7206" w:rsidRDefault="00004899" w:rsidP="00004899">
            <w:pPr>
              <w:numPr>
                <w:ilvl w:val="0"/>
                <w:numId w:val="35"/>
              </w:numPr>
              <w:ind w:left="426"/>
              <w:contextualSpacing/>
              <w:rPr>
                <w:iCs/>
                <w:sz w:val="22"/>
                <w:szCs w:val="22"/>
              </w:rPr>
            </w:pPr>
            <w:r w:rsidRPr="003F7206">
              <w:rPr>
                <w:iCs/>
                <w:sz w:val="22"/>
                <w:szCs w:val="22"/>
              </w:rPr>
              <w:t>Iványi, A.-Hoffer, I.: Innovációs és értékelemző módszertan, AULA, Budapest, 1996</w:t>
            </w:r>
          </w:p>
          <w:p w14:paraId="1A596F1F" w14:textId="77777777" w:rsidR="00004899" w:rsidRPr="003F7206" w:rsidRDefault="00004899" w:rsidP="00004899">
            <w:pPr>
              <w:numPr>
                <w:ilvl w:val="0"/>
                <w:numId w:val="35"/>
              </w:numPr>
              <w:ind w:left="426"/>
              <w:contextualSpacing/>
              <w:rPr>
                <w:iCs/>
                <w:sz w:val="22"/>
                <w:szCs w:val="22"/>
              </w:rPr>
            </w:pPr>
            <w:r w:rsidRPr="003F7206">
              <w:rPr>
                <w:iCs/>
                <w:sz w:val="22"/>
                <w:szCs w:val="22"/>
              </w:rPr>
              <w:t xml:space="preserve">Hegedűs, J.: Súlyponteltolódások a termékvilágban – új diszciplínák megjelenése a termékvilágban. </w:t>
            </w:r>
          </w:p>
          <w:p w14:paraId="7408AB49" w14:textId="77777777" w:rsidR="00004899" w:rsidRPr="003F7206" w:rsidRDefault="006A5872" w:rsidP="00004899">
            <w:pPr>
              <w:numPr>
                <w:ilvl w:val="0"/>
                <w:numId w:val="35"/>
              </w:numPr>
              <w:ind w:left="426"/>
              <w:contextualSpacing/>
              <w:rPr>
                <w:iCs/>
                <w:sz w:val="22"/>
                <w:szCs w:val="22"/>
              </w:rPr>
            </w:pPr>
            <w:hyperlink r:id="rId35"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 </w:t>
            </w:r>
          </w:p>
        </w:tc>
      </w:tr>
    </w:tbl>
    <w:p w14:paraId="14CA71ED" w14:textId="77777777" w:rsidR="00004899" w:rsidRPr="00004899" w:rsidRDefault="00004899" w:rsidP="00004899"/>
    <w:p w14:paraId="35815D13" w14:textId="77777777" w:rsidR="00004899" w:rsidRPr="00004899" w:rsidRDefault="00004899" w:rsidP="00004899"/>
    <w:p w14:paraId="3EDC82C9"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26"/>
        <w:gridCol w:w="2268"/>
        <w:gridCol w:w="1206"/>
      </w:tblGrid>
      <w:tr w:rsidR="00004899" w:rsidRPr="003F7206" w14:paraId="137765CA" w14:textId="77777777" w:rsidTr="00494398">
        <w:tc>
          <w:tcPr>
            <w:tcW w:w="3256" w:type="dxa"/>
            <w:tcBorders>
              <w:top w:val="single" w:sz="4" w:space="0" w:color="auto"/>
              <w:left w:val="single" w:sz="4" w:space="0" w:color="auto"/>
              <w:bottom w:val="single" w:sz="4" w:space="0" w:color="auto"/>
              <w:right w:val="single" w:sz="4" w:space="0" w:color="auto"/>
            </w:tcBorders>
          </w:tcPr>
          <w:p w14:paraId="2C922D8A" w14:textId="77777777" w:rsidR="00004899" w:rsidRPr="003F7206" w:rsidRDefault="00004899" w:rsidP="00004899">
            <w:pPr>
              <w:jc w:val="both"/>
              <w:rPr>
                <w:b/>
                <w:sz w:val="22"/>
                <w:szCs w:val="22"/>
              </w:rPr>
            </w:pPr>
            <w:r w:rsidRPr="003F7206">
              <w:rPr>
                <w:sz w:val="22"/>
                <w:szCs w:val="22"/>
              </w:rPr>
              <w:br w:type="page"/>
            </w:r>
            <w:r w:rsidRPr="003F7206">
              <w:rPr>
                <w:b/>
                <w:sz w:val="22"/>
                <w:szCs w:val="22"/>
              </w:rPr>
              <w:t>Tárgy neve:</w:t>
            </w:r>
          </w:p>
          <w:p w14:paraId="61985037" w14:textId="77777777" w:rsidR="00004899" w:rsidRDefault="00004899" w:rsidP="00004899">
            <w:pPr>
              <w:jc w:val="both"/>
              <w:rPr>
                <w:b/>
                <w:sz w:val="22"/>
                <w:szCs w:val="22"/>
              </w:rPr>
            </w:pPr>
            <w:r w:rsidRPr="003F7206">
              <w:rPr>
                <w:b/>
                <w:sz w:val="22"/>
                <w:szCs w:val="22"/>
              </w:rPr>
              <w:t>Szakmai környezetvédelem (</w:t>
            </w:r>
            <w:proofErr w:type="spellStart"/>
            <w:r w:rsidRPr="003F7206">
              <w:rPr>
                <w:b/>
                <w:sz w:val="22"/>
                <w:szCs w:val="22"/>
              </w:rPr>
              <w:t>blended</w:t>
            </w:r>
            <w:proofErr w:type="spellEnd"/>
            <w:r w:rsidRPr="003F7206">
              <w:rPr>
                <w:b/>
                <w:sz w:val="22"/>
                <w:szCs w:val="22"/>
              </w:rPr>
              <w:t>)</w:t>
            </w:r>
          </w:p>
          <w:p w14:paraId="7EE9DCC6" w14:textId="01958EEA" w:rsidR="003F7206" w:rsidRPr="003F7206" w:rsidRDefault="003F7206" w:rsidP="00004899">
            <w:pPr>
              <w:jc w:val="both"/>
              <w:rPr>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C7895E" w14:textId="77777777" w:rsidR="00004899" w:rsidRPr="003F7206" w:rsidRDefault="00004899" w:rsidP="00004899">
            <w:pPr>
              <w:jc w:val="both"/>
              <w:rPr>
                <w:b/>
                <w:sz w:val="22"/>
                <w:szCs w:val="22"/>
              </w:rPr>
            </w:pPr>
            <w:r w:rsidRPr="003F7206">
              <w:rPr>
                <w:b/>
                <w:sz w:val="22"/>
                <w:szCs w:val="22"/>
              </w:rPr>
              <w:t>NEPTUN-kód:</w:t>
            </w:r>
          </w:p>
          <w:p w14:paraId="3DEDDBA7" w14:textId="77777777" w:rsidR="00004899" w:rsidRPr="003F7206" w:rsidRDefault="00004899" w:rsidP="00004899">
            <w:pPr>
              <w:jc w:val="both"/>
              <w:rPr>
                <w:sz w:val="22"/>
                <w:szCs w:val="22"/>
              </w:rPr>
            </w:pPr>
            <w:r w:rsidRPr="003F7206">
              <w:rPr>
                <w:sz w:val="22"/>
                <w:szCs w:val="22"/>
              </w:rPr>
              <w:t>RTESK1HBNF</w:t>
            </w:r>
          </w:p>
        </w:tc>
        <w:tc>
          <w:tcPr>
            <w:tcW w:w="2268" w:type="dxa"/>
            <w:tcBorders>
              <w:top w:val="single" w:sz="4" w:space="0" w:color="auto"/>
              <w:left w:val="single" w:sz="4" w:space="0" w:color="auto"/>
              <w:bottom w:val="single" w:sz="4" w:space="0" w:color="auto"/>
              <w:right w:val="single" w:sz="4" w:space="0" w:color="auto"/>
            </w:tcBorders>
          </w:tcPr>
          <w:p w14:paraId="69105CEC" w14:textId="77777777" w:rsidR="00004899" w:rsidRPr="003F7206" w:rsidRDefault="00004899" w:rsidP="00004899">
            <w:pPr>
              <w:jc w:val="both"/>
              <w:rPr>
                <w:sz w:val="22"/>
                <w:szCs w:val="22"/>
              </w:rPr>
            </w:pPr>
            <w:r w:rsidRPr="003F7206">
              <w:rPr>
                <w:b/>
                <w:sz w:val="22"/>
                <w:szCs w:val="22"/>
              </w:rPr>
              <w:t>Óraszám:</w:t>
            </w:r>
            <w:r w:rsidRPr="003F7206">
              <w:rPr>
                <w:sz w:val="22"/>
                <w:szCs w:val="22"/>
              </w:rPr>
              <w:t xml:space="preserve"> </w:t>
            </w:r>
            <w:proofErr w:type="spellStart"/>
            <w:r w:rsidRPr="003F7206">
              <w:rPr>
                <w:sz w:val="22"/>
                <w:szCs w:val="22"/>
              </w:rPr>
              <w:t>ea+gy+lb</w:t>
            </w:r>
            <w:proofErr w:type="spellEnd"/>
          </w:p>
          <w:p w14:paraId="33C9BFF9" w14:textId="77777777" w:rsidR="00004899" w:rsidRPr="003F7206" w:rsidRDefault="00004899" w:rsidP="00004899">
            <w:pPr>
              <w:jc w:val="both"/>
              <w:rPr>
                <w:sz w:val="22"/>
                <w:szCs w:val="22"/>
              </w:rPr>
            </w:pPr>
            <w:r w:rsidRPr="003F7206">
              <w:rPr>
                <w:sz w:val="22"/>
                <w:szCs w:val="22"/>
              </w:rPr>
              <w:t>1+1+0</w:t>
            </w:r>
          </w:p>
          <w:p w14:paraId="5DD67F0F" w14:textId="77777777" w:rsidR="00004899" w:rsidRPr="003F7206" w:rsidRDefault="00004899" w:rsidP="00004899">
            <w:pPr>
              <w:jc w:val="both"/>
              <w:rPr>
                <w:sz w:val="22"/>
                <w:szCs w:val="22"/>
              </w:rPr>
            </w:pPr>
          </w:p>
        </w:tc>
        <w:tc>
          <w:tcPr>
            <w:tcW w:w="1206" w:type="dxa"/>
            <w:tcBorders>
              <w:top w:val="single" w:sz="4" w:space="0" w:color="auto"/>
              <w:left w:val="single" w:sz="4" w:space="0" w:color="auto"/>
              <w:bottom w:val="single" w:sz="4" w:space="0" w:color="auto"/>
              <w:right w:val="single" w:sz="4" w:space="0" w:color="auto"/>
            </w:tcBorders>
          </w:tcPr>
          <w:p w14:paraId="08D546DB" w14:textId="77777777" w:rsidR="00004899" w:rsidRPr="003F7206" w:rsidRDefault="00004899" w:rsidP="00004899">
            <w:pPr>
              <w:jc w:val="both"/>
              <w:rPr>
                <w:sz w:val="22"/>
                <w:szCs w:val="22"/>
              </w:rPr>
            </w:pPr>
            <w:r w:rsidRPr="003F7206">
              <w:rPr>
                <w:b/>
                <w:sz w:val="22"/>
                <w:szCs w:val="22"/>
              </w:rPr>
              <w:t>Kredit:</w:t>
            </w:r>
            <w:r w:rsidRPr="003F7206">
              <w:rPr>
                <w:sz w:val="22"/>
                <w:szCs w:val="22"/>
              </w:rPr>
              <w:t xml:space="preserve"> 4</w:t>
            </w:r>
          </w:p>
          <w:p w14:paraId="790C0251" w14:textId="77777777" w:rsidR="00004899" w:rsidRPr="003F7206" w:rsidRDefault="00004899" w:rsidP="00004899">
            <w:pPr>
              <w:jc w:val="both"/>
              <w:rPr>
                <w:sz w:val="22"/>
                <w:szCs w:val="22"/>
              </w:rPr>
            </w:pPr>
            <w:proofErr w:type="spellStart"/>
            <w:r w:rsidRPr="003F7206">
              <w:rPr>
                <w:b/>
                <w:sz w:val="22"/>
                <w:szCs w:val="22"/>
              </w:rPr>
              <w:t>Köv</w:t>
            </w:r>
            <w:proofErr w:type="spellEnd"/>
            <w:r w:rsidRPr="003F7206">
              <w:rPr>
                <w:b/>
                <w:sz w:val="22"/>
                <w:szCs w:val="22"/>
              </w:rPr>
              <w:t>:</w:t>
            </w:r>
            <w:r w:rsidRPr="003F7206">
              <w:rPr>
                <w:sz w:val="22"/>
                <w:szCs w:val="22"/>
              </w:rPr>
              <w:t xml:space="preserve"> é</w:t>
            </w:r>
          </w:p>
          <w:p w14:paraId="5CC1D78F" w14:textId="77777777" w:rsidR="00004899" w:rsidRPr="003F7206" w:rsidRDefault="00004899" w:rsidP="00004899">
            <w:pPr>
              <w:jc w:val="both"/>
              <w:rPr>
                <w:sz w:val="22"/>
                <w:szCs w:val="22"/>
              </w:rPr>
            </w:pPr>
          </w:p>
        </w:tc>
      </w:tr>
      <w:tr w:rsidR="00004899" w:rsidRPr="003F7206" w14:paraId="43AAA2E6" w14:textId="77777777" w:rsidTr="00494398">
        <w:tc>
          <w:tcPr>
            <w:tcW w:w="3256" w:type="dxa"/>
            <w:tcBorders>
              <w:top w:val="single" w:sz="4" w:space="0" w:color="auto"/>
              <w:left w:val="single" w:sz="4" w:space="0" w:color="auto"/>
              <w:bottom w:val="single" w:sz="4" w:space="0" w:color="auto"/>
              <w:right w:val="single" w:sz="4" w:space="0" w:color="auto"/>
            </w:tcBorders>
          </w:tcPr>
          <w:p w14:paraId="6688ABE1" w14:textId="77777777" w:rsidR="00004899" w:rsidRPr="003F7206" w:rsidRDefault="00004899" w:rsidP="00004899">
            <w:pPr>
              <w:jc w:val="both"/>
              <w:rPr>
                <w:b/>
                <w:sz w:val="22"/>
                <w:szCs w:val="22"/>
              </w:rPr>
            </w:pPr>
            <w:r w:rsidRPr="003F7206">
              <w:rPr>
                <w:b/>
                <w:sz w:val="22"/>
                <w:szCs w:val="22"/>
              </w:rPr>
              <w:t>Tantárgyfelelős:</w:t>
            </w:r>
          </w:p>
          <w:p w14:paraId="2436CB1B" w14:textId="77777777" w:rsidR="00004899" w:rsidRPr="003F7206" w:rsidRDefault="00004899" w:rsidP="00004899">
            <w:pPr>
              <w:jc w:val="both"/>
              <w:rPr>
                <w:sz w:val="22"/>
                <w:szCs w:val="22"/>
              </w:rPr>
            </w:pPr>
            <w:r w:rsidRPr="003F7206">
              <w:rPr>
                <w:sz w:val="22"/>
                <w:szCs w:val="22"/>
              </w:rPr>
              <w:t>Dr. Oroszlány Gabriella</w:t>
            </w:r>
          </w:p>
        </w:tc>
        <w:tc>
          <w:tcPr>
            <w:tcW w:w="2126" w:type="dxa"/>
            <w:tcBorders>
              <w:top w:val="single" w:sz="4" w:space="0" w:color="auto"/>
              <w:left w:val="single" w:sz="4" w:space="0" w:color="auto"/>
              <w:bottom w:val="single" w:sz="4" w:space="0" w:color="auto"/>
              <w:right w:val="single" w:sz="4" w:space="0" w:color="auto"/>
            </w:tcBorders>
          </w:tcPr>
          <w:p w14:paraId="651A81A7" w14:textId="77777777" w:rsidR="00004899" w:rsidRPr="003F7206" w:rsidRDefault="00004899" w:rsidP="00004899">
            <w:pPr>
              <w:jc w:val="both"/>
              <w:rPr>
                <w:b/>
                <w:sz w:val="22"/>
                <w:szCs w:val="22"/>
              </w:rPr>
            </w:pPr>
            <w:r w:rsidRPr="003F7206">
              <w:rPr>
                <w:b/>
                <w:sz w:val="22"/>
                <w:szCs w:val="22"/>
              </w:rPr>
              <w:t xml:space="preserve">Beosztás: </w:t>
            </w:r>
          </w:p>
          <w:p w14:paraId="44ECE25F" w14:textId="77777777" w:rsidR="00004899" w:rsidRPr="003F7206" w:rsidRDefault="00004899" w:rsidP="00004899">
            <w:pPr>
              <w:jc w:val="both"/>
              <w:rPr>
                <w:sz w:val="22"/>
                <w:szCs w:val="22"/>
              </w:rPr>
            </w:pPr>
            <w:r w:rsidRPr="003F7206">
              <w:rPr>
                <w:sz w:val="22"/>
                <w:szCs w:val="22"/>
              </w:rPr>
              <w:t>egyetemi adjunktus</w:t>
            </w:r>
          </w:p>
        </w:tc>
        <w:tc>
          <w:tcPr>
            <w:tcW w:w="3474" w:type="dxa"/>
            <w:gridSpan w:val="2"/>
            <w:tcBorders>
              <w:top w:val="single" w:sz="4" w:space="0" w:color="auto"/>
              <w:left w:val="single" w:sz="4" w:space="0" w:color="auto"/>
              <w:bottom w:val="single" w:sz="4" w:space="0" w:color="auto"/>
              <w:right w:val="single" w:sz="4" w:space="0" w:color="auto"/>
            </w:tcBorders>
          </w:tcPr>
          <w:p w14:paraId="4EB53645" w14:textId="77777777" w:rsidR="00004899" w:rsidRPr="003F7206" w:rsidRDefault="00004899" w:rsidP="00004899">
            <w:pPr>
              <w:rPr>
                <w:b/>
                <w:sz w:val="22"/>
                <w:szCs w:val="22"/>
              </w:rPr>
            </w:pPr>
            <w:r w:rsidRPr="003F7206">
              <w:rPr>
                <w:b/>
                <w:sz w:val="22"/>
                <w:szCs w:val="22"/>
              </w:rPr>
              <w:t xml:space="preserve">Előkövetelmény: </w:t>
            </w:r>
          </w:p>
          <w:p w14:paraId="18EFD427" w14:textId="77777777" w:rsidR="00004899" w:rsidRPr="003F7206" w:rsidRDefault="00004899" w:rsidP="00004899">
            <w:pPr>
              <w:rPr>
                <w:sz w:val="22"/>
                <w:szCs w:val="22"/>
              </w:rPr>
            </w:pPr>
            <w:r w:rsidRPr="003F7206">
              <w:rPr>
                <w:sz w:val="22"/>
                <w:szCs w:val="22"/>
              </w:rPr>
              <w:t>nincs</w:t>
            </w:r>
          </w:p>
        </w:tc>
      </w:tr>
      <w:tr w:rsidR="00004899" w:rsidRPr="003F7206" w14:paraId="7C977452"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4383D61" w14:textId="77777777" w:rsidR="00004899" w:rsidRPr="003F7206" w:rsidRDefault="00004899" w:rsidP="00004899">
            <w:pPr>
              <w:jc w:val="center"/>
              <w:rPr>
                <w:b/>
                <w:sz w:val="22"/>
                <w:szCs w:val="22"/>
              </w:rPr>
            </w:pPr>
            <w:r w:rsidRPr="003F7206">
              <w:rPr>
                <w:b/>
                <w:sz w:val="22"/>
                <w:szCs w:val="22"/>
              </w:rPr>
              <w:t>Ismeretanyag leírása:</w:t>
            </w:r>
          </w:p>
        </w:tc>
      </w:tr>
      <w:tr w:rsidR="00004899" w:rsidRPr="003F7206" w14:paraId="79922795" w14:textId="77777777" w:rsidTr="00494398">
        <w:trPr>
          <w:trHeight w:val="2041"/>
        </w:trPr>
        <w:tc>
          <w:tcPr>
            <w:tcW w:w="8856" w:type="dxa"/>
            <w:gridSpan w:val="4"/>
            <w:tcBorders>
              <w:top w:val="single" w:sz="4" w:space="0" w:color="auto"/>
              <w:left w:val="single" w:sz="4" w:space="0" w:color="auto"/>
              <w:bottom w:val="single" w:sz="4" w:space="0" w:color="auto"/>
              <w:right w:val="single" w:sz="4" w:space="0" w:color="auto"/>
            </w:tcBorders>
          </w:tcPr>
          <w:p w14:paraId="595675EF" w14:textId="77777777" w:rsidR="00004899" w:rsidRPr="003F7206" w:rsidRDefault="00004899" w:rsidP="00004899">
            <w:pPr>
              <w:jc w:val="both"/>
              <w:rPr>
                <w:sz w:val="22"/>
                <w:szCs w:val="22"/>
              </w:rPr>
            </w:pPr>
          </w:p>
          <w:p w14:paraId="64F72D4F" w14:textId="77777777" w:rsidR="00004899" w:rsidRPr="003F7206" w:rsidRDefault="00004899" w:rsidP="00004899">
            <w:pPr>
              <w:jc w:val="both"/>
              <w:rPr>
                <w:sz w:val="22"/>
                <w:szCs w:val="22"/>
              </w:rPr>
            </w:pPr>
            <w:r w:rsidRPr="003F7206">
              <w:rPr>
                <w:sz w:val="22"/>
                <w:szCs w:val="22"/>
              </w:rPr>
              <w:t>A vonatkozó szakmai területek (</w:t>
            </w:r>
            <w:proofErr w:type="gramStart"/>
            <w:r w:rsidRPr="003F7206">
              <w:rPr>
                <w:sz w:val="22"/>
                <w:szCs w:val="22"/>
              </w:rPr>
              <w:t>textil,-</w:t>
            </w:r>
            <w:proofErr w:type="gramEnd"/>
            <w:r w:rsidRPr="003F7206">
              <w:rPr>
                <w:sz w:val="22"/>
                <w:szCs w:val="22"/>
              </w:rPr>
              <w:t xml:space="preserve"> ruha,- bőr,- papír,- műanyag, stb.) biztonsági, egészségvédelmi, környezetvédelmi, minőségbiztosítási és ellenőrzési követelmény-rendszerének bemutatása. A technológiák környezeti hatásai, az ipari gyártás során felmerülő környezetvédelmi problémák, azok elemzése és korszerű kezelése. A hulladékgazdálkodás általános szabályai, előírásai. A hulladékok minimalizálása, </w:t>
            </w:r>
            <w:proofErr w:type="spellStart"/>
            <w:r w:rsidRPr="003F7206">
              <w:rPr>
                <w:sz w:val="22"/>
                <w:szCs w:val="22"/>
              </w:rPr>
              <w:t>újrahasznosítási</w:t>
            </w:r>
            <w:proofErr w:type="spellEnd"/>
            <w:r w:rsidRPr="003F7206">
              <w:rPr>
                <w:sz w:val="22"/>
                <w:szCs w:val="22"/>
              </w:rPr>
              <w:t xml:space="preserve"> (</w:t>
            </w:r>
            <w:proofErr w:type="spellStart"/>
            <w:r w:rsidRPr="003F7206">
              <w:rPr>
                <w:sz w:val="22"/>
                <w:szCs w:val="22"/>
              </w:rPr>
              <w:t>recycling</w:t>
            </w:r>
            <w:proofErr w:type="spellEnd"/>
            <w:r w:rsidRPr="003F7206">
              <w:rPr>
                <w:sz w:val="22"/>
                <w:szCs w:val="22"/>
              </w:rPr>
              <w:t xml:space="preserve">), </w:t>
            </w:r>
            <w:proofErr w:type="spellStart"/>
            <w:r w:rsidRPr="003F7206">
              <w:rPr>
                <w:sz w:val="22"/>
                <w:szCs w:val="22"/>
              </w:rPr>
              <w:t>újrafelhasználási</w:t>
            </w:r>
            <w:proofErr w:type="spellEnd"/>
            <w:r w:rsidRPr="003F7206">
              <w:rPr>
                <w:sz w:val="22"/>
                <w:szCs w:val="22"/>
              </w:rPr>
              <w:t xml:space="preserve"> (re-</w:t>
            </w:r>
            <w:proofErr w:type="spellStart"/>
            <w:r w:rsidRPr="003F7206">
              <w:rPr>
                <w:sz w:val="22"/>
                <w:szCs w:val="22"/>
              </w:rPr>
              <w:t>use</w:t>
            </w:r>
            <w:proofErr w:type="spellEnd"/>
            <w:r w:rsidRPr="003F7206">
              <w:rPr>
                <w:sz w:val="22"/>
                <w:szCs w:val="22"/>
              </w:rPr>
              <w:t xml:space="preserve">) lehetőségei, megsemmisítési irányelvek. Gazdálkodás az erőforrásokkal. </w:t>
            </w:r>
          </w:p>
        </w:tc>
      </w:tr>
      <w:tr w:rsidR="00004899" w:rsidRPr="003F7206" w14:paraId="26CACA7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70570F1" w14:textId="77777777" w:rsidR="00004899" w:rsidRPr="003F7206" w:rsidRDefault="00004899" w:rsidP="00004899">
            <w:pPr>
              <w:jc w:val="center"/>
              <w:rPr>
                <w:b/>
                <w:sz w:val="22"/>
                <w:szCs w:val="22"/>
              </w:rPr>
            </w:pPr>
            <w:r w:rsidRPr="003F7206">
              <w:rPr>
                <w:b/>
                <w:sz w:val="22"/>
                <w:szCs w:val="22"/>
              </w:rPr>
              <w:t>Az elsajátítandó szakmai kompetenciák:</w:t>
            </w:r>
          </w:p>
        </w:tc>
      </w:tr>
      <w:tr w:rsidR="00004899" w:rsidRPr="003F7206" w14:paraId="61A89A8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CC5BC8D" w14:textId="77777777" w:rsidR="00004899" w:rsidRPr="003F7206" w:rsidRDefault="00004899" w:rsidP="00004899">
            <w:pPr>
              <w:ind w:left="454"/>
              <w:jc w:val="both"/>
              <w:rPr>
                <w:sz w:val="22"/>
                <w:szCs w:val="22"/>
              </w:rPr>
            </w:pPr>
          </w:p>
          <w:p w14:paraId="58DF4317" w14:textId="77777777" w:rsidR="00004899" w:rsidRPr="003F7206" w:rsidRDefault="00004899" w:rsidP="00004899">
            <w:pPr>
              <w:numPr>
                <w:ilvl w:val="0"/>
                <w:numId w:val="81"/>
              </w:numPr>
              <w:ind w:left="454"/>
              <w:jc w:val="both"/>
              <w:rPr>
                <w:sz w:val="22"/>
                <w:szCs w:val="22"/>
              </w:rPr>
            </w:pPr>
            <w:r w:rsidRPr="003F7206">
              <w:rPr>
                <w:sz w:val="22"/>
                <w:szCs w:val="22"/>
              </w:rPr>
              <w:t>Ismeri a szakterületéhez kapcsolódó munka- és tűzvédelmi, biztonságtechnikai, valamint munka-egészségügyi területek elvárásait, követelményeit, a környezetvédelem vonatkozó előírásait.</w:t>
            </w:r>
          </w:p>
          <w:p w14:paraId="081DA958" w14:textId="77777777" w:rsidR="00004899" w:rsidRPr="003F7206" w:rsidRDefault="00004899" w:rsidP="00004899">
            <w:pPr>
              <w:numPr>
                <w:ilvl w:val="0"/>
                <w:numId w:val="81"/>
              </w:numPr>
              <w:ind w:left="454"/>
              <w:jc w:val="both"/>
              <w:rPr>
                <w:sz w:val="22"/>
                <w:szCs w:val="22"/>
              </w:rPr>
            </w:pPr>
            <w:r w:rsidRPr="003F7206">
              <w:rPr>
                <w:sz w:val="22"/>
                <w:szCs w:val="22"/>
              </w:rPr>
              <w:t>Ismeri a terméktervezői szakterülethez szervesen kapcsolódó marketing, menedzsment, környezetvédelmi, minőségbiztosítási, információtechnológiai, jogi, közgazdasági szakterületek alapjait, azok határait és követelményeit.</w:t>
            </w:r>
          </w:p>
          <w:p w14:paraId="74F63C3A" w14:textId="77777777" w:rsidR="00004899" w:rsidRPr="003F7206" w:rsidRDefault="00004899" w:rsidP="00004899">
            <w:pPr>
              <w:numPr>
                <w:ilvl w:val="0"/>
                <w:numId w:val="81"/>
              </w:numPr>
              <w:ind w:left="454"/>
              <w:jc w:val="both"/>
              <w:rPr>
                <w:sz w:val="22"/>
                <w:szCs w:val="22"/>
              </w:rPr>
            </w:pPr>
            <w:r w:rsidRPr="003F7206">
              <w:rPr>
                <w:sz w:val="22"/>
                <w:szCs w:val="22"/>
              </w:rPr>
              <w:t>Megérti és használja szakterületének jellemző online és nyomtatott szakirodalmát magyar és legalább egy idegen nyelven.</w:t>
            </w:r>
          </w:p>
          <w:p w14:paraId="2571842B" w14:textId="77777777" w:rsidR="00004899" w:rsidRPr="003F7206" w:rsidRDefault="00004899" w:rsidP="00004899">
            <w:pPr>
              <w:numPr>
                <w:ilvl w:val="0"/>
                <w:numId w:val="81"/>
              </w:numPr>
              <w:ind w:left="454"/>
              <w:jc w:val="both"/>
              <w:rPr>
                <w:sz w:val="22"/>
                <w:szCs w:val="22"/>
              </w:rPr>
            </w:pPr>
            <w:r w:rsidRPr="003F7206">
              <w:rPr>
                <w:sz w:val="22"/>
                <w:szCs w:val="22"/>
              </w:rPr>
              <w:t>Magyarul és legalább egy idegen nyelven ismeri és alkalmazza szakmaterületének nyelvezetét, speciális kifejezéseit.</w:t>
            </w:r>
          </w:p>
          <w:p w14:paraId="0EE82C48" w14:textId="77777777" w:rsidR="00004899" w:rsidRPr="003F7206" w:rsidRDefault="00004899" w:rsidP="00004899">
            <w:pPr>
              <w:numPr>
                <w:ilvl w:val="0"/>
                <w:numId w:val="81"/>
              </w:numPr>
              <w:ind w:left="454"/>
              <w:jc w:val="both"/>
              <w:rPr>
                <w:sz w:val="22"/>
                <w:szCs w:val="22"/>
              </w:rPr>
            </w:pPr>
            <w:r w:rsidRPr="003F7206">
              <w:rPr>
                <w:sz w:val="22"/>
                <w:szCs w:val="22"/>
              </w:rPr>
              <w:t>Munkája során a vonatkozó biztonsági egészségvédelmi, környezetvédelmi, minőségbiztosítási és ellenőrzési követelményrendszereket betartja és betartatja.</w:t>
            </w:r>
          </w:p>
          <w:p w14:paraId="7BF784A5" w14:textId="77777777" w:rsidR="00004899" w:rsidRPr="003F7206" w:rsidRDefault="00004899" w:rsidP="00004899">
            <w:pPr>
              <w:jc w:val="center"/>
              <w:rPr>
                <w:b/>
                <w:sz w:val="22"/>
                <w:szCs w:val="22"/>
              </w:rPr>
            </w:pPr>
          </w:p>
        </w:tc>
      </w:tr>
      <w:tr w:rsidR="00004899" w:rsidRPr="003F7206" w14:paraId="5664197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C3C7513" w14:textId="77777777" w:rsidR="00004899" w:rsidRPr="003F7206" w:rsidRDefault="00004899" w:rsidP="00004899">
            <w:pPr>
              <w:jc w:val="center"/>
              <w:rPr>
                <w:b/>
                <w:sz w:val="22"/>
                <w:szCs w:val="22"/>
              </w:rPr>
            </w:pPr>
            <w:r w:rsidRPr="003F7206">
              <w:rPr>
                <w:b/>
                <w:sz w:val="22"/>
                <w:szCs w:val="22"/>
              </w:rPr>
              <w:t>Irodalom:</w:t>
            </w:r>
          </w:p>
        </w:tc>
      </w:tr>
      <w:tr w:rsidR="00004899" w:rsidRPr="003F7206" w14:paraId="0DE8FF97" w14:textId="77777777" w:rsidTr="00494398">
        <w:trPr>
          <w:trHeight w:val="1124"/>
        </w:trPr>
        <w:tc>
          <w:tcPr>
            <w:tcW w:w="8856" w:type="dxa"/>
            <w:gridSpan w:val="4"/>
            <w:tcBorders>
              <w:top w:val="single" w:sz="4" w:space="0" w:color="auto"/>
              <w:left w:val="single" w:sz="4" w:space="0" w:color="auto"/>
              <w:right w:val="single" w:sz="4" w:space="0" w:color="auto"/>
            </w:tcBorders>
          </w:tcPr>
          <w:p w14:paraId="5930DF16" w14:textId="77777777" w:rsidR="00004899" w:rsidRPr="003F7206" w:rsidRDefault="00004899" w:rsidP="00004899">
            <w:pPr>
              <w:ind w:left="426"/>
              <w:contextualSpacing/>
              <w:rPr>
                <w:sz w:val="22"/>
                <w:szCs w:val="22"/>
              </w:rPr>
            </w:pPr>
          </w:p>
          <w:p w14:paraId="42EB436E" w14:textId="77777777" w:rsidR="00004899" w:rsidRPr="003F7206" w:rsidRDefault="00004899" w:rsidP="00004899">
            <w:pPr>
              <w:numPr>
                <w:ilvl w:val="0"/>
                <w:numId w:val="36"/>
              </w:numPr>
              <w:ind w:left="426"/>
              <w:contextualSpacing/>
              <w:rPr>
                <w:sz w:val="22"/>
                <w:szCs w:val="22"/>
              </w:rPr>
            </w:pPr>
            <w:r w:rsidRPr="003F7206">
              <w:rPr>
                <w:sz w:val="22"/>
                <w:szCs w:val="22"/>
              </w:rPr>
              <w:t xml:space="preserve">Zalavári József: A forma tervezése. Designökológia. </w:t>
            </w:r>
            <w:proofErr w:type="spellStart"/>
            <w:r w:rsidRPr="003F7206">
              <w:rPr>
                <w:sz w:val="22"/>
                <w:szCs w:val="22"/>
              </w:rPr>
              <w:t>Scolar</w:t>
            </w:r>
            <w:proofErr w:type="spellEnd"/>
            <w:r w:rsidRPr="003F7206">
              <w:rPr>
                <w:sz w:val="22"/>
                <w:szCs w:val="22"/>
              </w:rPr>
              <w:t xml:space="preserve"> Kiadó, 2008.</w:t>
            </w:r>
          </w:p>
          <w:p w14:paraId="5686B724" w14:textId="77777777" w:rsidR="00004899" w:rsidRPr="003F7206" w:rsidRDefault="006A5872" w:rsidP="00004899">
            <w:pPr>
              <w:numPr>
                <w:ilvl w:val="0"/>
                <w:numId w:val="36"/>
              </w:numPr>
              <w:ind w:left="426"/>
              <w:contextualSpacing/>
              <w:rPr>
                <w:sz w:val="22"/>
                <w:szCs w:val="22"/>
              </w:rPr>
            </w:pPr>
            <w:hyperlink r:id="rId36" w:history="1">
              <w:r w:rsidR="00004899" w:rsidRPr="003F7206">
                <w:rPr>
                  <w:color w:val="0000FF"/>
                  <w:sz w:val="22"/>
                  <w:szCs w:val="22"/>
                  <w:u w:val="single"/>
                </w:rPr>
                <w:t>https://elearning.uni-obuda.hu/</w:t>
              </w:r>
            </w:hyperlink>
            <w:r w:rsidR="00004899" w:rsidRPr="003F7206">
              <w:rPr>
                <w:noProof/>
                <w:sz w:val="22"/>
                <w:szCs w:val="22"/>
                <w:lang w:val="pt-BR"/>
              </w:rPr>
              <w:t xml:space="preserve"> az oktató által készített elektronikus jegyzetek és segédletek</w:t>
            </w:r>
          </w:p>
          <w:p w14:paraId="092CB44D" w14:textId="77777777" w:rsidR="00004899" w:rsidRPr="003F7206" w:rsidRDefault="00004899" w:rsidP="00004899">
            <w:pPr>
              <w:numPr>
                <w:ilvl w:val="0"/>
                <w:numId w:val="36"/>
              </w:numPr>
              <w:ind w:left="426"/>
              <w:contextualSpacing/>
              <w:rPr>
                <w:sz w:val="22"/>
                <w:szCs w:val="22"/>
              </w:rPr>
            </w:pPr>
            <w:r w:rsidRPr="003F7206">
              <w:rPr>
                <w:sz w:val="22"/>
                <w:szCs w:val="22"/>
              </w:rPr>
              <w:t>TMTE szakmai kiadványai</w:t>
            </w:r>
          </w:p>
          <w:p w14:paraId="130DA7BF" w14:textId="77777777" w:rsidR="00004899" w:rsidRPr="003F7206" w:rsidRDefault="00004899" w:rsidP="00004899">
            <w:pPr>
              <w:ind w:left="426"/>
              <w:contextualSpacing/>
              <w:rPr>
                <w:sz w:val="22"/>
                <w:szCs w:val="22"/>
              </w:rPr>
            </w:pPr>
          </w:p>
        </w:tc>
      </w:tr>
    </w:tbl>
    <w:p w14:paraId="3EA1F5FC" w14:textId="77777777" w:rsidR="00004899" w:rsidRPr="00004899" w:rsidRDefault="00004899" w:rsidP="00004899">
      <w:pPr>
        <w:tabs>
          <w:tab w:val="left" w:pos="3960"/>
        </w:tabs>
      </w:pPr>
    </w:p>
    <w:p w14:paraId="66668BE0" w14:textId="77777777" w:rsidR="00004899" w:rsidRPr="00004899" w:rsidRDefault="00004899" w:rsidP="00004899">
      <w:pPr>
        <w:tabs>
          <w:tab w:val="left" w:pos="3960"/>
        </w:tabs>
      </w:pPr>
    </w:p>
    <w:p w14:paraId="07110D95" w14:textId="77777777" w:rsidR="00004899" w:rsidRPr="00004899" w:rsidRDefault="00004899" w:rsidP="00004899">
      <w:pPr>
        <w:tabs>
          <w:tab w:val="left" w:pos="3960"/>
        </w:tabs>
      </w:pPr>
    </w:p>
    <w:p w14:paraId="3442D49D" w14:textId="77777777" w:rsidR="00004899" w:rsidRPr="00004899" w:rsidRDefault="00004899" w:rsidP="00004899">
      <w:pPr>
        <w:tabs>
          <w:tab w:val="left" w:pos="3960"/>
        </w:tabs>
      </w:pPr>
    </w:p>
    <w:p w14:paraId="02E34974" w14:textId="77777777" w:rsidR="00004899" w:rsidRPr="00004899" w:rsidRDefault="00004899" w:rsidP="00004899">
      <w:pPr>
        <w:tabs>
          <w:tab w:val="left" w:pos="3960"/>
        </w:tabs>
      </w:pPr>
    </w:p>
    <w:p w14:paraId="6485A661" w14:textId="77777777" w:rsidR="00004899" w:rsidRPr="00004899" w:rsidRDefault="00004899" w:rsidP="00004899">
      <w:pPr>
        <w:tabs>
          <w:tab w:val="left" w:pos="3960"/>
        </w:tabs>
      </w:pPr>
    </w:p>
    <w:p w14:paraId="764CBCC4" w14:textId="77777777" w:rsidR="00004899" w:rsidRPr="00004899" w:rsidRDefault="00004899" w:rsidP="00004899">
      <w:pPr>
        <w:tabs>
          <w:tab w:val="left" w:pos="3960"/>
        </w:tabs>
      </w:pPr>
    </w:p>
    <w:p w14:paraId="78F2A0C3" w14:textId="77777777" w:rsidR="00004899" w:rsidRPr="00004899" w:rsidRDefault="00004899" w:rsidP="00004899">
      <w:pPr>
        <w:tabs>
          <w:tab w:val="left" w:pos="3960"/>
        </w:tabs>
      </w:pPr>
    </w:p>
    <w:p w14:paraId="0F0E58E5" w14:textId="77777777" w:rsidR="00004899" w:rsidRPr="00004899" w:rsidRDefault="00004899" w:rsidP="00004899">
      <w:pPr>
        <w:tabs>
          <w:tab w:val="left" w:pos="3960"/>
        </w:tabs>
      </w:pPr>
    </w:p>
    <w:p w14:paraId="34750D01" w14:textId="77777777" w:rsidR="00004899" w:rsidRPr="00004899" w:rsidRDefault="00004899" w:rsidP="00004899">
      <w:pPr>
        <w:tabs>
          <w:tab w:val="left" w:pos="3960"/>
        </w:tabs>
      </w:pPr>
    </w:p>
    <w:p w14:paraId="0980A19B" w14:textId="77777777" w:rsidR="00004899" w:rsidRPr="00004899" w:rsidRDefault="00004899" w:rsidP="00004899">
      <w:pPr>
        <w:tabs>
          <w:tab w:val="left" w:pos="3960"/>
        </w:tabs>
      </w:pPr>
    </w:p>
    <w:p w14:paraId="26C45A4D" w14:textId="77777777" w:rsidR="00004899" w:rsidRPr="00004899" w:rsidRDefault="00004899" w:rsidP="00004899">
      <w:pPr>
        <w:tabs>
          <w:tab w:val="left" w:pos="3960"/>
        </w:tabs>
      </w:pPr>
    </w:p>
    <w:p w14:paraId="55C90F24" w14:textId="77777777" w:rsidR="00004899" w:rsidRPr="00004899" w:rsidRDefault="00004899" w:rsidP="00004899">
      <w:pPr>
        <w:tabs>
          <w:tab w:val="left" w:pos="3960"/>
        </w:tabs>
      </w:pPr>
    </w:p>
    <w:p w14:paraId="1D56C9BF" w14:textId="77777777" w:rsidR="00004899" w:rsidRPr="00004899" w:rsidRDefault="00004899" w:rsidP="00004899">
      <w:pPr>
        <w:tabs>
          <w:tab w:val="left" w:pos="3960"/>
        </w:tabs>
      </w:pPr>
    </w:p>
    <w:p w14:paraId="25866CEB" w14:textId="77777777" w:rsidR="00004899" w:rsidRPr="00004899" w:rsidRDefault="00004899" w:rsidP="00004899">
      <w:pPr>
        <w:tabs>
          <w:tab w:val="left" w:pos="3960"/>
        </w:tabs>
      </w:pPr>
    </w:p>
    <w:p w14:paraId="310D469E" w14:textId="77777777" w:rsidR="00004899" w:rsidRPr="00004899" w:rsidRDefault="00004899" w:rsidP="00004899">
      <w:pPr>
        <w:tabs>
          <w:tab w:val="left" w:pos="3960"/>
        </w:tabs>
      </w:pPr>
    </w:p>
    <w:p w14:paraId="655AEDAB"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3F7206" w14:paraId="13CE7F52" w14:textId="77777777" w:rsidTr="00494398">
        <w:tc>
          <w:tcPr>
            <w:tcW w:w="2857" w:type="dxa"/>
            <w:tcBorders>
              <w:top w:val="single" w:sz="4" w:space="0" w:color="auto"/>
              <w:left w:val="single" w:sz="4" w:space="0" w:color="auto"/>
              <w:bottom w:val="single" w:sz="4" w:space="0" w:color="auto"/>
              <w:right w:val="single" w:sz="4" w:space="0" w:color="auto"/>
            </w:tcBorders>
          </w:tcPr>
          <w:p w14:paraId="6C5CA3E4" w14:textId="77777777" w:rsidR="00004899" w:rsidRPr="003F7206" w:rsidRDefault="00004899" w:rsidP="00004899">
            <w:pPr>
              <w:jc w:val="both"/>
              <w:rPr>
                <w:b/>
                <w:iCs/>
                <w:sz w:val="22"/>
                <w:szCs w:val="22"/>
              </w:rPr>
            </w:pPr>
            <w:r w:rsidRPr="003F7206">
              <w:rPr>
                <w:b/>
                <w:iCs/>
                <w:sz w:val="22"/>
                <w:szCs w:val="22"/>
              </w:rPr>
              <w:t>Tárgy neve:</w:t>
            </w:r>
          </w:p>
          <w:p w14:paraId="645B484E" w14:textId="77777777" w:rsidR="00004899" w:rsidRDefault="00004899" w:rsidP="00004899">
            <w:pPr>
              <w:jc w:val="both"/>
              <w:rPr>
                <w:b/>
                <w:iCs/>
                <w:sz w:val="22"/>
                <w:szCs w:val="22"/>
              </w:rPr>
            </w:pPr>
            <w:r w:rsidRPr="003F7206">
              <w:rPr>
                <w:b/>
                <w:iCs/>
                <w:sz w:val="22"/>
                <w:szCs w:val="22"/>
              </w:rPr>
              <w:t>Vizuális kommunikáció</w:t>
            </w:r>
          </w:p>
          <w:p w14:paraId="39085BD0" w14:textId="35930609" w:rsidR="003F7206" w:rsidRPr="003F7206" w:rsidRDefault="003F7206"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10B70951" w14:textId="77777777" w:rsidR="00004899" w:rsidRPr="003F7206" w:rsidRDefault="00004899" w:rsidP="00004899">
            <w:pPr>
              <w:jc w:val="both"/>
              <w:rPr>
                <w:b/>
                <w:iCs/>
                <w:sz w:val="22"/>
                <w:szCs w:val="22"/>
              </w:rPr>
            </w:pPr>
            <w:r w:rsidRPr="003F7206">
              <w:rPr>
                <w:b/>
                <w:iCs/>
                <w:sz w:val="22"/>
                <w:szCs w:val="22"/>
              </w:rPr>
              <w:t>NEPTUN-kód:</w:t>
            </w:r>
          </w:p>
          <w:p w14:paraId="58ED183B" w14:textId="77777777" w:rsidR="00004899" w:rsidRPr="003F7206" w:rsidRDefault="00004899" w:rsidP="00004899">
            <w:pPr>
              <w:jc w:val="both"/>
              <w:rPr>
                <w:iCs/>
                <w:sz w:val="22"/>
                <w:szCs w:val="22"/>
              </w:rPr>
            </w:pPr>
            <w:r w:rsidRPr="003F7206">
              <w:rPr>
                <w:iCs/>
                <w:sz w:val="22"/>
                <w:szCs w:val="22"/>
              </w:rPr>
              <w:t>RTXVK1HBNF</w:t>
            </w:r>
          </w:p>
        </w:tc>
        <w:tc>
          <w:tcPr>
            <w:tcW w:w="2283" w:type="dxa"/>
            <w:tcBorders>
              <w:top w:val="single" w:sz="4" w:space="0" w:color="auto"/>
              <w:left w:val="single" w:sz="4" w:space="0" w:color="auto"/>
              <w:bottom w:val="single" w:sz="4" w:space="0" w:color="auto"/>
              <w:right w:val="single" w:sz="4" w:space="0" w:color="auto"/>
            </w:tcBorders>
          </w:tcPr>
          <w:p w14:paraId="1AC764EE"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6E77BB9A" w14:textId="77777777" w:rsidR="00004899" w:rsidRPr="003F7206" w:rsidRDefault="00004899" w:rsidP="00004899">
            <w:pPr>
              <w:jc w:val="both"/>
              <w:rPr>
                <w:iCs/>
                <w:sz w:val="22"/>
                <w:szCs w:val="22"/>
              </w:rPr>
            </w:pPr>
            <w:r w:rsidRPr="003F7206">
              <w:rPr>
                <w:iCs/>
                <w:sz w:val="22"/>
                <w:szCs w:val="22"/>
              </w:rPr>
              <w:t>0+0+3</w:t>
            </w:r>
          </w:p>
        </w:tc>
        <w:tc>
          <w:tcPr>
            <w:tcW w:w="1785" w:type="dxa"/>
            <w:tcBorders>
              <w:top w:val="single" w:sz="4" w:space="0" w:color="auto"/>
              <w:left w:val="single" w:sz="4" w:space="0" w:color="auto"/>
              <w:bottom w:val="single" w:sz="4" w:space="0" w:color="auto"/>
              <w:right w:val="single" w:sz="4" w:space="0" w:color="auto"/>
            </w:tcBorders>
          </w:tcPr>
          <w:p w14:paraId="0264E52E"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73B8CE47"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71A255A3" w14:textId="77777777" w:rsidTr="00494398">
        <w:tc>
          <w:tcPr>
            <w:tcW w:w="2857" w:type="dxa"/>
            <w:tcBorders>
              <w:top w:val="single" w:sz="4" w:space="0" w:color="auto"/>
              <w:left w:val="single" w:sz="4" w:space="0" w:color="auto"/>
              <w:bottom w:val="single" w:sz="4" w:space="0" w:color="auto"/>
              <w:right w:val="single" w:sz="4" w:space="0" w:color="auto"/>
            </w:tcBorders>
          </w:tcPr>
          <w:p w14:paraId="73F72B34" w14:textId="77777777" w:rsidR="00004899" w:rsidRPr="003F7206" w:rsidRDefault="00004899" w:rsidP="00004899">
            <w:pPr>
              <w:jc w:val="both"/>
              <w:rPr>
                <w:b/>
                <w:iCs/>
                <w:sz w:val="22"/>
                <w:szCs w:val="22"/>
              </w:rPr>
            </w:pPr>
            <w:r w:rsidRPr="003F7206">
              <w:rPr>
                <w:b/>
                <w:iCs/>
                <w:sz w:val="22"/>
                <w:szCs w:val="22"/>
              </w:rPr>
              <w:t>Tantárgyfelelős:</w:t>
            </w:r>
          </w:p>
          <w:p w14:paraId="6C414F7E" w14:textId="77777777" w:rsidR="00004899" w:rsidRPr="003F7206" w:rsidRDefault="00004899" w:rsidP="00004899">
            <w:pPr>
              <w:jc w:val="both"/>
              <w:rPr>
                <w:iCs/>
                <w:sz w:val="22"/>
                <w:szCs w:val="22"/>
              </w:rPr>
            </w:pPr>
            <w:r w:rsidRPr="003F7206">
              <w:rPr>
                <w:iCs/>
                <w:sz w:val="22"/>
                <w:szCs w:val="22"/>
              </w:rPr>
              <w:t>Koós Daniella DLA</w:t>
            </w:r>
          </w:p>
        </w:tc>
        <w:tc>
          <w:tcPr>
            <w:tcW w:w="1931" w:type="dxa"/>
            <w:tcBorders>
              <w:top w:val="single" w:sz="4" w:space="0" w:color="auto"/>
              <w:left w:val="single" w:sz="4" w:space="0" w:color="auto"/>
              <w:bottom w:val="single" w:sz="4" w:space="0" w:color="auto"/>
              <w:right w:val="single" w:sz="4" w:space="0" w:color="auto"/>
            </w:tcBorders>
          </w:tcPr>
          <w:p w14:paraId="20937A4E" w14:textId="77777777" w:rsidR="00004899" w:rsidRPr="003F7206" w:rsidRDefault="00004899" w:rsidP="00004899">
            <w:pPr>
              <w:jc w:val="both"/>
              <w:rPr>
                <w:b/>
                <w:iCs/>
                <w:sz w:val="22"/>
                <w:szCs w:val="22"/>
              </w:rPr>
            </w:pPr>
            <w:r w:rsidRPr="003F7206">
              <w:rPr>
                <w:b/>
                <w:iCs/>
                <w:sz w:val="22"/>
                <w:szCs w:val="22"/>
              </w:rPr>
              <w:t xml:space="preserve">Beosztás: </w:t>
            </w:r>
          </w:p>
          <w:p w14:paraId="54C7BA9B"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D4EB5F6" w14:textId="77777777" w:rsidR="00004899" w:rsidRPr="003F7206" w:rsidRDefault="00004899" w:rsidP="00004899">
            <w:pPr>
              <w:rPr>
                <w:b/>
                <w:iCs/>
                <w:sz w:val="22"/>
                <w:szCs w:val="22"/>
              </w:rPr>
            </w:pPr>
            <w:r w:rsidRPr="003F7206">
              <w:rPr>
                <w:b/>
                <w:iCs/>
                <w:sz w:val="22"/>
                <w:szCs w:val="22"/>
              </w:rPr>
              <w:t xml:space="preserve">Előkövetelmény: </w:t>
            </w:r>
          </w:p>
          <w:p w14:paraId="1FA75631" w14:textId="77777777" w:rsidR="00004899" w:rsidRPr="003F7206" w:rsidRDefault="00004899" w:rsidP="00004899">
            <w:pPr>
              <w:rPr>
                <w:iCs/>
                <w:sz w:val="22"/>
                <w:szCs w:val="22"/>
              </w:rPr>
            </w:pPr>
            <w:r w:rsidRPr="003F7206">
              <w:rPr>
                <w:iCs/>
                <w:sz w:val="22"/>
                <w:szCs w:val="22"/>
              </w:rPr>
              <w:t>RTXFO1ABNF</w:t>
            </w:r>
          </w:p>
        </w:tc>
      </w:tr>
      <w:tr w:rsidR="00004899" w:rsidRPr="003F7206" w14:paraId="00B4C0A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BBC451F"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1854F466"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14FB364" w14:textId="77777777" w:rsidR="00004899" w:rsidRPr="003F7206" w:rsidRDefault="00004899" w:rsidP="00004899">
            <w:pPr>
              <w:jc w:val="both"/>
              <w:rPr>
                <w:iCs/>
                <w:sz w:val="22"/>
                <w:szCs w:val="22"/>
              </w:rPr>
            </w:pPr>
          </w:p>
          <w:p w14:paraId="59A1CC4F" w14:textId="77777777" w:rsidR="00004899" w:rsidRPr="003F7206" w:rsidRDefault="00004899" w:rsidP="00004899">
            <w:pPr>
              <w:jc w:val="both"/>
              <w:rPr>
                <w:iCs/>
                <w:sz w:val="22"/>
                <w:szCs w:val="22"/>
              </w:rPr>
            </w:pPr>
            <w:r w:rsidRPr="003F7206">
              <w:rPr>
                <w:iCs/>
                <w:sz w:val="22"/>
                <w:szCs w:val="22"/>
              </w:rPr>
              <w:t>A képek útján történő jelentésbeli kommunikáció. A jelentés vizuális közvetítésének formái. Kreativitás és képi gondolkodás.</w:t>
            </w:r>
          </w:p>
          <w:p w14:paraId="2F27D4E5" w14:textId="77777777" w:rsidR="00004899" w:rsidRPr="003F7206" w:rsidRDefault="00004899" w:rsidP="00004899">
            <w:pPr>
              <w:jc w:val="both"/>
              <w:rPr>
                <w:iCs/>
                <w:sz w:val="22"/>
                <w:szCs w:val="22"/>
              </w:rPr>
            </w:pPr>
            <w:r w:rsidRPr="003F7206">
              <w:rPr>
                <w:iCs/>
                <w:sz w:val="22"/>
                <w:szCs w:val="22"/>
              </w:rPr>
              <w:t>A szabadkézi rajz tematikájára építve, a különböző grafikai eljárások, műfajok, technikák gyakorlása, a tervezőgrafika lehetőségeinek megismertetése.</w:t>
            </w:r>
          </w:p>
          <w:p w14:paraId="261F1D6D" w14:textId="77777777" w:rsidR="00004899" w:rsidRPr="003F7206" w:rsidRDefault="00004899" w:rsidP="00004899">
            <w:pPr>
              <w:jc w:val="both"/>
              <w:rPr>
                <w:iCs/>
                <w:sz w:val="22"/>
                <w:szCs w:val="22"/>
              </w:rPr>
            </w:pPr>
            <w:r w:rsidRPr="003F7206">
              <w:rPr>
                <w:iCs/>
                <w:sz w:val="22"/>
                <w:szCs w:val="22"/>
              </w:rPr>
              <w:t xml:space="preserve">Az érzékelés és az észlelés lélektani összefüggései. Esztétikai alapfogalmak. </w:t>
            </w:r>
          </w:p>
          <w:p w14:paraId="12B895F9" w14:textId="77777777" w:rsidR="00004899" w:rsidRPr="003F7206" w:rsidRDefault="00004899" w:rsidP="00004899">
            <w:pPr>
              <w:jc w:val="both"/>
              <w:rPr>
                <w:iCs/>
                <w:sz w:val="22"/>
                <w:szCs w:val="22"/>
              </w:rPr>
            </w:pPr>
            <w:r w:rsidRPr="003F7206">
              <w:rPr>
                <w:iCs/>
                <w:sz w:val="22"/>
                <w:szCs w:val="22"/>
              </w:rPr>
              <w:t>Egyéni vizuális kifejezésmódok kifejlesztése. Stílusgyakorlatok.</w:t>
            </w:r>
          </w:p>
          <w:p w14:paraId="4E5E2DD9" w14:textId="77777777" w:rsidR="00004899" w:rsidRPr="003F7206" w:rsidRDefault="00004899" w:rsidP="00004899">
            <w:pPr>
              <w:jc w:val="both"/>
              <w:rPr>
                <w:iCs/>
                <w:sz w:val="22"/>
                <w:szCs w:val="22"/>
              </w:rPr>
            </w:pPr>
            <w:r w:rsidRPr="003F7206">
              <w:rPr>
                <w:iCs/>
                <w:sz w:val="22"/>
                <w:szCs w:val="22"/>
              </w:rPr>
              <w:t xml:space="preserve">Az arculat fogalma, tartalmi és formai elemei. Arculat és image. </w:t>
            </w:r>
            <w:proofErr w:type="spellStart"/>
            <w:r w:rsidRPr="003F7206">
              <w:rPr>
                <w:iCs/>
                <w:sz w:val="22"/>
                <w:szCs w:val="22"/>
              </w:rPr>
              <w:t>Corporate</w:t>
            </w:r>
            <w:proofErr w:type="spellEnd"/>
            <w:r w:rsidRPr="003F7206">
              <w:rPr>
                <w:iCs/>
                <w:sz w:val="22"/>
                <w:szCs w:val="22"/>
              </w:rPr>
              <w:t xml:space="preserve"> </w:t>
            </w:r>
            <w:proofErr w:type="spellStart"/>
            <w:r w:rsidRPr="003F7206">
              <w:rPr>
                <w:iCs/>
                <w:sz w:val="22"/>
                <w:szCs w:val="22"/>
              </w:rPr>
              <w:t>identity</w:t>
            </w:r>
            <w:proofErr w:type="spellEnd"/>
            <w:r w:rsidRPr="003F7206">
              <w:rPr>
                <w:iCs/>
                <w:sz w:val="22"/>
                <w:szCs w:val="22"/>
              </w:rPr>
              <w:t xml:space="preserve"> és </w:t>
            </w:r>
            <w:proofErr w:type="spellStart"/>
            <w:r w:rsidRPr="003F7206">
              <w:rPr>
                <w:iCs/>
                <w:sz w:val="22"/>
                <w:szCs w:val="22"/>
              </w:rPr>
              <w:t>corporate</w:t>
            </w:r>
            <w:proofErr w:type="spellEnd"/>
            <w:r w:rsidRPr="003F7206">
              <w:rPr>
                <w:iCs/>
                <w:sz w:val="22"/>
                <w:szCs w:val="22"/>
              </w:rPr>
              <w:t xml:space="preserve"> design. Az információs rendszer kialakításának főbb szempontjai. </w:t>
            </w:r>
          </w:p>
          <w:p w14:paraId="0E11C71C" w14:textId="77777777" w:rsidR="00004899" w:rsidRPr="003F7206" w:rsidRDefault="00004899" w:rsidP="00004899">
            <w:pPr>
              <w:jc w:val="both"/>
              <w:rPr>
                <w:iCs/>
                <w:sz w:val="22"/>
                <w:szCs w:val="22"/>
              </w:rPr>
            </w:pPr>
            <w:r w:rsidRPr="003F7206">
              <w:rPr>
                <w:iCs/>
                <w:sz w:val="22"/>
                <w:szCs w:val="22"/>
              </w:rPr>
              <w:t>Arculattervezés csoport-projekteken keresztül. Dokumentáció.</w:t>
            </w:r>
          </w:p>
          <w:p w14:paraId="5B103884" w14:textId="77777777" w:rsidR="00004899" w:rsidRPr="003F7206" w:rsidRDefault="00004899" w:rsidP="00004899">
            <w:pPr>
              <w:jc w:val="both"/>
              <w:rPr>
                <w:iCs/>
                <w:sz w:val="22"/>
                <w:szCs w:val="22"/>
              </w:rPr>
            </w:pPr>
          </w:p>
        </w:tc>
      </w:tr>
      <w:tr w:rsidR="00004899" w:rsidRPr="003F7206" w14:paraId="7E9EC42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E30BBBC"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D3E576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BD725F8" w14:textId="77777777" w:rsidR="00004899" w:rsidRPr="003F7206" w:rsidRDefault="00004899" w:rsidP="00004899">
            <w:pPr>
              <w:ind w:left="454"/>
              <w:jc w:val="both"/>
              <w:rPr>
                <w:iCs/>
                <w:sz w:val="22"/>
                <w:szCs w:val="22"/>
              </w:rPr>
            </w:pPr>
          </w:p>
          <w:p w14:paraId="77D857DC" w14:textId="77777777" w:rsidR="00004899" w:rsidRPr="003F7206" w:rsidRDefault="00004899" w:rsidP="00004899">
            <w:pPr>
              <w:numPr>
                <w:ilvl w:val="0"/>
                <w:numId w:val="88"/>
              </w:numPr>
              <w:ind w:left="454"/>
              <w:jc w:val="both"/>
              <w:rPr>
                <w:iCs/>
                <w:sz w:val="22"/>
                <w:szCs w:val="22"/>
              </w:rPr>
            </w:pPr>
            <w:r w:rsidRPr="003F7206">
              <w:rPr>
                <w:iCs/>
                <w:sz w:val="22"/>
                <w:szCs w:val="22"/>
              </w:rPr>
              <w:t>Ismeri a termékek formaadásának, a tartalom és a forma összhang megtalálásának alapvető szabályait és technológiai korlátait.</w:t>
            </w:r>
          </w:p>
          <w:p w14:paraId="41AF78AD" w14:textId="77777777" w:rsidR="00004899" w:rsidRPr="003F7206" w:rsidRDefault="00004899" w:rsidP="00004899">
            <w:pPr>
              <w:numPr>
                <w:ilvl w:val="0"/>
                <w:numId w:val="88"/>
              </w:numPr>
              <w:ind w:left="454"/>
              <w:jc w:val="both"/>
              <w:rPr>
                <w:iCs/>
                <w:sz w:val="22"/>
                <w:szCs w:val="22"/>
              </w:rPr>
            </w:pPr>
            <w:r w:rsidRPr="003F7206">
              <w:rPr>
                <w:iCs/>
                <w:sz w:val="22"/>
                <w:szCs w:val="22"/>
              </w:rPr>
              <w:t>Ismeri a természeti és a műszaki rendszerek közötti fontosabb analógiákat, és azok alkalmazásának lehetőségeit a tervezésben.</w:t>
            </w:r>
          </w:p>
          <w:p w14:paraId="03B5521A" w14:textId="77777777" w:rsidR="00004899" w:rsidRPr="003F7206" w:rsidRDefault="00004899" w:rsidP="00004899">
            <w:pPr>
              <w:numPr>
                <w:ilvl w:val="0"/>
                <w:numId w:val="88"/>
              </w:numPr>
              <w:ind w:left="454"/>
              <w:jc w:val="both"/>
              <w:rPr>
                <w:iCs/>
                <w:sz w:val="22"/>
                <w:szCs w:val="22"/>
              </w:rPr>
            </w:pPr>
            <w:r w:rsidRPr="003F7206">
              <w:rPr>
                <w:iCs/>
                <w:sz w:val="22"/>
                <w:szCs w:val="22"/>
              </w:rPr>
              <w:t>Képes a termékkoncepciók, vázlatok rajzi prezentálására hagyományos kézi technikákkal.</w:t>
            </w:r>
          </w:p>
          <w:p w14:paraId="5E1B6D56" w14:textId="77777777" w:rsidR="00004899" w:rsidRPr="003F7206" w:rsidRDefault="00004899" w:rsidP="00004899">
            <w:pPr>
              <w:jc w:val="center"/>
              <w:rPr>
                <w:b/>
                <w:iCs/>
                <w:sz w:val="22"/>
                <w:szCs w:val="22"/>
              </w:rPr>
            </w:pPr>
          </w:p>
        </w:tc>
      </w:tr>
      <w:tr w:rsidR="00004899" w:rsidRPr="003F7206" w14:paraId="74F2166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BACF2F9"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1E2B2ABE" w14:textId="77777777" w:rsidTr="00494398">
        <w:trPr>
          <w:trHeight w:val="1962"/>
        </w:trPr>
        <w:tc>
          <w:tcPr>
            <w:tcW w:w="8856" w:type="dxa"/>
            <w:gridSpan w:val="4"/>
            <w:tcBorders>
              <w:top w:val="single" w:sz="4" w:space="0" w:color="auto"/>
              <w:left w:val="single" w:sz="4" w:space="0" w:color="auto"/>
              <w:right w:val="single" w:sz="4" w:space="0" w:color="auto"/>
            </w:tcBorders>
          </w:tcPr>
          <w:p w14:paraId="0651F5AA" w14:textId="77777777" w:rsidR="00004899" w:rsidRPr="003F7206" w:rsidRDefault="00004899" w:rsidP="00004899">
            <w:pPr>
              <w:ind w:left="426"/>
              <w:contextualSpacing/>
              <w:rPr>
                <w:iCs/>
                <w:sz w:val="22"/>
                <w:szCs w:val="22"/>
              </w:rPr>
            </w:pPr>
          </w:p>
          <w:p w14:paraId="114A2DA3" w14:textId="77777777" w:rsidR="00004899" w:rsidRPr="003F7206" w:rsidRDefault="00004899" w:rsidP="00004899">
            <w:pPr>
              <w:numPr>
                <w:ilvl w:val="0"/>
                <w:numId w:val="45"/>
              </w:numPr>
              <w:ind w:left="426"/>
              <w:contextualSpacing/>
              <w:rPr>
                <w:iCs/>
                <w:sz w:val="22"/>
                <w:szCs w:val="22"/>
              </w:rPr>
            </w:pPr>
            <w:proofErr w:type="spellStart"/>
            <w:r w:rsidRPr="003F7206">
              <w:rPr>
                <w:iCs/>
                <w:sz w:val="22"/>
                <w:szCs w:val="22"/>
              </w:rPr>
              <w:t>Bo</w:t>
            </w:r>
            <w:proofErr w:type="spellEnd"/>
            <w:r w:rsidRPr="003F7206">
              <w:rPr>
                <w:iCs/>
                <w:sz w:val="22"/>
                <w:szCs w:val="22"/>
              </w:rPr>
              <w:t xml:space="preserve"> </w:t>
            </w:r>
            <w:proofErr w:type="spellStart"/>
            <w:r w:rsidRPr="003F7206">
              <w:rPr>
                <w:iCs/>
                <w:sz w:val="22"/>
                <w:szCs w:val="22"/>
              </w:rPr>
              <w:t>Bergström</w:t>
            </w:r>
            <w:proofErr w:type="spellEnd"/>
            <w:r w:rsidRPr="003F7206">
              <w:rPr>
                <w:iCs/>
                <w:sz w:val="22"/>
                <w:szCs w:val="22"/>
              </w:rPr>
              <w:t xml:space="preserve">: Bevezetés a vizuális kommunikációba (2. kiadás) </w:t>
            </w:r>
            <w:proofErr w:type="spellStart"/>
            <w:r w:rsidRPr="003F7206">
              <w:rPr>
                <w:iCs/>
                <w:sz w:val="22"/>
                <w:szCs w:val="22"/>
              </w:rPr>
              <w:t>Scolar</w:t>
            </w:r>
            <w:proofErr w:type="spellEnd"/>
            <w:r w:rsidRPr="003F7206">
              <w:rPr>
                <w:iCs/>
                <w:sz w:val="22"/>
                <w:szCs w:val="22"/>
              </w:rPr>
              <w:t xml:space="preserve"> Design, Budapest, 2019 </w:t>
            </w:r>
          </w:p>
          <w:p w14:paraId="65C58680" w14:textId="77777777" w:rsidR="00004899" w:rsidRPr="003F7206" w:rsidRDefault="00004899" w:rsidP="00004899">
            <w:pPr>
              <w:numPr>
                <w:ilvl w:val="0"/>
                <w:numId w:val="45"/>
              </w:numPr>
              <w:tabs>
                <w:tab w:val="left" w:pos="313"/>
              </w:tabs>
              <w:ind w:left="426"/>
              <w:contextualSpacing/>
              <w:rPr>
                <w:iCs/>
                <w:sz w:val="22"/>
                <w:szCs w:val="22"/>
              </w:rPr>
            </w:pPr>
            <w:r w:rsidRPr="003F7206">
              <w:rPr>
                <w:iCs/>
                <w:sz w:val="22"/>
                <w:szCs w:val="22"/>
              </w:rPr>
              <w:t xml:space="preserve">  Rudolf </w:t>
            </w:r>
            <w:proofErr w:type="spellStart"/>
            <w:r w:rsidRPr="003F7206">
              <w:rPr>
                <w:iCs/>
                <w:sz w:val="22"/>
                <w:szCs w:val="22"/>
              </w:rPr>
              <w:t>Arnheim</w:t>
            </w:r>
            <w:proofErr w:type="spellEnd"/>
            <w:r w:rsidRPr="003F7206">
              <w:rPr>
                <w:iCs/>
                <w:sz w:val="22"/>
                <w:szCs w:val="22"/>
              </w:rPr>
              <w:t xml:space="preserve">: A vizuális élmény Az alkotó látás pszichológiája </w:t>
            </w:r>
            <w:proofErr w:type="spellStart"/>
            <w:r w:rsidRPr="003F7206">
              <w:rPr>
                <w:iCs/>
                <w:sz w:val="22"/>
                <w:szCs w:val="22"/>
              </w:rPr>
              <w:t>Aldus</w:t>
            </w:r>
            <w:proofErr w:type="spellEnd"/>
            <w:r w:rsidRPr="003F7206">
              <w:rPr>
                <w:iCs/>
                <w:sz w:val="22"/>
                <w:szCs w:val="22"/>
              </w:rPr>
              <w:t xml:space="preserve">, Budapest, 2004 </w:t>
            </w:r>
            <w:r w:rsidRPr="003F7206">
              <w:rPr>
                <w:bCs/>
                <w:iCs/>
                <w:sz w:val="22"/>
                <w:szCs w:val="22"/>
              </w:rPr>
              <w:t>ISBN</w:t>
            </w:r>
            <w:r w:rsidRPr="003F7206">
              <w:rPr>
                <w:iCs/>
                <w:sz w:val="22"/>
                <w:szCs w:val="22"/>
              </w:rPr>
              <w:t>: 9632172833</w:t>
            </w:r>
          </w:p>
          <w:p w14:paraId="65C5D6DB" w14:textId="77777777" w:rsidR="00004899" w:rsidRPr="003F7206" w:rsidRDefault="00004899" w:rsidP="00004899">
            <w:pPr>
              <w:numPr>
                <w:ilvl w:val="0"/>
                <w:numId w:val="45"/>
              </w:numPr>
              <w:ind w:left="426"/>
              <w:contextualSpacing/>
              <w:rPr>
                <w:iCs/>
                <w:sz w:val="22"/>
                <w:szCs w:val="22"/>
              </w:rPr>
            </w:pPr>
            <w:proofErr w:type="spellStart"/>
            <w:r w:rsidRPr="003F7206">
              <w:rPr>
                <w:iCs/>
                <w:sz w:val="22"/>
                <w:szCs w:val="22"/>
              </w:rPr>
              <w:t>Töreky</w:t>
            </w:r>
            <w:proofErr w:type="spellEnd"/>
            <w:r w:rsidRPr="003F7206">
              <w:rPr>
                <w:iCs/>
                <w:sz w:val="22"/>
                <w:szCs w:val="22"/>
              </w:rPr>
              <w:t xml:space="preserve"> Ferenc: </w:t>
            </w:r>
            <w:r w:rsidRPr="003F7206">
              <w:rPr>
                <w:bCs/>
                <w:iCs/>
                <w:sz w:val="22"/>
                <w:szCs w:val="22"/>
              </w:rPr>
              <w:t xml:space="preserve">Vizuális ​kommunikáció </w:t>
            </w:r>
            <w:r w:rsidRPr="003F7206">
              <w:rPr>
                <w:iCs/>
                <w:sz w:val="22"/>
                <w:szCs w:val="22"/>
              </w:rPr>
              <w:t xml:space="preserve">Nemzeti Tankönyvkiadó, Budapest, 2002 </w:t>
            </w:r>
          </w:p>
          <w:p w14:paraId="71D08126" w14:textId="77777777" w:rsidR="00004899" w:rsidRPr="003F7206" w:rsidRDefault="00004899" w:rsidP="00004899">
            <w:pPr>
              <w:numPr>
                <w:ilvl w:val="0"/>
                <w:numId w:val="45"/>
              </w:numPr>
              <w:ind w:left="426"/>
              <w:contextualSpacing/>
              <w:rPr>
                <w:iCs/>
                <w:sz w:val="22"/>
                <w:szCs w:val="22"/>
              </w:rPr>
            </w:pPr>
            <w:r w:rsidRPr="003F7206">
              <w:rPr>
                <w:bCs/>
                <w:iCs/>
                <w:sz w:val="22"/>
                <w:szCs w:val="22"/>
              </w:rPr>
              <w:t>ISBN</w:t>
            </w:r>
            <w:r w:rsidRPr="003F7206">
              <w:rPr>
                <w:iCs/>
                <w:sz w:val="22"/>
                <w:szCs w:val="22"/>
              </w:rPr>
              <w:t>: 9789631925005</w:t>
            </w:r>
          </w:p>
          <w:p w14:paraId="66F776BA" w14:textId="77777777" w:rsidR="00004899" w:rsidRPr="003F7206" w:rsidRDefault="006A5872" w:rsidP="00004899">
            <w:pPr>
              <w:numPr>
                <w:ilvl w:val="0"/>
                <w:numId w:val="45"/>
              </w:numPr>
              <w:ind w:left="426"/>
              <w:contextualSpacing/>
              <w:rPr>
                <w:iCs/>
                <w:sz w:val="22"/>
                <w:szCs w:val="22"/>
              </w:rPr>
            </w:pPr>
            <w:hyperlink r:id="rId37"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3E92BB60" w14:textId="77777777" w:rsidR="00004899" w:rsidRPr="003F7206" w:rsidRDefault="00004899" w:rsidP="00004899">
            <w:pPr>
              <w:ind w:left="426"/>
              <w:contextualSpacing/>
              <w:rPr>
                <w:iCs/>
                <w:sz w:val="22"/>
                <w:szCs w:val="22"/>
              </w:rPr>
            </w:pPr>
          </w:p>
        </w:tc>
      </w:tr>
    </w:tbl>
    <w:p w14:paraId="79137ED5" w14:textId="77777777" w:rsidR="00004899" w:rsidRPr="00004899" w:rsidRDefault="00004899" w:rsidP="00004899">
      <w:pPr>
        <w:tabs>
          <w:tab w:val="left" w:pos="3960"/>
        </w:tabs>
      </w:pPr>
    </w:p>
    <w:p w14:paraId="7BF599FA" w14:textId="77777777" w:rsidR="00004899" w:rsidRPr="00004899" w:rsidRDefault="00004899" w:rsidP="00004899">
      <w:pPr>
        <w:tabs>
          <w:tab w:val="left" w:pos="3960"/>
        </w:tabs>
      </w:pPr>
    </w:p>
    <w:p w14:paraId="1820FB8B" w14:textId="77777777" w:rsidR="00004899" w:rsidRPr="00004899" w:rsidRDefault="00004899" w:rsidP="00004899">
      <w:pPr>
        <w:tabs>
          <w:tab w:val="left" w:pos="3960"/>
        </w:tabs>
      </w:pPr>
    </w:p>
    <w:p w14:paraId="445EB061" w14:textId="77777777" w:rsidR="00004899" w:rsidRPr="00004899" w:rsidRDefault="00004899" w:rsidP="00004899">
      <w:pPr>
        <w:tabs>
          <w:tab w:val="left" w:pos="3960"/>
        </w:tabs>
      </w:pPr>
    </w:p>
    <w:p w14:paraId="7FA14B82" w14:textId="77777777" w:rsidR="00004899" w:rsidRPr="00004899" w:rsidRDefault="00004899" w:rsidP="00004899">
      <w:pPr>
        <w:tabs>
          <w:tab w:val="left" w:pos="3960"/>
        </w:tabs>
      </w:pPr>
    </w:p>
    <w:p w14:paraId="004D0A86" w14:textId="128A636D" w:rsidR="00004899" w:rsidRPr="00004899" w:rsidRDefault="003F7206" w:rsidP="00004899">
      <w:pPr>
        <w:tabs>
          <w:tab w:val="left" w:pos="3960"/>
        </w:tabs>
      </w:pPr>
      <w:r>
        <w:br w:type="page"/>
      </w:r>
    </w:p>
    <w:p w14:paraId="269971A6"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127"/>
        <w:gridCol w:w="1518"/>
      </w:tblGrid>
      <w:tr w:rsidR="00004899" w:rsidRPr="003F7206" w14:paraId="39622C08" w14:textId="77777777" w:rsidTr="00494398">
        <w:tc>
          <w:tcPr>
            <w:tcW w:w="2857" w:type="dxa"/>
            <w:tcBorders>
              <w:top w:val="single" w:sz="4" w:space="0" w:color="auto"/>
              <w:left w:val="single" w:sz="4" w:space="0" w:color="auto"/>
              <w:bottom w:val="single" w:sz="4" w:space="0" w:color="auto"/>
              <w:right w:val="single" w:sz="4" w:space="0" w:color="auto"/>
            </w:tcBorders>
          </w:tcPr>
          <w:p w14:paraId="67A9C545" w14:textId="77777777" w:rsidR="00004899" w:rsidRPr="003F7206" w:rsidRDefault="00004899" w:rsidP="00004899">
            <w:pPr>
              <w:jc w:val="both"/>
              <w:rPr>
                <w:b/>
                <w:iCs/>
                <w:sz w:val="22"/>
                <w:szCs w:val="22"/>
              </w:rPr>
            </w:pPr>
            <w:r w:rsidRPr="003F7206">
              <w:rPr>
                <w:b/>
                <w:iCs/>
                <w:sz w:val="22"/>
                <w:szCs w:val="22"/>
              </w:rPr>
              <w:t>Tárgy neve:</w:t>
            </w:r>
          </w:p>
          <w:p w14:paraId="7701D9BB" w14:textId="77777777" w:rsidR="00004899" w:rsidRPr="003F7206" w:rsidRDefault="00004899" w:rsidP="00004899">
            <w:pPr>
              <w:jc w:val="both"/>
              <w:rPr>
                <w:b/>
                <w:iCs/>
                <w:sz w:val="22"/>
                <w:szCs w:val="22"/>
              </w:rPr>
            </w:pPr>
            <w:r w:rsidRPr="003F7206">
              <w:rPr>
                <w:b/>
                <w:iCs/>
                <w:sz w:val="22"/>
                <w:szCs w:val="22"/>
              </w:rPr>
              <w:t>Ergonómia</w:t>
            </w:r>
          </w:p>
        </w:tc>
        <w:tc>
          <w:tcPr>
            <w:tcW w:w="2354" w:type="dxa"/>
            <w:tcBorders>
              <w:top w:val="single" w:sz="4" w:space="0" w:color="auto"/>
              <w:left w:val="single" w:sz="4" w:space="0" w:color="auto"/>
              <w:bottom w:val="single" w:sz="4" w:space="0" w:color="auto"/>
              <w:right w:val="single" w:sz="4" w:space="0" w:color="auto"/>
            </w:tcBorders>
          </w:tcPr>
          <w:p w14:paraId="1D0AC9D4" w14:textId="77777777" w:rsidR="00004899" w:rsidRPr="003F7206" w:rsidRDefault="00004899" w:rsidP="00004899">
            <w:pPr>
              <w:jc w:val="both"/>
              <w:rPr>
                <w:b/>
                <w:iCs/>
                <w:sz w:val="22"/>
                <w:szCs w:val="22"/>
              </w:rPr>
            </w:pPr>
            <w:r w:rsidRPr="003F7206">
              <w:rPr>
                <w:b/>
                <w:iCs/>
                <w:sz w:val="22"/>
                <w:szCs w:val="22"/>
              </w:rPr>
              <w:t>NEPTUN-kód:</w:t>
            </w:r>
          </w:p>
          <w:p w14:paraId="41ED9D43" w14:textId="77777777" w:rsidR="00004899" w:rsidRPr="003F7206" w:rsidRDefault="00004899" w:rsidP="00004899">
            <w:pPr>
              <w:jc w:val="both"/>
              <w:rPr>
                <w:iCs/>
                <w:sz w:val="22"/>
                <w:szCs w:val="22"/>
              </w:rPr>
            </w:pPr>
            <w:r w:rsidRPr="003F7206">
              <w:rPr>
                <w:iCs/>
                <w:sz w:val="22"/>
                <w:szCs w:val="22"/>
              </w:rPr>
              <w:t>RTXER1ABNF</w:t>
            </w:r>
          </w:p>
        </w:tc>
        <w:tc>
          <w:tcPr>
            <w:tcW w:w="2127" w:type="dxa"/>
            <w:tcBorders>
              <w:top w:val="single" w:sz="4" w:space="0" w:color="auto"/>
              <w:left w:val="single" w:sz="4" w:space="0" w:color="auto"/>
              <w:bottom w:val="single" w:sz="4" w:space="0" w:color="auto"/>
              <w:right w:val="single" w:sz="4" w:space="0" w:color="auto"/>
            </w:tcBorders>
          </w:tcPr>
          <w:p w14:paraId="53B6E59C"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2A937C72" w14:textId="77777777" w:rsidR="00004899" w:rsidRPr="003F7206" w:rsidRDefault="00004899" w:rsidP="00004899">
            <w:pPr>
              <w:jc w:val="both"/>
              <w:rPr>
                <w:iCs/>
                <w:sz w:val="22"/>
                <w:szCs w:val="22"/>
              </w:rPr>
            </w:pPr>
            <w:r w:rsidRPr="003F7206">
              <w:rPr>
                <w:iCs/>
                <w:sz w:val="22"/>
                <w:szCs w:val="22"/>
              </w:rPr>
              <w:t>1+1+0</w:t>
            </w:r>
          </w:p>
          <w:p w14:paraId="7719F508" w14:textId="77777777" w:rsidR="00004899" w:rsidRPr="003F7206" w:rsidRDefault="00004899" w:rsidP="00004899">
            <w:pPr>
              <w:jc w:val="both"/>
              <w:rPr>
                <w:iCs/>
                <w:sz w:val="22"/>
                <w:szCs w:val="22"/>
              </w:rPr>
            </w:pPr>
          </w:p>
        </w:tc>
        <w:tc>
          <w:tcPr>
            <w:tcW w:w="1518" w:type="dxa"/>
            <w:tcBorders>
              <w:top w:val="single" w:sz="4" w:space="0" w:color="auto"/>
              <w:left w:val="single" w:sz="4" w:space="0" w:color="auto"/>
              <w:bottom w:val="single" w:sz="4" w:space="0" w:color="auto"/>
              <w:right w:val="single" w:sz="4" w:space="0" w:color="auto"/>
            </w:tcBorders>
          </w:tcPr>
          <w:p w14:paraId="39DA2905"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01647B10" w14:textId="77777777" w:rsidR="00004899" w:rsidRPr="003F7206" w:rsidRDefault="00004899" w:rsidP="00004899">
            <w:pPr>
              <w:jc w:val="both"/>
              <w:rPr>
                <w:iCs/>
                <w:sz w:val="22"/>
                <w:szCs w:val="22"/>
              </w:rPr>
            </w:pPr>
            <w:r w:rsidRPr="003F7206">
              <w:rPr>
                <w:b/>
                <w:iCs/>
                <w:sz w:val="22"/>
                <w:szCs w:val="22"/>
              </w:rPr>
              <w:t>Köv.:</w:t>
            </w:r>
            <w:r w:rsidRPr="003F7206">
              <w:rPr>
                <w:iCs/>
                <w:sz w:val="22"/>
                <w:szCs w:val="22"/>
              </w:rPr>
              <w:t xml:space="preserve"> é</w:t>
            </w:r>
          </w:p>
          <w:p w14:paraId="06D1CAEA" w14:textId="77777777" w:rsidR="00004899" w:rsidRPr="003F7206" w:rsidRDefault="00004899" w:rsidP="00004899">
            <w:pPr>
              <w:jc w:val="both"/>
              <w:rPr>
                <w:iCs/>
                <w:sz w:val="22"/>
                <w:szCs w:val="22"/>
              </w:rPr>
            </w:pPr>
          </w:p>
        </w:tc>
      </w:tr>
      <w:tr w:rsidR="00004899" w:rsidRPr="003F7206" w14:paraId="4E23AC25" w14:textId="77777777" w:rsidTr="00494398">
        <w:tc>
          <w:tcPr>
            <w:tcW w:w="2857" w:type="dxa"/>
            <w:tcBorders>
              <w:top w:val="single" w:sz="4" w:space="0" w:color="auto"/>
              <w:left w:val="single" w:sz="4" w:space="0" w:color="auto"/>
              <w:bottom w:val="single" w:sz="4" w:space="0" w:color="auto"/>
              <w:right w:val="single" w:sz="4" w:space="0" w:color="auto"/>
            </w:tcBorders>
          </w:tcPr>
          <w:p w14:paraId="063FF6A7" w14:textId="77777777" w:rsidR="00004899" w:rsidRPr="003F7206" w:rsidRDefault="00004899" w:rsidP="00004899">
            <w:pPr>
              <w:jc w:val="both"/>
              <w:rPr>
                <w:b/>
                <w:iCs/>
                <w:sz w:val="22"/>
                <w:szCs w:val="22"/>
              </w:rPr>
            </w:pPr>
            <w:r w:rsidRPr="003F7206">
              <w:rPr>
                <w:b/>
                <w:iCs/>
                <w:sz w:val="22"/>
                <w:szCs w:val="22"/>
              </w:rPr>
              <w:t>Tantárgyfelelős:</w:t>
            </w:r>
          </w:p>
          <w:p w14:paraId="5EE62840" w14:textId="77777777" w:rsidR="00004899" w:rsidRPr="003F7206" w:rsidRDefault="00004899" w:rsidP="00004899">
            <w:pPr>
              <w:jc w:val="both"/>
              <w:rPr>
                <w:iCs/>
                <w:sz w:val="22"/>
                <w:szCs w:val="22"/>
              </w:rPr>
            </w:pPr>
            <w:r w:rsidRPr="003F7206">
              <w:rPr>
                <w:iCs/>
                <w:sz w:val="22"/>
                <w:szCs w:val="22"/>
              </w:rPr>
              <w:t>Dr. Oroszlány Gabriella</w:t>
            </w:r>
          </w:p>
        </w:tc>
        <w:tc>
          <w:tcPr>
            <w:tcW w:w="2354" w:type="dxa"/>
            <w:tcBorders>
              <w:top w:val="single" w:sz="4" w:space="0" w:color="auto"/>
              <w:left w:val="single" w:sz="4" w:space="0" w:color="auto"/>
              <w:bottom w:val="single" w:sz="4" w:space="0" w:color="auto"/>
              <w:right w:val="single" w:sz="4" w:space="0" w:color="auto"/>
            </w:tcBorders>
          </w:tcPr>
          <w:p w14:paraId="3EA3194F" w14:textId="77777777" w:rsidR="00004899" w:rsidRPr="003F7206" w:rsidRDefault="00004899" w:rsidP="00004899">
            <w:pPr>
              <w:jc w:val="both"/>
              <w:rPr>
                <w:b/>
                <w:iCs/>
                <w:sz w:val="22"/>
                <w:szCs w:val="22"/>
              </w:rPr>
            </w:pPr>
            <w:r w:rsidRPr="003F7206">
              <w:rPr>
                <w:b/>
                <w:iCs/>
                <w:sz w:val="22"/>
                <w:szCs w:val="22"/>
              </w:rPr>
              <w:t xml:space="preserve">Beosztás: </w:t>
            </w:r>
          </w:p>
          <w:p w14:paraId="120EC16C" w14:textId="77777777" w:rsidR="00004899" w:rsidRPr="003F7206" w:rsidRDefault="00004899" w:rsidP="00004899">
            <w:pPr>
              <w:jc w:val="both"/>
              <w:rPr>
                <w:iCs/>
                <w:sz w:val="22"/>
                <w:szCs w:val="22"/>
              </w:rPr>
            </w:pPr>
            <w:r w:rsidRPr="003F7206">
              <w:rPr>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5B1EF7EB" w14:textId="77777777" w:rsidR="00004899" w:rsidRPr="003F7206" w:rsidRDefault="00004899" w:rsidP="00004899">
            <w:pPr>
              <w:rPr>
                <w:b/>
                <w:iCs/>
                <w:sz w:val="22"/>
                <w:szCs w:val="22"/>
              </w:rPr>
            </w:pPr>
            <w:r w:rsidRPr="003F7206">
              <w:rPr>
                <w:b/>
                <w:iCs/>
                <w:sz w:val="22"/>
                <w:szCs w:val="22"/>
              </w:rPr>
              <w:t xml:space="preserve">Előkövetelmény: </w:t>
            </w:r>
          </w:p>
          <w:p w14:paraId="4E19C83D" w14:textId="77777777" w:rsidR="00004899" w:rsidRPr="003F7206" w:rsidRDefault="00004899" w:rsidP="00004899">
            <w:pPr>
              <w:rPr>
                <w:iCs/>
                <w:sz w:val="22"/>
                <w:szCs w:val="22"/>
              </w:rPr>
            </w:pPr>
            <w:r w:rsidRPr="003F7206">
              <w:rPr>
                <w:iCs/>
                <w:sz w:val="22"/>
                <w:szCs w:val="22"/>
              </w:rPr>
              <w:t xml:space="preserve">RTXFO1ABNF </w:t>
            </w:r>
          </w:p>
        </w:tc>
      </w:tr>
      <w:tr w:rsidR="00004899" w:rsidRPr="003F7206" w14:paraId="2DEDCDE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98FD511"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6724FDC5"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7012A3B" w14:textId="77777777" w:rsidR="00004899" w:rsidRPr="003F7206" w:rsidRDefault="00004899" w:rsidP="00004899">
            <w:pPr>
              <w:autoSpaceDE w:val="0"/>
              <w:autoSpaceDN w:val="0"/>
              <w:adjustRightInd w:val="0"/>
              <w:jc w:val="both"/>
              <w:rPr>
                <w:iCs/>
                <w:sz w:val="22"/>
                <w:szCs w:val="22"/>
              </w:rPr>
            </w:pPr>
          </w:p>
          <w:p w14:paraId="22BDD0F5" w14:textId="77777777" w:rsidR="00004899" w:rsidRPr="003F7206" w:rsidRDefault="00004899" w:rsidP="00004899">
            <w:pPr>
              <w:autoSpaceDE w:val="0"/>
              <w:autoSpaceDN w:val="0"/>
              <w:adjustRightInd w:val="0"/>
              <w:jc w:val="both"/>
              <w:rPr>
                <w:iCs/>
                <w:sz w:val="22"/>
                <w:szCs w:val="22"/>
              </w:rPr>
            </w:pPr>
            <w:r w:rsidRPr="003F7206">
              <w:rPr>
                <w:iCs/>
                <w:sz w:val="22"/>
                <w:szCs w:val="22"/>
              </w:rPr>
              <w:t xml:space="preserve">Az ergonómia fogalma, célja és fejlődésének szakaszai, felosztása. Az ember – a termék és a gép rendszere. </w:t>
            </w:r>
            <w:proofErr w:type="spellStart"/>
            <w:r w:rsidRPr="003F7206">
              <w:rPr>
                <w:iCs/>
                <w:sz w:val="22"/>
                <w:szCs w:val="22"/>
              </w:rPr>
              <w:t>Antropometriai</w:t>
            </w:r>
            <w:proofErr w:type="spellEnd"/>
            <w:r w:rsidRPr="003F7206">
              <w:rPr>
                <w:iCs/>
                <w:sz w:val="22"/>
                <w:szCs w:val="22"/>
              </w:rPr>
              <w:t xml:space="preserve"> ismeretek, az </w:t>
            </w:r>
            <w:proofErr w:type="spellStart"/>
            <w:r w:rsidRPr="003F7206">
              <w:rPr>
                <w:iCs/>
                <w:sz w:val="22"/>
                <w:szCs w:val="22"/>
              </w:rPr>
              <w:t>antropometriai</w:t>
            </w:r>
            <w:proofErr w:type="spellEnd"/>
            <w:r w:rsidRPr="003F7206">
              <w:rPr>
                <w:iCs/>
                <w:sz w:val="22"/>
                <w:szCs w:val="22"/>
              </w:rPr>
              <w:t xml:space="preserve"> adatok felhasználása a tervezésben</w:t>
            </w:r>
          </w:p>
          <w:p w14:paraId="67061155" w14:textId="77777777" w:rsidR="00004899" w:rsidRPr="003F7206" w:rsidRDefault="00004899" w:rsidP="00004899">
            <w:pPr>
              <w:autoSpaceDE w:val="0"/>
              <w:autoSpaceDN w:val="0"/>
              <w:adjustRightInd w:val="0"/>
              <w:jc w:val="both"/>
              <w:rPr>
                <w:iCs/>
                <w:sz w:val="22"/>
                <w:szCs w:val="22"/>
              </w:rPr>
            </w:pPr>
            <w:r w:rsidRPr="003F7206">
              <w:rPr>
                <w:iCs/>
                <w:sz w:val="22"/>
                <w:szCs w:val="22"/>
              </w:rPr>
              <w:t>Az ergonómia fiziológiai és pszichológiai alapjai: látás, hallás, szaglás, tapintás észlelés, emlékezet.</w:t>
            </w:r>
          </w:p>
          <w:p w14:paraId="6ED3CAE9" w14:textId="77777777" w:rsidR="00004899" w:rsidRPr="003F7206" w:rsidRDefault="00004899" w:rsidP="00004899">
            <w:pPr>
              <w:autoSpaceDE w:val="0"/>
              <w:autoSpaceDN w:val="0"/>
              <w:adjustRightInd w:val="0"/>
              <w:jc w:val="both"/>
              <w:rPr>
                <w:iCs/>
                <w:sz w:val="22"/>
                <w:szCs w:val="22"/>
              </w:rPr>
            </w:pPr>
            <w:r w:rsidRPr="003F7206">
              <w:rPr>
                <w:iCs/>
                <w:sz w:val="22"/>
                <w:szCs w:val="22"/>
              </w:rPr>
              <w:t>Termék-ergonómia. A felhasználói kör. Tervezői megközelítések. A termék ergonómiai minősége. Ergonómiai kritériumok.</w:t>
            </w:r>
          </w:p>
          <w:p w14:paraId="4E1C2F1A" w14:textId="77777777" w:rsidR="00004899" w:rsidRPr="003F7206" w:rsidRDefault="00004899" w:rsidP="00004899">
            <w:pPr>
              <w:autoSpaceDE w:val="0"/>
              <w:autoSpaceDN w:val="0"/>
              <w:adjustRightInd w:val="0"/>
              <w:jc w:val="both"/>
              <w:rPr>
                <w:iCs/>
                <w:sz w:val="22"/>
                <w:szCs w:val="22"/>
              </w:rPr>
            </w:pPr>
            <w:proofErr w:type="spellStart"/>
            <w:r w:rsidRPr="003F7206">
              <w:rPr>
                <w:iCs/>
                <w:sz w:val="22"/>
                <w:szCs w:val="22"/>
              </w:rPr>
              <w:t>Biomechanikai</w:t>
            </w:r>
            <w:proofErr w:type="spellEnd"/>
            <w:r w:rsidRPr="003F7206">
              <w:rPr>
                <w:iCs/>
                <w:sz w:val="22"/>
                <w:szCs w:val="22"/>
              </w:rPr>
              <w:t xml:space="preserve"> alapok, az emberi erő és </w:t>
            </w:r>
            <w:proofErr w:type="spellStart"/>
            <w:r w:rsidRPr="003F7206">
              <w:rPr>
                <w:iCs/>
                <w:sz w:val="22"/>
                <w:szCs w:val="22"/>
              </w:rPr>
              <w:t>nyomatékkifejtés</w:t>
            </w:r>
            <w:proofErr w:type="spellEnd"/>
            <w:r w:rsidRPr="003F7206">
              <w:rPr>
                <w:iCs/>
                <w:sz w:val="22"/>
                <w:szCs w:val="22"/>
              </w:rPr>
              <w:t>.</w:t>
            </w:r>
          </w:p>
          <w:p w14:paraId="2A47C5FF" w14:textId="77777777" w:rsidR="00004899" w:rsidRPr="003F7206" w:rsidRDefault="00004899" w:rsidP="00004899">
            <w:pPr>
              <w:autoSpaceDE w:val="0"/>
              <w:autoSpaceDN w:val="0"/>
              <w:adjustRightInd w:val="0"/>
              <w:jc w:val="both"/>
              <w:rPr>
                <w:iCs/>
                <w:sz w:val="22"/>
                <w:szCs w:val="22"/>
              </w:rPr>
            </w:pPr>
            <w:r w:rsidRPr="003F7206">
              <w:rPr>
                <w:iCs/>
                <w:sz w:val="22"/>
                <w:szCs w:val="22"/>
              </w:rPr>
              <w:t>Tervezés speciális felhasználói rétegek (átlagostól jelentősen eltérő, korlátozott) számára. Termékfejlesztés menete, felhasználók bevonása a termékfejlesztésbe. A termékhasználat ergonómiája.</w:t>
            </w:r>
          </w:p>
          <w:p w14:paraId="1E83A167" w14:textId="77777777" w:rsidR="00004899" w:rsidRPr="003F7206" w:rsidRDefault="00004899" w:rsidP="00004899">
            <w:pPr>
              <w:jc w:val="both"/>
              <w:rPr>
                <w:iCs/>
                <w:sz w:val="22"/>
                <w:szCs w:val="22"/>
              </w:rPr>
            </w:pPr>
            <w:r w:rsidRPr="003F7206">
              <w:rPr>
                <w:iCs/>
                <w:sz w:val="22"/>
                <w:szCs w:val="22"/>
              </w:rPr>
              <w:t>Termékinformatika, reklám, csomagolás, termékkísérő dokumentáció kialakításának ergonómiai kérdései. Környezet-ergonómia. Munkakörnyezet ergonómiai kialakítása.</w:t>
            </w:r>
          </w:p>
          <w:p w14:paraId="3AD3B71F" w14:textId="77777777" w:rsidR="00004899" w:rsidRPr="003F7206" w:rsidRDefault="00004899" w:rsidP="00004899">
            <w:pPr>
              <w:jc w:val="both"/>
              <w:rPr>
                <w:iCs/>
                <w:sz w:val="22"/>
                <w:szCs w:val="22"/>
              </w:rPr>
            </w:pPr>
          </w:p>
        </w:tc>
      </w:tr>
      <w:tr w:rsidR="00004899" w:rsidRPr="003F7206" w14:paraId="556261E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12862C9"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5E8E8D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A53C80B" w14:textId="77777777" w:rsidR="00004899" w:rsidRPr="003F7206" w:rsidRDefault="00004899" w:rsidP="00004899">
            <w:pPr>
              <w:autoSpaceDE w:val="0"/>
              <w:autoSpaceDN w:val="0"/>
              <w:adjustRightInd w:val="0"/>
              <w:jc w:val="center"/>
              <w:rPr>
                <w:b/>
                <w:iCs/>
                <w:sz w:val="22"/>
                <w:szCs w:val="22"/>
              </w:rPr>
            </w:pPr>
          </w:p>
          <w:p w14:paraId="3B2E2D01" w14:textId="77777777" w:rsidR="00004899" w:rsidRPr="003F7206" w:rsidRDefault="00004899" w:rsidP="00004899">
            <w:pPr>
              <w:numPr>
                <w:ilvl w:val="0"/>
                <w:numId w:val="83"/>
              </w:numPr>
              <w:autoSpaceDE w:val="0"/>
              <w:autoSpaceDN w:val="0"/>
              <w:adjustRightInd w:val="0"/>
              <w:ind w:left="454"/>
              <w:rPr>
                <w:iCs/>
                <w:sz w:val="22"/>
                <w:szCs w:val="22"/>
              </w:rPr>
            </w:pPr>
            <w:r w:rsidRPr="003F7206">
              <w:rPr>
                <w:iCs/>
                <w:sz w:val="22"/>
                <w:szCs w:val="22"/>
              </w:rPr>
              <w:t>Ismeri az alapvető tervezési elveket és módszereket, a fontosabb gyártástechnológiai eljárásokat és működési folyamatokat.</w:t>
            </w:r>
          </w:p>
          <w:p w14:paraId="7581657D" w14:textId="621500E5" w:rsidR="00004899" w:rsidRPr="003F7206" w:rsidRDefault="00004899" w:rsidP="00004899">
            <w:pPr>
              <w:numPr>
                <w:ilvl w:val="0"/>
                <w:numId w:val="83"/>
              </w:numPr>
              <w:autoSpaceDE w:val="0"/>
              <w:autoSpaceDN w:val="0"/>
              <w:adjustRightInd w:val="0"/>
              <w:ind w:left="454"/>
              <w:rPr>
                <w:iCs/>
                <w:sz w:val="22"/>
                <w:szCs w:val="22"/>
              </w:rPr>
            </w:pPr>
            <w:r w:rsidRPr="003F7206">
              <w:rPr>
                <w:iCs/>
                <w:sz w:val="22"/>
                <w:szCs w:val="22"/>
              </w:rPr>
              <w:t>Ismeri az ipari termékek tervezéséhez szükséges alapvető ergonómiai és pszichológiai módszereket, szabályokat és szabványokat.</w:t>
            </w:r>
          </w:p>
          <w:p w14:paraId="001F5C5B" w14:textId="77777777" w:rsidR="00004899" w:rsidRPr="003F7206" w:rsidRDefault="00004899" w:rsidP="00004899">
            <w:pPr>
              <w:numPr>
                <w:ilvl w:val="0"/>
                <w:numId w:val="83"/>
              </w:numPr>
              <w:autoSpaceDE w:val="0"/>
              <w:autoSpaceDN w:val="0"/>
              <w:adjustRightInd w:val="0"/>
              <w:ind w:left="454"/>
              <w:rPr>
                <w:iCs/>
                <w:sz w:val="22"/>
                <w:szCs w:val="22"/>
              </w:rPr>
            </w:pPr>
            <w:r w:rsidRPr="003F7206">
              <w:rPr>
                <w:iCs/>
                <w:sz w:val="22"/>
                <w:szCs w:val="22"/>
              </w:rPr>
              <w:t>Képes egyszerűbb termékek formai és konstrukciós tervezésére a gyártástechnológiai korlátok, az elvárt költségek, a környezetre gyakorolt hatások figyelembevételével.</w:t>
            </w:r>
          </w:p>
          <w:p w14:paraId="4E26D0EC" w14:textId="77777777" w:rsidR="00004899" w:rsidRPr="003F7206" w:rsidRDefault="00004899" w:rsidP="00004899">
            <w:pPr>
              <w:numPr>
                <w:ilvl w:val="0"/>
                <w:numId w:val="83"/>
              </w:numPr>
              <w:autoSpaceDE w:val="0"/>
              <w:autoSpaceDN w:val="0"/>
              <w:adjustRightInd w:val="0"/>
              <w:ind w:left="454"/>
              <w:rPr>
                <w:iCs/>
                <w:sz w:val="22"/>
                <w:szCs w:val="22"/>
              </w:rPr>
            </w:pPr>
            <w:r w:rsidRPr="003F7206">
              <w:rPr>
                <w:iCs/>
                <w:sz w:val="22"/>
                <w:szCs w:val="22"/>
              </w:rPr>
              <w:t>A problémamegoldás során ügyel az egyenlő esélyű hozzáférés elvének biztosítására.</w:t>
            </w:r>
          </w:p>
          <w:p w14:paraId="4229BA9D" w14:textId="77777777" w:rsidR="00004899" w:rsidRPr="003F7206" w:rsidRDefault="00004899" w:rsidP="00004899">
            <w:pPr>
              <w:jc w:val="center"/>
              <w:rPr>
                <w:b/>
                <w:iCs/>
                <w:sz w:val="22"/>
                <w:szCs w:val="22"/>
              </w:rPr>
            </w:pPr>
          </w:p>
        </w:tc>
      </w:tr>
      <w:tr w:rsidR="00004899" w:rsidRPr="003F7206" w14:paraId="214F316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3391E60"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55048A98" w14:textId="77777777" w:rsidTr="00494398">
        <w:trPr>
          <w:trHeight w:val="1124"/>
        </w:trPr>
        <w:tc>
          <w:tcPr>
            <w:tcW w:w="8856" w:type="dxa"/>
            <w:gridSpan w:val="4"/>
            <w:tcBorders>
              <w:top w:val="single" w:sz="4" w:space="0" w:color="auto"/>
              <w:left w:val="single" w:sz="4" w:space="0" w:color="auto"/>
              <w:right w:val="single" w:sz="4" w:space="0" w:color="auto"/>
            </w:tcBorders>
          </w:tcPr>
          <w:p w14:paraId="7626FECD" w14:textId="77777777" w:rsidR="00004899" w:rsidRPr="003F7206" w:rsidRDefault="00004899" w:rsidP="00004899">
            <w:pPr>
              <w:ind w:left="426"/>
              <w:contextualSpacing/>
              <w:rPr>
                <w:iCs/>
                <w:sz w:val="22"/>
                <w:szCs w:val="22"/>
              </w:rPr>
            </w:pPr>
          </w:p>
          <w:p w14:paraId="5109FC20" w14:textId="77777777" w:rsidR="00004899" w:rsidRPr="003F7206" w:rsidRDefault="00004899" w:rsidP="00004899">
            <w:pPr>
              <w:numPr>
                <w:ilvl w:val="0"/>
                <w:numId w:val="37"/>
              </w:numPr>
              <w:ind w:left="426"/>
              <w:contextualSpacing/>
              <w:rPr>
                <w:iCs/>
                <w:sz w:val="22"/>
                <w:szCs w:val="22"/>
              </w:rPr>
            </w:pPr>
            <w:r w:rsidRPr="003F7206">
              <w:rPr>
                <w:iCs/>
                <w:sz w:val="22"/>
                <w:szCs w:val="22"/>
              </w:rPr>
              <w:t xml:space="preserve">Hercegfi K., Izsó L. (szerk.): Ergonómia. </w:t>
            </w:r>
            <w:proofErr w:type="spellStart"/>
            <w:r w:rsidRPr="003F7206">
              <w:rPr>
                <w:iCs/>
                <w:sz w:val="22"/>
                <w:szCs w:val="22"/>
              </w:rPr>
              <w:t>Typotex</w:t>
            </w:r>
            <w:proofErr w:type="spellEnd"/>
            <w:r w:rsidRPr="003F7206">
              <w:rPr>
                <w:iCs/>
                <w:sz w:val="22"/>
                <w:szCs w:val="22"/>
              </w:rPr>
              <w:t xml:space="preserve"> Kiadó, Budapest, 2007.</w:t>
            </w:r>
          </w:p>
          <w:p w14:paraId="071A48FF" w14:textId="77777777" w:rsidR="00004899" w:rsidRPr="003F7206" w:rsidRDefault="00004899" w:rsidP="00004899">
            <w:pPr>
              <w:numPr>
                <w:ilvl w:val="0"/>
                <w:numId w:val="37"/>
              </w:numPr>
              <w:ind w:left="426"/>
              <w:contextualSpacing/>
              <w:rPr>
                <w:iCs/>
                <w:sz w:val="22"/>
                <w:szCs w:val="22"/>
              </w:rPr>
            </w:pPr>
            <w:r w:rsidRPr="003F7206">
              <w:rPr>
                <w:iCs/>
                <w:sz w:val="22"/>
                <w:szCs w:val="22"/>
              </w:rPr>
              <w:t xml:space="preserve">Becker </w:t>
            </w:r>
            <w:proofErr w:type="spellStart"/>
            <w:proofErr w:type="gramStart"/>
            <w:r w:rsidRPr="003F7206">
              <w:rPr>
                <w:iCs/>
                <w:sz w:val="22"/>
                <w:szCs w:val="22"/>
              </w:rPr>
              <w:t>Gy</w:t>
            </w:r>
            <w:proofErr w:type="spellEnd"/>
            <w:r w:rsidRPr="003F7206">
              <w:rPr>
                <w:iCs/>
                <w:sz w:val="22"/>
                <w:szCs w:val="22"/>
              </w:rPr>
              <w:t>.-</w:t>
            </w:r>
            <w:proofErr w:type="spellStart"/>
            <w:proofErr w:type="gramEnd"/>
            <w:r w:rsidRPr="003F7206">
              <w:rPr>
                <w:iCs/>
                <w:sz w:val="22"/>
                <w:szCs w:val="22"/>
              </w:rPr>
              <w:t>Kaucsek</w:t>
            </w:r>
            <w:proofErr w:type="spellEnd"/>
            <w:r w:rsidRPr="003F7206">
              <w:rPr>
                <w:iCs/>
                <w:sz w:val="22"/>
                <w:szCs w:val="22"/>
              </w:rPr>
              <w:t xml:space="preserve"> </w:t>
            </w:r>
            <w:proofErr w:type="spellStart"/>
            <w:r w:rsidRPr="003F7206">
              <w:rPr>
                <w:iCs/>
                <w:sz w:val="22"/>
                <w:szCs w:val="22"/>
              </w:rPr>
              <w:t>Gy</w:t>
            </w:r>
            <w:proofErr w:type="spellEnd"/>
            <w:r w:rsidRPr="003F7206">
              <w:rPr>
                <w:iCs/>
                <w:sz w:val="22"/>
                <w:szCs w:val="22"/>
              </w:rPr>
              <w:t>: Termékergonómia és pszichológia, Tölgyfa Kiadó, Bp.1996</w:t>
            </w:r>
          </w:p>
          <w:p w14:paraId="166F0B4C" w14:textId="77777777" w:rsidR="00004899" w:rsidRPr="003F7206" w:rsidRDefault="006A5872" w:rsidP="00004899">
            <w:pPr>
              <w:numPr>
                <w:ilvl w:val="0"/>
                <w:numId w:val="37"/>
              </w:numPr>
              <w:ind w:left="426"/>
              <w:contextualSpacing/>
              <w:rPr>
                <w:iCs/>
                <w:sz w:val="22"/>
                <w:szCs w:val="22"/>
              </w:rPr>
            </w:pPr>
            <w:hyperlink r:id="rId38"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3D111FFA" w14:textId="77777777" w:rsidR="00004899" w:rsidRPr="003F7206" w:rsidRDefault="00004899" w:rsidP="00004899">
            <w:pPr>
              <w:ind w:left="426"/>
              <w:contextualSpacing/>
              <w:rPr>
                <w:iCs/>
                <w:sz w:val="22"/>
                <w:szCs w:val="22"/>
              </w:rPr>
            </w:pPr>
          </w:p>
        </w:tc>
      </w:tr>
    </w:tbl>
    <w:p w14:paraId="2A45BBB7" w14:textId="77777777" w:rsidR="00004899" w:rsidRPr="00004899" w:rsidRDefault="00004899" w:rsidP="00004899"/>
    <w:p w14:paraId="503F34CB" w14:textId="77777777" w:rsidR="00004899" w:rsidRPr="00004899" w:rsidRDefault="00004899" w:rsidP="00004899">
      <w:pPr>
        <w:tabs>
          <w:tab w:val="left" w:pos="3960"/>
        </w:tabs>
      </w:pPr>
    </w:p>
    <w:p w14:paraId="23D93D5E" w14:textId="77777777" w:rsidR="00004899" w:rsidRPr="00004899" w:rsidRDefault="00004899" w:rsidP="00004899">
      <w:pPr>
        <w:tabs>
          <w:tab w:val="left" w:pos="3960"/>
        </w:tabs>
      </w:pPr>
    </w:p>
    <w:p w14:paraId="60140F05" w14:textId="77777777" w:rsidR="00004899" w:rsidRPr="00004899" w:rsidRDefault="00004899" w:rsidP="00004899">
      <w:pPr>
        <w:tabs>
          <w:tab w:val="left" w:pos="3960"/>
        </w:tabs>
      </w:pPr>
    </w:p>
    <w:p w14:paraId="7C9124C7" w14:textId="77777777" w:rsidR="00004899" w:rsidRPr="00004899" w:rsidRDefault="00004899" w:rsidP="00004899">
      <w:pPr>
        <w:tabs>
          <w:tab w:val="left" w:pos="3960"/>
        </w:tabs>
      </w:pPr>
    </w:p>
    <w:p w14:paraId="673CF10F" w14:textId="77777777" w:rsidR="00004899" w:rsidRPr="00004899" w:rsidRDefault="00004899" w:rsidP="00004899">
      <w:pPr>
        <w:tabs>
          <w:tab w:val="left" w:pos="3960"/>
        </w:tabs>
      </w:pPr>
    </w:p>
    <w:p w14:paraId="27F8B593" w14:textId="77777777" w:rsidR="00004899" w:rsidRPr="00004899" w:rsidRDefault="00004899" w:rsidP="00004899">
      <w:pPr>
        <w:tabs>
          <w:tab w:val="left" w:pos="3960"/>
        </w:tabs>
      </w:pPr>
    </w:p>
    <w:p w14:paraId="0B5A9C2D" w14:textId="77777777" w:rsidR="00004899" w:rsidRPr="00004899" w:rsidRDefault="00004899" w:rsidP="00004899">
      <w:pPr>
        <w:tabs>
          <w:tab w:val="left" w:pos="3960"/>
        </w:tabs>
      </w:pPr>
    </w:p>
    <w:p w14:paraId="2E2620AC" w14:textId="77777777" w:rsidR="00004899" w:rsidRPr="00004899" w:rsidRDefault="00004899" w:rsidP="00004899">
      <w:pPr>
        <w:tabs>
          <w:tab w:val="left" w:pos="3960"/>
        </w:tabs>
      </w:pPr>
    </w:p>
    <w:p w14:paraId="07C0346A" w14:textId="77777777" w:rsidR="00004899" w:rsidRPr="00004899" w:rsidRDefault="00004899" w:rsidP="00004899">
      <w:pPr>
        <w:tabs>
          <w:tab w:val="left" w:pos="3960"/>
        </w:tabs>
      </w:pPr>
    </w:p>
    <w:p w14:paraId="73A77662" w14:textId="77777777" w:rsidR="00004899" w:rsidRPr="00004899" w:rsidRDefault="00004899" w:rsidP="00004899">
      <w:pPr>
        <w:tabs>
          <w:tab w:val="left" w:pos="3960"/>
        </w:tabs>
      </w:pPr>
    </w:p>
    <w:p w14:paraId="7A75906C" w14:textId="77777777" w:rsidR="00004899" w:rsidRPr="00004899" w:rsidRDefault="00004899" w:rsidP="00004899">
      <w:pPr>
        <w:tabs>
          <w:tab w:val="left" w:pos="3960"/>
        </w:tabs>
      </w:pPr>
    </w:p>
    <w:p w14:paraId="0B328523" w14:textId="77777777" w:rsidR="00004899" w:rsidRPr="00004899" w:rsidRDefault="00004899" w:rsidP="00004899">
      <w:pPr>
        <w:tabs>
          <w:tab w:val="left" w:pos="3960"/>
        </w:tabs>
      </w:pPr>
    </w:p>
    <w:p w14:paraId="2C2A339B" w14:textId="77777777" w:rsidR="00004899" w:rsidRPr="00004899" w:rsidRDefault="00004899" w:rsidP="00004899">
      <w:pPr>
        <w:tabs>
          <w:tab w:val="left" w:pos="3960"/>
        </w:tabs>
      </w:pPr>
    </w:p>
    <w:p w14:paraId="6A0A9B5F" w14:textId="77777777" w:rsidR="00004899" w:rsidRPr="00004899" w:rsidRDefault="00004899" w:rsidP="00004899">
      <w:pPr>
        <w:tabs>
          <w:tab w:val="left" w:pos="3960"/>
        </w:tabs>
      </w:pPr>
    </w:p>
    <w:p w14:paraId="33F77217" w14:textId="77777777" w:rsidR="00004899" w:rsidRPr="00004899" w:rsidRDefault="00004899" w:rsidP="00004899">
      <w:pPr>
        <w:tabs>
          <w:tab w:val="left" w:pos="3960"/>
        </w:tabs>
      </w:pPr>
    </w:p>
    <w:p w14:paraId="36E0A962"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268"/>
        <w:gridCol w:w="1377"/>
      </w:tblGrid>
      <w:tr w:rsidR="00004899" w:rsidRPr="003F7206" w14:paraId="1125B600" w14:textId="77777777" w:rsidTr="00494398">
        <w:tc>
          <w:tcPr>
            <w:tcW w:w="2857" w:type="dxa"/>
            <w:tcBorders>
              <w:top w:val="single" w:sz="4" w:space="0" w:color="auto"/>
              <w:left w:val="single" w:sz="4" w:space="0" w:color="auto"/>
              <w:bottom w:val="single" w:sz="4" w:space="0" w:color="auto"/>
              <w:right w:val="single" w:sz="4" w:space="0" w:color="auto"/>
            </w:tcBorders>
          </w:tcPr>
          <w:p w14:paraId="63CEE3F3" w14:textId="77777777" w:rsidR="00004899" w:rsidRPr="003F7206" w:rsidRDefault="00004899" w:rsidP="00004899">
            <w:pPr>
              <w:jc w:val="both"/>
              <w:rPr>
                <w:b/>
                <w:iCs/>
                <w:sz w:val="22"/>
                <w:szCs w:val="22"/>
              </w:rPr>
            </w:pPr>
            <w:r w:rsidRPr="003F7206">
              <w:rPr>
                <w:b/>
                <w:iCs/>
                <w:sz w:val="22"/>
                <w:szCs w:val="22"/>
              </w:rPr>
              <w:t>Tárgy neve:</w:t>
            </w:r>
          </w:p>
          <w:p w14:paraId="792C9AF2" w14:textId="77777777" w:rsidR="00004899" w:rsidRDefault="00004899" w:rsidP="00004899">
            <w:pPr>
              <w:rPr>
                <w:b/>
                <w:iCs/>
                <w:sz w:val="22"/>
                <w:szCs w:val="22"/>
              </w:rPr>
            </w:pPr>
            <w:r w:rsidRPr="003F7206">
              <w:rPr>
                <w:b/>
                <w:iCs/>
                <w:sz w:val="22"/>
                <w:szCs w:val="22"/>
              </w:rPr>
              <w:t>Marketing és kereskedelem</w:t>
            </w:r>
          </w:p>
          <w:p w14:paraId="130BC8D5" w14:textId="7068A270" w:rsidR="003F7206" w:rsidRPr="003F7206" w:rsidRDefault="003F7206" w:rsidP="00004899">
            <w:pPr>
              <w:rPr>
                <w:b/>
                <w:iCs/>
                <w:sz w:val="22"/>
                <w:szCs w:val="22"/>
              </w:rPr>
            </w:pPr>
          </w:p>
        </w:tc>
        <w:tc>
          <w:tcPr>
            <w:tcW w:w="2354" w:type="dxa"/>
            <w:tcBorders>
              <w:top w:val="single" w:sz="4" w:space="0" w:color="auto"/>
              <w:left w:val="single" w:sz="4" w:space="0" w:color="auto"/>
              <w:bottom w:val="single" w:sz="4" w:space="0" w:color="auto"/>
              <w:right w:val="single" w:sz="4" w:space="0" w:color="auto"/>
            </w:tcBorders>
          </w:tcPr>
          <w:p w14:paraId="462447E7" w14:textId="77777777" w:rsidR="00004899" w:rsidRPr="003F7206" w:rsidRDefault="00004899" w:rsidP="00004899">
            <w:pPr>
              <w:jc w:val="both"/>
              <w:rPr>
                <w:b/>
                <w:iCs/>
                <w:sz w:val="22"/>
                <w:szCs w:val="22"/>
              </w:rPr>
            </w:pPr>
            <w:r w:rsidRPr="003F7206">
              <w:rPr>
                <w:b/>
                <w:iCs/>
                <w:sz w:val="22"/>
                <w:szCs w:val="22"/>
              </w:rPr>
              <w:t>NEPTUN-kód:</w:t>
            </w:r>
          </w:p>
          <w:p w14:paraId="78E74F6B" w14:textId="77777777" w:rsidR="00004899" w:rsidRPr="003F7206" w:rsidRDefault="00004899" w:rsidP="00004899">
            <w:pPr>
              <w:jc w:val="both"/>
              <w:rPr>
                <w:iCs/>
                <w:sz w:val="22"/>
                <w:szCs w:val="22"/>
              </w:rPr>
            </w:pPr>
            <w:r w:rsidRPr="003F7206">
              <w:rPr>
                <w:iCs/>
                <w:sz w:val="22"/>
                <w:szCs w:val="22"/>
              </w:rPr>
              <w:t xml:space="preserve">RTXMK1HBNF </w:t>
            </w:r>
          </w:p>
        </w:tc>
        <w:tc>
          <w:tcPr>
            <w:tcW w:w="2268" w:type="dxa"/>
            <w:tcBorders>
              <w:top w:val="single" w:sz="4" w:space="0" w:color="auto"/>
              <w:left w:val="single" w:sz="4" w:space="0" w:color="auto"/>
              <w:bottom w:val="single" w:sz="4" w:space="0" w:color="auto"/>
              <w:right w:val="single" w:sz="4" w:space="0" w:color="auto"/>
            </w:tcBorders>
          </w:tcPr>
          <w:p w14:paraId="5CDEA84A"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64EB18CA" w14:textId="77777777" w:rsidR="00004899" w:rsidRPr="003F7206" w:rsidRDefault="00004899" w:rsidP="00004899">
            <w:pPr>
              <w:jc w:val="both"/>
              <w:rPr>
                <w:iCs/>
                <w:sz w:val="22"/>
                <w:szCs w:val="22"/>
              </w:rPr>
            </w:pPr>
            <w:r w:rsidRPr="003F7206">
              <w:rPr>
                <w:iCs/>
                <w:sz w:val="22"/>
                <w:szCs w:val="22"/>
              </w:rPr>
              <w:t>1+2+0</w:t>
            </w:r>
          </w:p>
        </w:tc>
        <w:tc>
          <w:tcPr>
            <w:tcW w:w="1377" w:type="dxa"/>
            <w:tcBorders>
              <w:top w:val="single" w:sz="4" w:space="0" w:color="auto"/>
              <w:left w:val="single" w:sz="4" w:space="0" w:color="auto"/>
              <w:bottom w:val="single" w:sz="4" w:space="0" w:color="auto"/>
              <w:right w:val="single" w:sz="4" w:space="0" w:color="auto"/>
            </w:tcBorders>
          </w:tcPr>
          <w:p w14:paraId="2A22EB87"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18B27456"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5259B749" w14:textId="77777777" w:rsidTr="00494398">
        <w:tc>
          <w:tcPr>
            <w:tcW w:w="2857" w:type="dxa"/>
            <w:tcBorders>
              <w:top w:val="single" w:sz="4" w:space="0" w:color="auto"/>
              <w:left w:val="single" w:sz="4" w:space="0" w:color="auto"/>
              <w:bottom w:val="single" w:sz="4" w:space="0" w:color="auto"/>
              <w:right w:val="single" w:sz="4" w:space="0" w:color="auto"/>
            </w:tcBorders>
          </w:tcPr>
          <w:p w14:paraId="6EC3DEA9" w14:textId="77777777" w:rsidR="00004899" w:rsidRPr="003F7206" w:rsidRDefault="00004899" w:rsidP="00004899">
            <w:pPr>
              <w:jc w:val="both"/>
              <w:rPr>
                <w:b/>
                <w:iCs/>
                <w:sz w:val="22"/>
                <w:szCs w:val="22"/>
              </w:rPr>
            </w:pPr>
            <w:r w:rsidRPr="003F7206">
              <w:rPr>
                <w:b/>
                <w:iCs/>
                <w:sz w:val="22"/>
                <w:szCs w:val="22"/>
              </w:rPr>
              <w:t>Tantárgyfelelős:</w:t>
            </w:r>
          </w:p>
          <w:p w14:paraId="6B41F03A" w14:textId="77777777" w:rsidR="00004899" w:rsidRPr="003F7206" w:rsidRDefault="00004899" w:rsidP="00004899">
            <w:pPr>
              <w:jc w:val="both"/>
              <w:rPr>
                <w:iCs/>
                <w:sz w:val="22"/>
                <w:szCs w:val="22"/>
              </w:rPr>
            </w:pPr>
            <w:r w:rsidRPr="003F7206">
              <w:rPr>
                <w:iCs/>
                <w:sz w:val="22"/>
                <w:szCs w:val="22"/>
              </w:rPr>
              <w:t>Nagyné Dr. Szabó Orsolya</w:t>
            </w:r>
          </w:p>
        </w:tc>
        <w:tc>
          <w:tcPr>
            <w:tcW w:w="2354" w:type="dxa"/>
            <w:tcBorders>
              <w:top w:val="single" w:sz="4" w:space="0" w:color="auto"/>
              <w:left w:val="single" w:sz="4" w:space="0" w:color="auto"/>
              <w:bottom w:val="single" w:sz="4" w:space="0" w:color="auto"/>
              <w:right w:val="single" w:sz="4" w:space="0" w:color="auto"/>
            </w:tcBorders>
          </w:tcPr>
          <w:p w14:paraId="5BA9E491" w14:textId="77777777" w:rsidR="00004899" w:rsidRPr="003F7206" w:rsidRDefault="00004899" w:rsidP="00004899">
            <w:pPr>
              <w:jc w:val="both"/>
              <w:rPr>
                <w:b/>
                <w:iCs/>
                <w:sz w:val="22"/>
                <w:szCs w:val="22"/>
              </w:rPr>
            </w:pPr>
            <w:r w:rsidRPr="003F7206">
              <w:rPr>
                <w:b/>
                <w:iCs/>
                <w:sz w:val="22"/>
                <w:szCs w:val="22"/>
              </w:rPr>
              <w:t xml:space="preserve">Beosztás: </w:t>
            </w:r>
          </w:p>
          <w:p w14:paraId="1FB2867D" w14:textId="77777777" w:rsidR="00004899" w:rsidRPr="003F7206" w:rsidRDefault="00004899" w:rsidP="00004899">
            <w:pPr>
              <w:jc w:val="both"/>
              <w:rPr>
                <w:iCs/>
                <w:sz w:val="22"/>
                <w:szCs w:val="22"/>
              </w:rPr>
            </w:pPr>
            <w:r w:rsidRPr="003F7206">
              <w:rPr>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1EDE2DE6" w14:textId="77777777" w:rsidR="00004899" w:rsidRPr="003F7206" w:rsidRDefault="00004899" w:rsidP="00004899">
            <w:pPr>
              <w:rPr>
                <w:b/>
                <w:iCs/>
                <w:sz w:val="22"/>
                <w:szCs w:val="22"/>
              </w:rPr>
            </w:pPr>
            <w:r w:rsidRPr="003F7206">
              <w:rPr>
                <w:b/>
                <w:iCs/>
                <w:sz w:val="22"/>
                <w:szCs w:val="22"/>
              </w:rPr>
              <w:t xml:space="preserve">Előkövetelmény: </w:t>
            </w:r>
          </w:p>
          <w:p w14:paraId="4C9384C7" w14:textId="77777777" w:rsidR="00004899" w:rsidRPr="003F7206" w:rsidRDefault="00004899" w:rsidP="00004899">
            <w:pPr>
              <w:rPr>
                <w:iCs/>
                <w:sz w:val="22"/>
                <w:szCs w:val="22"/>
              </w:rPr>
            </w:pPr>
            <w:r w:rsidRPr="003F7206">
              <w:rPr>
                <w:iCs/>
                <w:sz w:val="22"/>
                <w:szCs w:val="22"/>
              </w:rPr>
              <w:t>nincs</w:t>
            </w:r>
          </w:p>
        </w:tc>
      </w:tr>
      <w:tr w:rsidR="00004899" w:rsidRPr="003F7206" w14:paraId="67C831C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6D94210"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62653B4B"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62ABAEC" w14:textId="77777777" w:rsidR="00004899" w:rsidRPr="003F7206" w:rsidRDefault="00004899" w:rsidP="00004899">
            <w:pPr>
              <w:jc w:val="both"/>
              <w:rPr>
                <w:iCs/>
                <w:sz w:val="22"/>
                <w:szCs w:val="22"/>
              </w:rPr>
            </w:pPr>
          </w:p>
          <w:p w14:paraId="3051AD7A" w14:textId="77777777" w:rsidR="00004899" w:rsidRPr="003F7206" w:rsidRDefault="00004899" w:rsidP="00004899">
            <w:pPr>
              <w:jc w:val="both"/>
              <w:rPr>
                <w:iCs/>
                <w:sz w:val="22"/>
                <w:szCs w:val="22"/>
              </w:rPr>
            </w:pPr>
            <w:r w:rsidRPr="003F7206">
              <w:rPr>
                <w:iCs/>
                <w:sz w:val="22"/>
                <w:szCs w:val="22"/>
              </w:rPr>
              <w:t>A kereskedelem szerepe, funkciói, szerkezete. Az értékesítési csatornák szereplői, kereskedők csoportosítása. A külkereskedelmi szerződés tartalmi elemei. Kultúrák sajátosságai a nemzetközi kereskedelemben. Az üzleti etika alapelvei. A fenntartható fejlődés, a méltányos kereskedelem fogalma. Eladásösztönző módszerek. Az online értékesítés: webshop. Az online marketing (</w:t>
            </w:r>
            <w:proofErr w:type="spellStart"/>
            <w:r w:rsidRPr="003F7206">
              <w:rPr>
                <w:iCs/>
                <w:sz w:val="22"/>
                <w:szCs w:val="22"/>
              </w:rPr>
              <w:t>ADWords</w:t>
            </w:r>
            <w:proofErr w:type="spellEnd"/>
            <w:r w:rsidRPr="003F7206">
              <w:rPr>
                <w:iCs/>
                <w:sz w:val="22"/>
                <w:szCs w:val="22"/>
              </w:rPr>
              <w:t xml:space="preserve">, FB </w:t>
            </w:r>
            <w:proofErr w:type="spellStart"/>
            <w:proofErr w:type="gramStart"/>
            <w:r w:rsidRPr="003F7206">
              <w:rPr>
                <w:iCs/>
                <w:sz w:val="22"/>
                <w:szCs w:val="22"/>
              </w:rPr>
              <w:t>Twitter</w:t>
            </w:r>
            <w:proofErr w:type="spellEnd"/>
            <w:r w:rsidRPr="003F7206">
              <w:rPr>
                <w:iCs/>
                <w:sz w:val="22"/>
                <w:szCs w:val="22"/>
              </w:rPr>
              <w:t>,</w:t>
            </w:r>
            <w:proofErr w:type="gramEnd"/>
            <w:r w:rsidRPr="003F7206">
              <w:rPr>
                <w:iCs/>
                <w:sz w:val="22"/>
                <w:szCs w:val="22"/>
              </w:rPr>
              <w:t xml:space="preserve"> stb.). Személyes eladás. Személyiségtípusok. Fogyasztói magatartás. Értékesítés és tárgyalástechnikák. Szellemi tulajdon. Találmány, szabadalom, védjegy, </w:t>
            </w:r>
            <w:proofErr w:type="spellStart"/>
            <w:r w:rsidRPr="003F7206">
              <w:rPr>
                <w:iCs/>
                <w:sz w:val="22"/>
                <w:szCs w:val="22"/>
              </w:rPr>
              <w:t>know</w:t>
            </w:r>
            <w:proofErr w:type="spellEnd"/>
            <w:r w:rsidRPr="003F7206">
              <w:rPr>
                <w:iCs/>
                <w:sz w:val="22"/>
                <w:szCs w:val="22"/>
              </w:rPr>
              <w:t xml:space="preserve"> </w:t>
            </w:r>
            <w:proofErr w:type="spellStart"/>
            <w:r w:rsidRPr="003F7206">
              <w:rPr>
                <w:iCs/>
                <w:sz w:val="22"/>
                <w:szCs w:val="22"/>
              </w:rPr>
              <w:t>how</w:t>
            </w:r>
            <w:proofErr w:type="spellEnd"/>
            <w:r w:rsidRPr="003F7206">
              <w:rPr>
                <w:iCs/>
                <w:sz w:val="22"/>
                <w:szCs w:val="22"/>
              </w:rPr>
              <w:t xml:space="preserve">, ipari mintaoltalom, licencia, franchise fogalma. Reklámcélok, </w:t>
            </w:r>
            <w:proofErr w:type="spellStart"/>
            <w:r w:rsidRPr="003F7206">
              <w:rPr>
                <w:iCs/>
                <w:sz w:val="22"/>
                <w:szCs w:val="22"/>
              </w:rPr>
              <w:t>árstratégiák</w:t>
            </w:r>
            <w:proofErr w:type="spellEnd"/>
            <w:r w:rsidRPr="003F7206">
              <w:rPr>
                <w:iCs/>
                <w:sz w:val="22"/>
                <w:szCs w:val="22"/>
              </w:rPr>
              <w:t>. A reklámpszichológia alapjai. A reklám hatásmechanizmusa. Reklámüzenetek a gyakorlatban: történeti és kortárs reklámok. Kiállítások, szakmai vásárok.</w:t>
            </w:r>
          </w:p>
          <w:p w14:paraId="4878EE92" w14:textId="77777777" w:rsidR="00004899" w:rsidRPr="003F7206" w:rsidRDefault="00004899" w:rsidP="00004899">
            <w:pPr>
              <w:jc w:val="both"/>
              <w:rPr>
                <w:iCs/>
                <w:sz w:val="22"/>
                <w:szCs w:val="22"/>
              </w:rPr>
            </w:pPr>
          </w:p>
        </w:tc>
      </w:tr>
      <w:tr w:rsidR="00004899" w:rsidRPr="003F7206" w14:paraId="0978895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0A0876F"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0C1E532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039842D" w14:textId="77777777" w:rsidR="00004899" w:rsidRPr="003F7206" w:rsidRDefault="00004899" w:rsidP="00004899">
            <w:pPr>
              <w:autoSpaceDE w:val="0"/>
              <w:autoSpaceDN w:val="0"/>
              <w:adjustRightInd w:val="0"/>
              <w:jc w:val="center"/>
              <w:rPr>
                <w:b/>
                <w:iCs/>
                <w:sz w:val="22"/>
                <w:szCs w:val="22"/>
              </w:rPr>
            </w:pPr>
          </w:p>
          <w:p w14:paraId="6990ADAD" w14:textId="77777777" w:rsidR="00004899" w:rsidRPr="003F7206" w:rsidRDefault="00004899" w:rsidP="00004899">
            <w:pPr>
              <w:numPr>
                <w:ilvl w:val="0"/>
                <w:numId w:val="82"/>
              </w:numPr>
              <w:ind w:left="454"/>
              <w:jc w:val="both"/>
              <w:rPr>
                <w:iCs/>
                <w:sz w:val="22"/>
                <w:szCs w:val="22"/>
              </w:rPr>
            </w:pPr>
            <w:r w:rsidRPr="003F7206">
              <w:rPr>
                <w:iCs/>
                <w:sz w:val="22"/>
                <w:szCs w:val="22"/>
              </w:rPr>
              <w:t>Ismeri a terméktervezői szakterülethez szervesen kapcsolódó marketing, menedzsment, környezetvédelmi, minőségbiztosítási, információtechnológiai, jogi, közgazdasági szakterületek alapjait, azok határait és követelményeit.</w:t>
            </w:r>
          </w:p>
          <w:p w14:paraId="6E63C573" w14:textId="77777777" w:rsidR="00004899" w:rsidRPr="003F7206" w:rsidRDefault="00004899" w:rsidP="00004899">
            <w:pPr>
              <w:numPr>
                <w:ilvl w:val="0"/>
                <w:numId w:val="82"/>
              </w:numPr>
              <w:ind w:left="454"/>
              <w:jc w:val="both"/>
              <w:rPr>
                <w:iCs/>
                <w:sz w:val="22"/>
                <w:szCs w:val="22"/>
              </w:rPr>
            </w:pPr>
            <w:r w:rsidRPr="003F7206">
              <w:rPr>
                <w:iCs/>
                <w:sz w:val="22"/>
                <w:szCs w:val="22"/>
              </w:rPr>
              <w:t>Megérti és használja szakterületének jellemző online és nyomtatott szakirodalmát magyar és legalább egy idegen nyelven.</w:t>
            </w:r>
          </w:p>
          <w:p w14:paraId="049AB36F" w14:textId="77777777" w:rsidR="00004899" w:rsidRPr="003F7206" w:rsidRDefault="00004899" w:rsidP="00004899">
            <w:pPr>
              <w:numPr>
                <w:ilvl w:val="0"/>
                <w:numId w:val="82"/>
              </w:numPr>
              <w:ind w:left="454"/>
              <w:jc w:val="both"/>
              <w:rPr>
                <w:iCs/>
                <w:sz w:val="22"/>
                <w:szCs w:val="22"/>
              </w:rPr>
            </w:pPr>
            <w:r w:rsidRPr="003F7206">
              <w:rPr>
                <w:iCs/>
                <w:sz w:val="22"/>
                <w:szCs w:val="22"/>
              </w:rPr>
              <w:t>Magyarul és legalább egy idegen nyelven ismeri és alkalmazza szakmaterületének nyelvezetét, speciális kifejezéseit.</w:t>
            </w:r>
          </w:p>
          <w:p w14:paraId="3DE2571B" w14:textId="77777777" w:rsidR="00004899" w:rsidRPr="003F7206" w:rsidRDefault="00004899" w:rsidP="00004899">
            <w:pPr>
              <w:numPr>
                <w:ilvl w:val="0"/>
                <w:numId w:val="82"/>
              </w:numPr>
              <w:ind w:left="454"/>
              <w:jc w:val="both"/>
              <w:rPr>
                <w:iCs/>
                <w:sz w:val="22"/>
                <w:szCs w:val="22"/>
              </w:rPr>
            </w:pPr>
            <w:r w:rsidRPr="003F7206">
              <w:rPr>
                <w:iCs/>
                <w:sz w:val="22"/>
                <w:szCs w:val="22"/>
              </w:rPr>
              <w:t>Piac-, környezet- és vevőorientált.</w:t>
            </w:r>
          </w:p>
          <w:p w14:paraId="2F347FFA" w14:textId="77777777" w:rsidR="00004899" w:rsidRPr="003F7206" w:rsidRDefault="00004899" w:rsidP="00004899">
            <w:pPr>
              <w:jc w:val="center"/>
              <w:rPr>
                <w:b/>
                <w:iCs/>
                <w:sz w:val="22"/>
                <w:szCs w:val="22"/>
              </w:rPr>
            </w:pPr>
          </w:p>
        </w:tc>
      </w:tr>
      <w:tr w:rsidR="00004899" w:rsidRPr="003F7206" w14:paraId="79D89D0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2686433"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3BFA3666" w14:textId="77777777" w:rsidTr="00494398">
        <w:trPr>
          <w:trHeight w:val="2258"/>
        </w:trPr>
        <w:tc>
          <w:tcPr>
            <w:tcW w:w="8856" w:type="dxa"/>
            <w:gridSpan w:val="4"/>
            <w:tcBorders>
              <w:top w:val="single" w:sz="4" w:space="0" w:color="auto"/>
              <w:left w:val="single" w:sz="4" w:space="0" w:color="auto"/>
              <w:right w:val="single" w:sz="4" w:space="0" w:color="auto"/>
            </w:tcBorders>
          </w:tcPr>
          <w:p w14:paraId="060C8DE8" w14:textId="77777777" w:rsidR="00004899" w:rsidRPr="003F7206" w:rsidRDefault="00004899" w:rsidP="00004899">
            <w:pPr>
              <w:ind w:left="426"/>
              <w:contextualSpacing/>
              <w:rPr>
                <w:iCs/>
                <w:sz w:val="22"/>
                <w:szCs w:val="22"/>
              </w:rPr>
            </w:pPr>
          </w:p>
          <w:p w14:paraId="2AACB39B" w14:textId="77777777" w:rsidR="00004899" w:rsidRPr="003F7206" w:rsidRDefault="00004899" w:rsidP="00004899">
            <w:pPr>
              <w:numPr>
                <w:ilvl w:val="0"/>
                <w:numId w:val="38"/>
              </w:numPr>
              <w:ind w:left="426"/>
              <w:contextualSpacing/>
              <w:rPr>
                <w:iCs/>
                <w:sz w:val="22"/>
                <w:szCs w:val="22"/>
              </w:rPr>
            </w:pPr>
            <w:r w:rsidRPr="003F7206">
              <w:rPr>
                <w:iCs/>
                <w:noProof/>
                <w:sz w:val="22"/>
                <w:szCs w:val="22"/>
                <w:lang w:val="pt-BR"/>
              </w:rPr>
              <w:t>Bauer András: Marketing alapismeretek, Bp., Aula kiadó, 2007</w:t>
            </w:r>
            <w:r w:rsidRPr="003F7206">
              <w:rPr>
                <w:iCs/>
                <w:sz w:val="22"/>
                <w:szCs w:val="22"/>
              </w:rPr>
              <w:t xml:space="preserve"> </w:t>
            </w:r>
          </w:p>
          <w:p w14:paraId="3E730F3C" w14:textId="77777777" w:rsidR="00004899" w:rsidRPr="003F7206" w:rsidRDefault="00004899" w:rsidP="00004899">
            <w:pPr>
              <w:numPr>
                <w:ilvl w:val="0"/>
                <w:numId w:val="38"/>
              </w:numPr>
              <w:ind w:left="426"/>
              <w:contextualSpacing/>
              <w:rPr>
                <w:iCs/>
                <w:sz w:val="22"/>
                <w:szCs w:val="22"/>
              </w:rPr>
            </w:pPr>
            <w:r w:rsidRPr="003F7206">
              <w:rPr>
                <w:iCs/>
                <w:noProof/>
                <w:sz w:val="22"/>
                <w:szCs w:val="22"/>
                <w:lang w:val="pt-BR"/>
              </w:rPr>
              <w:t>Philip Kotler: Marketing menedzsment, Budapesti Műszaki Könyvkiadó, 1998.</w:t>
            </w:r>
          </w:p>
          <w:p w14:paraId="5F1C470A" w14:textId="77777777" w:rsidR="00004899" w:rsidRPr="003F7206" w:rsidRDefault="00004899" w:rsidP="00004899">
            <w:pPr>
              <w:numPr>
                <w:ilvl w:val="0"/>
                <w:numId w:val="38"/>
              </w:numPr>
              <w:ind w:left="426"/>
              <w:contextualSpacing/>
              <w:rPr>
                <w:iCs/>
                <w:sz w:val="22"/>
                <w:szCs w:val="22"/>
              </w:rPr>
            </w:pPr>
            <w:r w:rsidRPr="003F7206">
              <w:rPr>
                <w:iCs/>
                <w:noProof/>
                <w:sz w:val="22"/>
                <w:szCs w:val="22"/>
                <w:lang w:val="pt-BR"/>
              </w:rPr>
              <w:t>Hoffmann Márta: Piackutatás, Budapesti Műszaki Könyvkiadó, 2000.</w:t>
            </w:r>
          </w:p>
          <w:p w14:paraId="5ADE2718" w14:textId="77777777" w:rsidR="00004899" w:rsidRPr="003F7206" w:rsidRDefault="00004899" w:rsidP="00004899">
            <w:pPr>
              <w:numPr>
                <w:ilvl w:val="0"/>
                <w:numId w:val="38"/>
              </w:numPr>
              <w:ind w:left="426"/>
              <w:contextualSpacing/>
              <w:rPr>
                <w:iCs/>
                <w:sz w:val="22"/>
                <w:szCs w:val="22"/>
              </w:rPr>
            </w:pPr>
            <w:proofErr w:type="spellStart"/>
            <w:r w:rsidRPr="003F7206">
              <w:rPr>
                <w:iCs/>
                <w:sz w:val="22"/>
                <w:szCs w:val="22"/>
              </w:rPr>
              <w:t>Pákh</w:t>
            </w:r>
            <w:proofErr w:type="spellEnd"/>
            <w:r w:rsidRPr="003F7206">
              <w:rPr>
                <w:iCs/>
                <w:sz w:val="22"/>
                <w:szCs w:val="22"/>
              </w:rPr>
              <w:t xml:space="preserve"> Miklós: Értékesítés, reklám, propaganda, vevőszolgálat, GTE. Bp. 1990</w:t>
            </w:r>
          </w:p>
          <w:p w14:paraId="178EA31B" w14:textId="77777777" w:rsidR="00004899" w:rsidRPr="003F7206" w:rsidRDefault="00004899" w:rsidP="00004899">
            <w:pPr>
              <w:numPr>
                <w:ilvl w:val="0"/>
                <w:numId w:val="38"/>
              </w:numPr>
              <w:ind w:left="426"/>
              <w:jc w:val="both"/>
              <w:rPr>
                <w:iCs/>
                <w:sz w:val="22"/>
                <w:szCs w:val="22"/>
              </w:rPr>
            </w:pPr>
            <w:r w:rsidRPr="003F7206">
              <w:rPr>
                <w:iCs/>
                <w:noProof/>
                <w:sz w:val="22"/>
                <w:szCs w:val="22"/>
                <w:lang w:val="pt-BR"/>
              </w:rPr>
              <w:t>Morrison, T., Wayne.A.,Conaway G.,.Borden, A.: Meghajlás vagy kézfogás?/Üzleti etikett a világ ötvenhét országában, Alexandra, 2002.</w:t>
            </w:r>
          </w:p>
          <w:p w14:paraId="5613FF0D" w14:textId="77777777" w:rsidR="00004899" w:rsidRPr="003F7206" w:rsidRDefault="006A5872" w:rsidP="00004899">
            <w:pPr>
              <w:numPr>
                <w:ilvl w:val="0"/>
                <w:numId w:val="38"/>
              </w:numPr>
              <w:ind w:left="426"/>
              <w:jc w:val="both"/>
              <w:rPr>
                <w:iCs/>
                <w:sz w:val="22"/>
                <w:szCs w:val="22"/>
              </w:rPr>
            </w:pPr>
            <w:hyperlink r:id="rId39"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582C710F" w14:textId="77777777" w:rsidR="00004899" w:rsidRPr="003F7206" w:rsidRDefault="00004899" w:rsidP="00004899">
            <w:pPr>
              <w:ind w:left="426"/>
              <w:jc w:val="both"/>
              <w:rPr>
                <w:iCs/>
                <w:sz w:val="22"/>
                <w:szCs w:val="22"/>
              </w:rPr>
            </w:pPr>
          </w:p>
        </w:tc>
      </w:tr>
    </w:tbl>
    <w:p w14:paraId="0905BAC1" w14:textId="77777777" w:rsidR="00004899" w:rsidRPr="00004899" w:rsidRDefault="00004899" w:rsidP="00004899">
      <w:pPr>
        <w:tabs>
          <w:tab w:val="left" w:pos="3960"/>
        </w:tabs>
      </w:pPr>
    </w:p>
    <w:p w14:paraId="3BDA2D78" w14:textId="77777777" w:rsidR="00004899" w:rsidRPr="00004899" w:rsidRDefault="00004899" w:rsidP="00004899">
      <w:pPr>
        <w:tabs>
          <w:tab w:val="left" w:pos="3960"/>
        </w:tabs>
      </w:pPr>
    </w:p>
    <w:p w14:paraId="3C0F26A4" w14:textId="77777777" w:rsidR="00004899" w:rsidRPr="00004899" w:rsidRDefault="00004899" w:rsidP="00004899">
      <w:pPr>
        <w:tabs>
          <w:tab w:val="left" w:pos="3960"/>
        </w:tabs>
      </w:pPr>
    </w:p>
    <w:p w14:paraId="2C4A3773" w14:textId="77777777" w:rsidR="00004899" w:rsidRPr="00004899" w:rsidRDefault="00004899" w:rsidP="00004899">
      <w:pPr>
        <w:tabs>
          <w:tab w:val="left" w:pos="3960"/>
        </w:tabs>
      </w:pPr>
    </w:p>
    <w:p w14:paraId="363DF066" w14:textId="77777777" w:rsidR="00004899" w:rsidRPr="00004899" w:rsidRDefault="00004899" w:rsidP="00004899">
      <w:pPr>
        <w:tabs>
          <w:tab w:val="left" w:pos="3960"/>
        </w:tabs>
      </w:pPr>
    </w:p>
    <w:p w14:paraId="013C46AF" w14:textId="77777777" w:rsidR="00004899" w:rsidRPr="00004899" w:rsidRDefault="00004899" w:rsidP="00004899">
      <w:pPr>
        <w:tabs>
          <w:tab w:val="left" w:pos="3960"/>
        </w:tabs>
      </w:pPr>
    </w:p>
    <w:p w14:paraId="007061F3" w14:textId="77777777" w:rsidR="00004899" w:rsidRPr="00004899" w:rsidRDefault="00004899" w:rsidP="00004899">
      <w:pPr>
        <w:tabs>
          <w:tab w:val="left" w:pos="3960"/>
        </w:tabs>
      </w:pPr>
    </w:p>
    <w:p w14:paraId="726A477F" w14:textId="77777777" w:rsidR="00004899" w:rsidRPr="00004899" w:rsidRDefault="00004899" w:rsidP="00004899">
      <w:pPr>
        <w:tabs>
          <w:tab w:val="left" w:pos="3960"/>
        </w:tabs>
      </w:pPr>
    </w:p>
    <w:p w14:paraId="7245BC85" w14:textId="77777777" w:rsidR="00004899" w:rsidRPr="00004899" w:rsidRDefault="00004899" w:rsidP="00004899">
      <w:pPr>
        <w:tabs>
          <w:tab w:val="left" w:pos="3960"/>
        </w:tabs>
      </w:pPr>
    </w:p>
    <w:p w14:paraId="785E22B0" w14:textId="77777777" w:rsidR="00004899" w:rsidRPr="00004899" w:rsidRDefault="00004899" w:rsidP="00004899">
      <w:pPr>
        <w:tabs>
          <w:tab w:val="left" w:pos="3960"/>
        </w:tabs>
      </w:pPr>
    </w:p>
    <w:p w14:paraId="4E65BB30" w14:textId="77777777" w:rsidR="00004899" w:rsidRPr="00004899" w:rsidRDefault="00004899" w:rsidP="00004899">
      <w:pPr>
        <w:tabs>
          <w:tab w:val="left" w:pos="3960"/>
        </w:tabs>
      </w:pPr>
    </w:p>
    <w:p w14:paraId="2FCB0704" w14:textId="77777777" w:rsidR="00004899" w:rsidRPr="00004899" w:rsidRDefault="00004899" w:rsidP="00004899">
      <w:pPr>
        <w:tabs>
          <w:tab w:val="left" w:pos="3960"/>
        </w:tabs>
      </w:pPr>
    </w:p>
    <w:p w14:paraId="1AD8F17B" w14:textId="77777777" w:rsidR="00004899" w:rsidRPr="00004899" w:rsidRDefault="00004899" w:rsidP="00004899">
      <w:pPr>
        <w:tabs>
          <w:tab w:val="left" w:pos="3960"/>
        </w:tabs>
      </w:pPr>
    </w:p>
    <w:p w14:paraId="0FB4CB09" w14:textId="77777777" w:rsidR="00004899" w:rsidRPr="00004899" w:rsidRDefault="00004899" w:rsidP="00004899">
      <w:pPr>
        <w:tabs>
          <w:tab w:val="left" w:pos="3960"/>
        </w:tabs>
      </w:pPr>
    </w:p>
    <w:p w14:paraId="25DDD976" w14:textId="77777777" w:rsidR="00004899" w:rsidRPr="00004899" w:rsidRDefault="00004899" w:rsidP="00004899">
      <w:pPr>
        <w:tabs>
          <w:tab w:val="left" w:pos="3960"/>
        </w:tabs>
      </w:pPr>
    </w:p>
    <w:p w14:paraId="4AEC3864"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2067"/>
        <w:gridCol w:w="2114"/>
        <w:gridCol w:w="1748"/>
      </w:tblGrid>
      <w:tr w:rsidR="00004899" w:rsidRPr="003F7206" w14:paraId="3792CD96" w14:textId="77777777" w:rsidTr="00494398">
        <w:tc>
          <w:tcPr>
            <w:tcW w:w="2806" w:type="dxa"/>
            <w:tcBorders>
              <w:top w:val="single" w:sz="4" w:space="0" w:color="auto"/>
              <w:left w:val="single" w:sz="4" w:space="0" w:color="auto"/>
              <w:bottom w:val="single" w:sz="4" w:space="0" w:color="auto"/>
              <w:right w:val="single" w:sz="4" w:space="0" w:color="auto"/>
            </w:tcBorders>
          </w:tcPr>
          <w:p w14:paraId="633C3AD4" w14:textId="77777777" w:rsidR="00004899" w:rsidRPr="003F7206" w:rsidRDefault="00004899" w:rsidP="00004899">
            <w:pPr>
              <w:jc w:val="both"/>
              <w:rPr>
                <w:rFonts w:ascii="Times" w:hAnsi="Times" w:cs="Times"/>
                <w:b/>
                <w:sz w:val="22"/>
                <w:szCs w:val="22"/>
              </w:rPr>
            </w:pPr>
            <w:r w:rsidRPr="003F7206">
              <w:rPr>
                <w:rFonts w:ascii="Times" w:hAnsi="Times" w:cs="Times"/>
                <w:sz w:val="22"/>
                <w:szCs w:val="22"/>
              </w:rPr>
              <w:br w:type="page"/>
            </w:r>
            <w:r w:rsidRPr="003F7206">
              <w:rPr>
                <w:rFonts w:ascii="Times" w:hAnsi="Times" w:cs="Times"/>
                <w:b/>
                <w:sz w:val="22"/>
                <w:szCs w:val="22"/>
              </w:rPr>
              <w:t>Tárgy neve:</w:t>
            </w:r>
          </w:p>
          <w:p w14:paraId="4119CD6D" w14:textId="77777777" w:rsidR="00004899" w:rsidRPr="003F7206" w:rsidRDefault="00004899" w:rsidP="00004899">
            <w:pPr>
              <w:jc w:val="both"/>
              <w:rPr>
                <w:rFonts w:ascii="Times" w:hAnsi="Times" w:cs="Times"/>
                <w:b/>
                <w:sz w:val="22"/>
                <w:szCs w:val="22"/>
              </w:rPr>
            </w:pPr>
            <w:r w:rsidRPr="003F7206">
              <w:rPr>
                <w:rFonts w:ascii="Times" w:hAnsi="Times" w:cs="Times"/>
                <w:b/>
                <w:sz w:val="22"/>
                <w:szCs w:val="22"/>
              </w:rPr>
              <w:t>Projektmenedzsment (</w:t>
            </w:r>
            <w:proofErr w:type="spellStart"/>
            <w:r w:rsidRPr="003F7206">
              <w:rPr>
                <w:rFonts w:ascii="Times" w:hAnsi="Times" w:cs="Times"/>
                <w:b/>
                <w:sz w:val="22"/>
                <w:szCs w:val="22"/>
              </w:rPr>
              <w:t>blended</w:t>
            </w:r>
            <w:proofErr w:type="spellEnd"/>
            <w:r w:rsidRPr="003F7206">
              <w:rPr>
                <w:rFonts w:ascii="Times" w:hAnsi="Times" w:cs="Times"/>
                <w:b/>
                <w:sz w:val="22"/>
                <w:szCs w:val="22"/>
              </w:rPr>
              <w:t>)</w:t>
            </w:r>
          </w:p>
          <w:p w14:paraId="18A9C371" w14:textId="3F412449" w:rsidR="003F7206" w:rsidRPr="003F7206" w:rsidRDefault="003F7206" w:rsidP="00004899">
            <w:pPr>
              <w:jc w:val="both"/>
              <w:rPr>
                <w:rFonts w:ascii="Times" w:hAnsi="Times" w:cs="Times"/>
                <w:b/>
                <w:sz w:val="22"/>
                <w:szCs w:val="22"/>
              </w:rPr>
            </w:pPr>
          </w:p>
        </w:tc>
        <w:tc>
          <w:tcPr>
            <w:tcW w:w="2067" w:type="dxa"/>
            <w:tcBorders>
              <w:top w:val="single" w:sz="4" w:space="0" w:color="auto"/>
              <w:left w:val="single" w:sz="4" w:space="0" w:color="auto"/>
              <w:bottom w:val="single" w:sz="4" w:space="0" w:color="auto"/>
              <w:right w:val="single" w:sz="4" w:space="0" w:color="auto"/>
            </w:tcBorders>
          </w:tcPr>
          <w:p w14:paraId="43BB7328" w14:textId="77777777" w:rsidR="00004899" w:rsidRPr="003F7206" w:rsidRDefault="00004899" w:rsidP="00004899">
            <w:pPr>
              <w:jc w:val="both"/>
              <w:rPr>
                <w:rFonts w:ascii="Times" w:hAnsi="Times" w:cs="Times"/>
                <w:b/>
                <w:sz w:val="22"/>
                <w:szCs w:val="22"/>
              </w:rPr>
            </w:pPr>
            <w:r w:rsidRPr="003F7206">
              <w:rPr>
                <w:rFonts w:ascii="Times" w:hAnsi="Times" w:cs="Times"/>
                <w:b/>
                <w:sz w:val="22"/>
                <w:szCs w:val="22"/>
              </w:rPr>
              <w:t>NEPTUN-kód:</w:t>
            </w:r>
          </w:p>
          <w:p w14:paraId="093DACB6" w14:textId="77777777" w:rsidR="00004899" w:rsidRPr="003F7206" w:rsidRDefault="00004899" w:rsidP="00004899">
            <w:pPr>
              <w:jc w:val="both"/>
              <w:rPr>
                <w:rFonts w:ascii="Times" w:hAnsi="Times" w:cs="Times"/>
                <w:sz w:val="22"/>
                <w:szCs w:val="22"/>
              </w:rPr>
            </w:pPr>
            <w:r w:rsidRPr="003F7206">
              <w:rPr>
                <w:rFonts w:ascii="Times" w:hAnsi="Times" w:cs="Times"/>
                <w:sz w:val="22"/>
                <w:szCs w:val="22"/>
              </w:rPr>
              <w:t>RMEPR1KBNF</w:t>
            </w:r>
          </w:p>
        </w:tc>
        <w:tc>
          <w:tcPr>
            <w:tcW w:w="2114" w:type="dxa"/>
            <w:tcBorders>
              <w:top w:val="single" w:sz="4" w:space="0" w:color="auto"/>
              <w:left w:val="single" w:sz="4" w:space="0" w:color="auto"/>
              <w:bottom w:val="single" w:sz="4" w:space="0" w:color="auto"/>
              <w:right w:val="single" w:sz="4" w:space="0" w:color="auto"/>
            </w:tcBorders>
          </w:tcPr>
          <w:p w14:paraId="1E177A2A" w14:textId="77777777" w:rsidR="00004899" w:rsidRPr="003F7206" w:rsidRDefault="00004899" w:rsidP="00004899">
            <w:pPr>
              <w:jc w:val="both"/>
              <w:rPr>
                <w:rFonts w:ascii="Times" w:hAnsi="Times" w:cs="Times"/>
                <w:sz w:val="22"/>
                <w:szCs w:val="22"/>
              </w:rPr>
            </w:pPr>
            <w:r w:rsidRPr="003F7206">
              <w:rPr>
                <w:rFonts w:ascii="Times" w:hAnsi="Times" w:cs="Times"/>
                <w:b/>
                <w:sz w:val="22"/>
                <w:szCs w:val="22"/>
              </w:rPr>
              <w:t>Óraszám:</w:t>
            </w:r>
            <w:r w:rsidRPr="003F7206">
              <w:rPr>
                <w:rFonts w:ascii="Times" w:hAnsi="Times" w:cs="Times"/>
                <w:sz w:val="22"/>
                <w:szCs w:val="22"/>
              </w:rPr>
              <w:t xml:space="preserve"> </w:t>
            </w:r>
            <w:proofErr w:type="spellStart"/>
            <w:r w:rsidRPr="003F7206">
              <w:rPr>
                <w:rFonts w:ascii="Times" w:hAnsi="Times" w:cs="Times"/>
                <w:sz w:val="22"/>
                <w:szCs w:val="22"/>
              </w:rPr>
              <w:t>ea+gy+lb</w:t>
            </w:r>
            <w:proofErr w:type="spellEnd"/>
          </w:p>
          <w:p w14:paraId="05B67201" w14:textId="77777777" w:rsidR="00004899" w:rsidRPr="003F7206" w:rsidRDefault="00004899" w:rsidP="00004899">
            <w:pPr>
              <w:jc w:val="both"/>
              <w:rPr>
                <w:rFonts w:ascii="Times" w:hAnsi="Times" w:cs="Times"/>
                <w:sz w:val="22"/>
                <w:szCs w:val="22"/>
              </w:rPr>
            </w:pPr>
            <w:r w:rsidRPr="003F7206">
              <w:rPr>
                <w:rFonts w:ascii="Times" w:hAnsi="Times" w:cs="Times"/>
                <w:sz w:val="22"/>
                <w:szCs w:val="22"/>
              </w:rPr>
              <w:t>1+1+0</w:t>
            </w:r>
          </w:p>
          <w:p w14:paraId="4340548C" w14:textId="77777777" w:rsidR="00004899" w:rsidRPr="003F7206" w:rsidRDefault="00004899" w:rsidP="00004899">
            <w:pPr>
              <w:jc w:val="both"/>
              <w:rPr>
                <w:rFonts w:ascii="Times" w:hAnsi="Times" w:cs="Times"/>
                <w:sz w:val="22"/>
                <w:szCs w:val="22"/>
              </w:rPr>
            </w:pPr>
          </w:p>
        </w:tc>
        <w:tc>
          <w:tcPr>
            <w:tcW w:w="1748" w:type="dxa"/>
            <w:tcBorders>
              <w:top w:val="single" w:sz="4" w:space="0" w:color="auto"/>
              <w:left w:val="single" w:sz="4" w:space="0" w:color="auto"/>
              <w:bottom w:val="single" w:sz="4" w:space="0" w:color="auto"/>
              <w:right w:val="single" w:sz="4" w:space="0" w:color="auto"/>
            </w:tcBorders>
          </w:tcPr>
          <w:p w14:paraId="15F863F1" w14:textId="77777777" w:rsidR="00004899" w:rsidRPr="003F7206" w:rsidRDefault="00004899" w:rsidP="00004899">
            <w:pPr>
              <w:jc w:val="both"/>
              <w:rPr>
                <w:rFonts w:ascii="Times" w:hAnsi="Times" w:cs="Times"/>
                <w:sz w:val="22"/>
                <w:szCs w:val="22"/>
              </w:rPr>
            </w:pPr>
            <w:r w:rsidRPr="003F7206">
              <w:rPr>
                <w:rFonts w:ascii="Times" w:hAnsi="Times" w:cs="Times"/>
                <w:b/>
                <w:sz w:val="22"/>
                <w:szCs w:val="22"/>
              </w:rPr>
              <w:t>Kredit:</w:t>
            </w:r>
            <w:r w:rsidRPr="003F7206">
              <w:rPr>
                <w:rFonts w:ascii="Times" w:hAnsi="Times" w:cs="Times"/>
                <w:sz w:val="22"/>
                <w:szCs w:val="22"/>
              </w:rPr>
              <w:t xml:space="preserve"> 4</w:t>
            </w:r>
          </w:p>
          <w:p w14:paraId="751EC94C" w14:textId="77777777" w:rsidR="00004899" w:rsidRPr="003F7206" w:rsidRDefault="00004899" w:rsidP="00004899">
            <w:pPr>
              <w:jc w:val="both"/>
              <w:rPr>
                <w:rFonts w:ascii="Times" w:hAnsi="Times" w:cs="Times"/>
                <w:sz w:val="22"/>
                <w:szCs w:val="22"/>
              </w:rPr>
            </w:pPr>
            <w:r w:rsidRPr="003F7206">
              <w:rPr>
                <w:rFonts w:ascii="Times" w:hAnsi="Times" w:cs="Times"/>
                <w:b/>
                <w:sz w:val="22"/>
                <w:szCs w:val="22"/>
              </w:rPr>
              <w:t>Köv.:</w:t>
            </w:r>
            <w:r w:rsidRPr="003F7206">
              <w:rPr>
                <w:rFonts w:ascii="Times" w:hAnsi="Times" w:cs="Times"/>
                <w:sz w:val="22"/>
                <w:szCs w:val="22"/>
              </w:rPr>
              <w:t xml:space="preserve"> v</w:t>
            </w:r>
          </w:p>
          <w:p w14:paraId="391D6404" w14:textId="77777777" w:rsidR="00004899" w:rsidRPr="003F7206" w:rsidRDefault="00004899" w:rsidP="00004899">
            <w:pPr>
              <w:jc w:val="both"/>
              <w:rPr>
                <w:rFonts w:ascii="Times" w:hAnsi="Times" w:cs="Times"/>
                <w:sz w:val="22"/>
                <w:szCs w:val="22"/>
              </w:rPr>
            </w:pPr>
            <w:r w:rsidRPr="003F7206">
              <w:rPr>
                <w:rFonts w:ascii="Times" w:hAnsi="Times" w:cs="Times"/>
                <w:sz w:val="22"/>
                <w:szCs w:val="22"/>
              </w:rPr>
              <w:t xml:space="preserve">             </w:t>
            </w:r>
          </w:p>
        </w:tc>
      </w:tr>
      <w:tr w:rsidR="00004899" w:rsidRPr="003F7206" w14:paraId="6C65D2FD" w14:textId="77777777" w:rsidTr="00494398">
        <w:tc>
          <w:tcPr>
            <w:tcW w:w="2806" w:type="dxa"/>
            <w:tcBorders>
              <w:top w:val="single" w:sz="4" w:space="0" w:color="auto"/>
              <w:left w:val="single" w:sz="4" w:space="0" w:color="auto"/>
              <w:bottom w:val="single" w:sz="4" w:space="0" w:color="auto"/>
              <w:right w:val="single" w:sz="4" w:space="0" w:color="auto"/>
            </w:tcBorders>
          </w:tcPr>
          <w:p w14:paraId="15E5CF0F" w14:textId="77777777" w:rsidR="00004899" w:rsidRPr="003F7206" w:rsidRDefault="00004899" w:rsidP="00004899">
            <w:pPr>
              <w:jc w:val="both"/>
              <w:rPr>
                <w:rFonts w:ascii="Times" w:hAnsi="Times" w:cs="Times"/>
                <w:b/>
                <w:sz w:val="22"/>
                <w:szCs w:val="22"/>
              </w:rPr>
            </w:pPr>
            <w:r w:rsidRPr="003F7206">
              <w:rPr>
                <w:rFonts w:ascii="Times" w:hAnsi="Times" w:cs="Times"/>
                <w:b/>
                <w:sz w:val="22"/>
                <w:szCs w:val="22"/>
              </w:rPr>
              <w:t>Tantárgyfelelős:</w:t>
            </w:r>
          </w:p>
          <w:p w14:paraId="2C452494" w14:textId="77777777" w:rsidR="00004899" w:rsidRPr="003F7206" w:rsidRDefault="00004899" w:rsidP="00004899">
            <w:pPr>
              <w:jc w:val="both"/>
              <w:rPr>
                <w:rFonts w:ascii="Times" w:hAnsi="Times" w:cs="Times"/>
                <w:sz w:val="22"/>
                <w:szCs w:val="22"/>
              </w:rPr>
            </w:pPr>
            <w:r w:rsidRPr="003F7206">
              <w:rPr>
                <w:rFonts w:ascii="Times" w:hAnsi="Times" w:cs="Times"/>
                <w:sz w:val="22"/>
                <w:szCs w:val="22"/>
              </w:rPr>
              <w:t>Dr. Takács Áron</w:t>
            </w:r>
          </w:p>
        </w:tc>
        <w:tc>
          <w:tcPr>
            <w:tcW w:w="2067" w:type="dxa"/>
            <w:tcBorders>
              <w:top w:val="single" w:sz="4" w:space="0" w:color="auto"/>
              <w:left w:val="single" w:sz="4" w:space="0" w:color="auto"/>
              <w:bottom w:val="single" w:sz="4" w:space="0" w:color="auto"/>
              <w:right w:val="single" w:sz="4" w:space="0" w:color="auto"/>
            </w:tcBorders>
          </w:tcPr>
          <w:p w14:paraId="73990918" w14:textId="77777777" w:rsidR="00004899" w:rsidRPr="003F7206" w:rsidRDefault="00004899" w:rsidP="00004899">
            <w:pPr>
              <w:jc w:val="both"/>
              <w:rPr>
                <w:rFonts w:ascii="Times" w:hAnsi="Times" w:cs="Times"/>
                <w:b/>
                <w:sz w:val="22"/>
                <w:szCs w:val="22"/>
              </w:rPr>
            </w:pPr>
            <w:r w:rsidRPr="003F7206">
              <w:rPr>
                <w:rFonts w:ascii="Times" w:hAnsi="Times" w:cs="Times"/>
                <w:b/>
                <w:sz w:val="22"/>
                <w:szCs w:val="22"/>
              </w:rPr>
              <w:t xml:space="preserve">Beosztás: </w:t>
            </w:r>
          </w:p>
          <w:p w14:paraId="50FEDAEC" w14:textId="77777777" w:rsidR="00004899" w:rsidRPr="003F7206" w:rsidRDefault="00004899" w:rsidP="00004899">
            <w:pPr>
              <w:jc w:val="both"/>
              <w:rPr>
                <w:rFonts w:ascii="Times" w:hAnsi="Times" w:cs="Times"/>
                <w:sz w:val="22"/>
                <w:szCs w:val="22"/>
              </w:rPr>
            </w:pPr>
            <w:r w:rsidRPr="003F7206">
              <w:rPr>
                <w:rFonts w:ascii="Times" w:hAnsi="Times" w:cs="Times"/>
                <w:sz w:val="22"/>
                <w:szCs w:val="22"/>
              </w:rPr>
              <w:t>c. egyetemi docens</w:t>
            </w:r>
          </w:p>
        </w:tc>
        <w:tc>
          <w:tcPr>
            <w:tcW w:w="3862" w:type="dxa"/>
            <w:gridSpan w:val="2"/>
            <w:tcBorders>
              <w:top w:val="single" w:sz="4" w:space="0" w:color="auto"/>
              <w:left w:val="single" w:sz="4" w:space="0" w:color="auto"/>
              <w:bottom w:val="single" w:sz="4" w:space="0" w:color="auto"/>
              <w:right w:val="single" w:sz="4" w:space="0" w:color="auto"/>
            </w:tcBorders>
          </w:tcPr>
          <w:p w14:paraId="5C217DA7" w14:textId="77777777" w:rsidR="00004899" w:rsidRPr="003F7206" w:rsidRDefault="00004899" w:rsidP="00004899">
            <w:pPr>
              <w:rPr>
                <w:rFonts w:ascii="Times" w:hAnsi="Times" w:cs="Times"/>
                <w:b/>
                <w:sz w:val="22"/>
                <w:szCs w:val="22"/>
              </w:rPr>
            </w:pPr>
            <w:r w:rsidRPr="003F7206">
              <w:rPr>
                <w:rFonts w:ascii="Times" w:hAnsi="Times" w:cs="Times"/>
                <w:b/>
                <w:sz w:val="22"/>
                <w:szCs w:val="22"/>
              </w:rPr>
              <w:t xml:space="preserve">Előkövetelmény: </w:t>
            </w:r>
          </w:p>
          <w:p w14:paraId="0BDE5B6B" w14:textId="77777777" w:rsidR="00004899" w:rsidRPr="003F7206" w:rsidRDefault="00004899" w:rsidP="00004899">
            <w:pPr>
              <w:rPr>
                <w:rFonts w:ascii="Times" w:hAnsi="Times" w:cs="Times"/>
                <w:sz w:val="22"/>
                <w:szCs w:val="22"/>
              </w:rPr>
            </w:pPr>
            <w:r w:rsidRPr="003F7206">
              <w:rPr>
                <w:rFonts w:ascii="Times" w:hAnsi="Times" w:cs="Times"/>
                <w:sz w:val="22"/>
                <w:szCs w:val="22"/>
              </w:rPr>
              <w:t>nincs</w:t>
            </w:r>
          </w:p>
        </w:tc>
      </w:tr>
      <w:tr w:rsidR="00004899" w:rsidRPr="003F7206" w14:paraId="7D571B99" w14:textId="77777777" w:rsidTr="00494398">
        <w:tc>
          <w:tcPr>
            <w:tcW w:w="8735" w:type="dxa"/>
            <w:gridSpan w:val="4"/>
            <w:tcBorders>
              <w:top w:val="single" w:sz="4" w:space="0" w:color="auto"/>
              <w:left w:val="single" w:sz="4" w:space="0" w:color="auto"/>
              <w:bottom w:val="single" w:sz="4" w:space="0" w:color="auto"/>
              <w:right w:val="single" w:sz="4" w:space="0" w:color="auto"/>
            </w:tcBorders>
          </w:tcPr>
          <w:p w14:paraId="195C19D1" w14:textId="77777777" w:rsidR="00004899" w:rsidRPr="003F7206" w:rsidRDefault="00004899" w:rsidP="00004899">
            <w:pPr>
              <w:jc w:val="center"/>
              <w:rPr>
                <w:rFonts w:ascii="Times" w:hAnsi="Times" w:cs="Times"/>
                <w:b/>
                <w:sz w:val="22"/>
                <w:szCs w:val="22"/>
              </w:rPr>
            </w:pPr>
            <w:r w:rsidRPr="003F7206">
              <w:rPr>
                <w:rFonts w:ascii="Times" w:hAnsi="Times" w:cs="Times"/>
                <w:b/>
                <w:sz w:val="22"/>
                <w:szCs w:val="22"/>
              </w:rPr>
              <w:t>Ismeretanyag leírása:</w:t>
            </w:r>
          </w:p>
        </w:tc>
      </w:tr>
      <w:tr w:rsidR="00004899" w:rsidRPr="003F7206" w14:paraId="6F0A9778" w14:textId="77777777" w:rsidTr="00494398">
        <w:trPr>
          <w:trHeight w:val="1105"/>
        </w:trPr>
        <w:tc>
          <w:tcPr>
            <w:tcW w:w="8735" w:type="dxa"/>
            <w:gridSpan w:val="4"/>
            <w:tcBorders>
              <w:top w:val="single" w:sz="4" w:space="0" w:color="auto"/>
              <w:left w:val="single" w:sz="4" w:space="0" w:color="auto"/>
              <w:bottom w:val="single" w:sz="4" w:space="0" w:color="auto"/>
              <w:right w:val="single" w:sz="4" w:space="0" w:color="auto"/>
            </w:tcBorders>
          </w:tcPr>
          <w:p w14:paraId="11CAB106" w14:textId="77777777" w:rsidR="00004899" w:rsidRPr="003F7206" w:rsidRDefault="00004899" w:rsidP="00004899">
            <w:pPr>
              <w:widowControl w:val="0"/>
              <w:autoSpaceDE w:val="0"/>
              <w:autoSpaceDN w:val="0"/>
              <w:adjustRightInd w:val="0"/>
              <w:jc w:val="both"/>
              <w:rPr>
                <w:rFonts w:ascii="Times" w:hAnsi="Times" w:cs="Times"/>
                <w:sz w:val="22"/>
                <w:szCs w:val="22"/>
              </w:rPr>
            </w:pPr>
          </w:p>
          <w:p w14:paraId="27F5F126" w14:textId="77777777" w:rsidR="00004899" w:rsidRPr="003F7206" w:rsidRDefault="00004899" w:rsidP="00004899">
            <w:pPr>
              <w:widowControl w:val="0"/>
              <w:autoSpaceDE w:val="0"/>
              <w:autoSpaceDN w:val="0"/>
              <w:adjustRightInd w:val="0"/>
              <w:jc w:val="both"/>
              <w:rPr>
                <w:rFonts w:ascii="Times" w:hAnsi="Times" w:cs="Times"/>
                <w:sz w:val="22"/>
                <w:szCs w:val="22"/>
              </w:rPr>
            </w:pPr>
            <w:r w:rsidRPr="003F7206">
              <w:rPr>
                <w:rFonts w:ascii="Times" w:hAnsi="Times" w:cs="Times"/>
                <w:sz w:val="22"/>
                <w:szCs w:val="22"/>
              </w:rPr>
              <w:t xml:space="preserve">A tantárgy témakörei ismereteket adnak arra, hogyan kell a különböző céllal megfogalmazott projekteket stratégiaorientáltan megvalósítani, hogyan kell a felmerülő bizonytalanságokat és kockázatokat kezelni, valamint szervezési-vezetési, műszaki-technikai, valamint gazdasági ismeretek segítségével hogyan lehet megoldást találni a projektekkel kapcsolatos problémákra. Az ipari-, szolgáltatási tevékenységekben, a versenyszférában az egyes feladatokat egyedi tervezéssel és kivitelezéssel oldják meg, melyekben új terméket kell előállítani adott költségvetési kereten belül, véges erőforrás felhasználásával adott határidőre teljesítve. (Egy létesítményt felépíteni, egy szolgáltatást kialakítani, egy terméket megtervezni stb.). Az ilyen és ehhez hasonló projektek újfajta szemléletmód alkalmazását, konkrét módszerek és technikák felhasználását követelik meg. A projektmenedzsment ebben az értelemben egy új tudományág létrejöttét is jelenti. </w:t>
            </w:r>
          </w:p>
          <w:p w14:paraId="2130FA9A" w14:textId="77777777" w:rsidR="00004899" w:rsidRPr="003F7206" w:rsidRDefault="00004899" w:rsidP="00004899">
            <w:pPr>
              <w:widowControl w:val="0"/>
              <w:autoSpaceDE w:val="0"/>
              <w:autoSpaceDN w:val="0"/>
              <w:adjustRightInd w:val="0"/>
              <w:jc w:val="both"/>
              <w:rPr>
                <w:rFonts w:ascii="Times" w:hAnsi="Times" w:cs="Times"/>
                <w:color w:val="000000"/>
                <w:sz w:val="22"/>
                <w:szCs w:val="22"/>
              </w:rPr>
            </w:pPr>
          </w:p>
        </w:tc>
      </w:tr>
      <w:tr w:rsidR="00004899" w:rsidRPr="003F7206" w14:paraId="38D8FD84" w14:textId="77777777" w:rsidTr="00494398">
        <w:trPr>
          <w:trHeight w:val="340"/>
        </w:trPr>
        <w:tc>
          <w:tcPr>
            <w:tcW w:w="8735" w:type="dxa"/>
            <w:gridSpan w:val="4"/>
            <w:tcBorders>
              <w:top w:val="single" w:sz="4" w:space="0" w:color="auto"/>
              <w:left w:val="single" w:sz="4" w:space="0" w:color="auto"/>
              <w:bottom w:val="single" w:sz="4" w:space="0" w:color="auto"/>
              <w:right w:val="single" w:sz="4" w:space="0" w:color="auto"/>
            </w:tcBorders>
          </w:tcPr>
          <w:p w14:paraId="0461D946" w14:textId="77777777" w:rsidR="00004899" w:rsidRPr="003F7206" w:rsidRDefault="00004899" w:rsidP="00004899">
            <w:pPr>
              <w:widowControl w:val="0"/>
              <w:autoSpaceDE w:val="0"/>
              <w:autoSpaceDN w:val="0"/>
              <w:adjustRightInd w:val="0"/>
              <w:jc w:val="center"/>
              <w:rPr>
                <w:rFonts w:ascii="Times" w:hAnsi="Times" w:cs="Times"/>
                <w:sz w:val="22"/>
                <w:szCs w:val="22"/>
              </w:rPr>
            </w:pPr>
            <w:r w:rsidRPr="003F7206">
              <w:rPr>
                <w:rFonts w:ascii="Times" w:hAnsi="Times" w:cs="Times"/>
                <w:b/>
                <w:color w:val="000000"/>
                <w:sz w:val="22"/>
                <w:szCs w:val="22"/>
              </w:rPr>
              <w:t>Az elsajátítandó szakmai kompetenciák:</w:t>
            </w:r>
          </w:p>
        </w:tc>
      </w:tr>
      <w:tr w:rsidR="00004899" w:rsidRPr="003F7206" w14:paraId="2C9AAB3B" w14:textId="77777777" w:rsidTr="00494398">
        <w:trPr>
          <w:trHeight w:val="1105"/>
        </w:trPr>
        <w:tc>
          <w:tcPr>
            <w:tcW w:w="8735" w:type="dxa"/>
            <w:gridSpan w:val="4"/>
            <w:tcBorders>
              <w:top w:val="single" w:sz="4" w:space="0" w:color="auto"/>
              <w:left w:val="single" w:sz="4" w:space="0" w:color="auto"/>
              <w:bottom w:val="single" w:sz="4" w:space="0" w:color="auto"/>
              <w:right w:val="single" w:sz="4" w:space="0" w:color="auto"/>
            </w:tcBorders>
          </w:tcPr>
          <w:p w14:paraId="7782756F" w14:textId="77777777" w:rsidR="00004899" w:rsidRPr="003F7206" w:rsidRDefault="00004899" w:rsidP="00004899">
            <w:pPr>
              <w:rPr>
                <w:rFonts w:ascii="Times" w:hAnsi="Times" w:cs="Times"/>
                <w:color w:val="000000"/>
                <w:sz w:val="22"/>
                <w:szCs w:val="22"/>
              </w:rPr>
            </w:pPr>
          </w:p>
          <w:p w14:paraId="62E02446" w14:textId="77777777" w:rsidR="00004899" w:rsidRPr="003F7206" w:rsidRDefault="00004899" w:rsidP="00004899">
            <w:pPr>
              <w:rPr>
                <w:rFonts w:ascii="Times" w:hAnsi="Times" w:cs="Times"/>
                <w:sz w:val="22"/>
                <w:szCs w:val="22"/>
              </w:rPr>
            </w:pPr>
            <w:r w:rsidRPr="003F7206">
              <w:rPr>
                <w:rFonts w:ascii="Times" w:hAnsi="Times" w:cs="Times"/>
                <w:color w:val="000000"/>
                <w:sz w:val="22"/>
                <w:szCs w:val="22"/>
              </w:rPr>
              <w:t>- Ismeri a közgazdaság- és környezet-gazdaságtan, projekt és környezetmenedzsment fogalmát, eszközeit a környezetvédelem területén.</w:t>
            </w:r>
          </w:p>
          <w:p w14:paraId="4BDC827F" w14:textId="77777777" w:rsidR="00004899" w:rsidRPr="003F7206" w:rsidRDefault="00004899" w:rsidP="00004899">
            <w:pPr>
              <w:contextualSpacing/>
              <w:rPr>
                <w:rFonts w:ascii="Times" w:hAnsi="Times" w:cs="Times"/>
                <w:color w:val="000000"/>
                <w:sz w:val="22"/>
                <w:szCs w:val="22"/>
              </w:rPr>
            </w:pPr>
            <w:r w:rsidRPr="003F7206">
              <w:rPr>
                <w:rFonts w:ascii="Times" w:hAnsi="Times" w:cs="Times"/>
                <w:color w:val="000000"/>
                <w:sz w:val="22"/>
                <w:szCs w:val="22"/>
              </w:rPr>
              <w:t>- A termelő és egyéb technológiák fejlesztése és alkalmazása során az adott technológiát fejlesztő és alkalmazó mérnökökkel képes az együttműködésre a technológia környezetvédelmi szempontú fejlesztése érdekében.</w:t>
            </w:r>
          </w:p>
          <w:p w14:paraId="65871FA5" w14:textId="77777777" w:rsidR="00004899" w:rsidRPr="003F7206" w:rsidRDefault="00004899" w:rsidP="00004899">
            <w:pPr>
              <w:rPr>
                <w:rFonts w:ascii="Times" w:hAnsi="Times" w:cs="Times"/>
                <w:sz w:val="22"/>
                <w:szCs w:val="22"/>
              </w:rPr>
            </w:pPr>
            <w:r w:rsidRPr="003F7206">
              <w:rPr>
                <w:rFonts w:ascii="Times" w:hAnsi="Times" w:cs="Times"/>
                <w:color w:val="000000"/>
                <w:sz w:val="22"/>
                <w:szCs w:val="22"/>
              </w:rPr>
              <w:t>- Multidiszciplináris ismereteik révén alkalmasak a mérnöki munkában való alkotó részvételre, képesek alkalmazkodni a folyamatosan változó követelményekhez</w:t>
            </w:r>
          </w:p>
          <w:p w14:paraId="0BD5F129" w14:textId="77777777" w:rsidR="00004899" w:rsidRPr="003F7206" w:rsidRDefault="00004899" w:rsidP="00004899">
            <w:pPr>
              <w:contextualSpacing/>
              <w:rPr>
                <w:rFonts w:ascii="Times" w:hAnsi="Times" w:cs="Times"/>
                <w:color w:val="000000"/>
                <w:sz w:val="22"/>
                <w:szCs w:val="22"/>
              </w:rPr>
            </w:pPr>
            <w:r w:rsidRPr="003F7206">
              <w:rPr>
                <w:rFonts w:ascii="Times" w:hAnsi="Times" w:cs="Times"/>
                <w:color w:val="000000"/>
                <w:sz w:val="22"/>
                <w:szCs w:val="22"/>
              </w:rPr>
              <w:t>- Képes feltárni az alkalmazott technológiák hiányosságait, a folyamatok kockázatait és kezdeményezi az ezeket csökkentő intézkedések megtételét.</w:t>
            </w:r>
          </w:p>
          <w:p w14:paraId="29915ACF" w14:textId="77777777" w:rsidR="00004899" w:rsidRPr="003F7206" w:rsidRDefault="00004899" w:rsidP="00004899">
            <w:pPr>
              <w:contextualSpacing/>
              <w:rPr>
                <w:rFonts w:ascii="Times" w:hAnsi="Times" w:cs="Times"/>
                <w:color w:val="000000"/>
                <w:sz w:val="22"/>
                <w:szCs w:val="22"/>
              </w:rPr>
            </w:pPr>
            <w:r w:rsidRPr="003F7206">
              <w:rPr>
                <w:rFonts w:ascii="Times" w:hAnsi="Times" w:cs="Times"/>
                <w:color w:val="000000"/>
                <w:sz w:val="22"/>
                <w:szCs w:val="22"/>
              </w:rPr>
              <w:t>- Nyitott a szakmájához kapcsolódó, de más területen tevékenykedő szakemberekkel való szakmai együttműködésre.</w:t>
            </w:r>
          </w:p>
          <w:p w14:paraId="4855716B" w14:textId="77777777" w:rsidR="00004899" w:rsidRPr="003F7206" w:rsidRDefault="00004899" w:rsidP="00004899">
            <w:pPr>
              <w:contextualSpacing/>
              <w:rPr>
                <w:rFonts w:ascii="Times" w:hAnsi="Times" w:cs="Times"/>
                <w:color w:val="000000"/>
                <w:sz w:val="22"/>
                <w:szCs w:val="22"/>
              </w:rPr>
            </w:pPr>
            <w:r w:rsidRPr="003F7206">
              <w:rPr>
                <w:rFonts w:ascii="Times" w:hAnsi="Times" w:cs="Times"/>
                <w:color w:val="000000"/>
                <w:sz w:val="22"/>
                <w:szCs w:val="22"/>
              </w:rPr>
              <w:t>- Szakmai feladatainak elvégzése során együttműködik más (elsődlegesen gazdasági és jogi) szakterület képzett szakembereivel is.</w:t>
            </w:r>
          </w:p>
          <w:p w14:paraId="10ECF4E2" w14:textId="77777777" w:rsidR="00004899" w:rsidRPr="003F7206" w:rsidRDefault="00004899" w:rsidP="00004899">
            <w:pPr>
              <w:contextualSpacing/>
              <w:rPr>
                <w:rFonts w:ascii="Times" w:hAnsi="Times" w:cs="Times"/>
                <w:color w:val="000000"/>
                <w:sz w:val="22"/>
                <w:szCs w:val="22"/>
              </w:rPr>
            </w:pPr>
            <w:r w:rsidRPr="003F7206">
              <w:rPr>
                <w:rFonts w:ascii="Times" w:hAnsi="Times" w:cs="Times"/>
                <w:color w:val="000000"/>
                <w:sz w:val="22"/>
                <w:szCs w:val="22"/>
              </w:rPr>
              <w:t>- Figyelemmel kíséri, és szakmai munkája során érvényesíti a szakterülettel kapcsolatos jogszabályi, technikai, technológiai és adminisztrációs változásokat.</w:t>
            </w:r>
          </w:p>
          <w:p w14:paraId="6D7B41DD" w14:textId="77777777" w:rsidR="00004899" w:rsidRPr="003F7206" w:rsidRDefault="00004899" w:rsidP="00004899">
            <w:pPr>
              <w:contextualSpacing/>
              <w:rPr>
                <w:rFonts w:ascii="Times" w:hAnsi="Times" w:cs="Times"/>
                <w:color w:val="000000"/>
                <w:sz w:val="22"/>
                <w:szCs w:val="22"/>
              </w:rPr>
            </w:pPr>
          </w:p>
        </w:tc>
      </w:tr>
      <w:tr w:rsidR="00004899" w:rsidRPr="003F7206" w14:paraId="7156087C" w14:textId="77777777" w:rsidTr="00494398">
        <w:tc>
          <w:tcPr>
            <w:tcW w:w="8735" w:type="dxa"/>
            <w:gridSpan w:val="4"/>
            <w:tcBorders>
              <w:top w:val="single" w:sz="4" w:space="0" w:color="auto"/>
              <w:left w:val="single" w:sz="4" w:space="0" w:color="auto"/>
              <w:bottom w:val="single" w:sz="4" w:space="0" w:color="auto"/>
              <w:right w:val="single" w:sz="4" w:space="0" w:color="auto"/>
            </w:tcBorders>
          </w:tcPr>
          <w:p w14:paraId="44A7B84C" w14:textId="77777777" w:rsidR="00004899" w:rsidRPr="003F7206" w:rsidRDefault="00004899" w:rsidP="00004899">
            <w:pPr>
              <w:jc w:val="center"/>
              <w:rPr>
                <w:rFonts w:ascii="Times" w:hAnsi="Times" w:cs="Times"/>
                <w:b/>
                <w:sz w:val="22"/>
                <w:szCs w:val="22"/>
              </w:rPr>
            </w:pPr>
            <w:r w:rsidRPr="003F7206">
              <w:rPr>
                <w:rFonts w:ascii="Times" w:hAnsi="Times" w:cs="Times"/>
                <w:b/>
                <w:sz w:val="22"/>
                <w:szCs w:val="22"/>
              </w:rPr>
              <w:t>Irodalom:</w:t>
            </w:r>
          </w:p>
        </w:tc>
      </w:tr>
      <w:tr w:rsidR="00004899" w:rsidRPr="003F7206" w14:paraId="51028D46" w14:textId="77777777" w:rsidTr="00494398">
        <w:trPr>
          <w:trHeight w:val="1124"/>
        </w:trPr>
        <w:tc>
          <w:tcPr>
            <w:tcW w:w="8735" w:type="dxa"/>
            <w:gridSpan w:val="4"/>
            <w:tcBorders>
              <w:top w:val="single" w:sz="4" w:space="0" w:color="auto"/>
              <w:left w:val="single" w:sz="4" w:space="0" w:color="auto"/>
              <w:right w:val="single" w:sz="4" w:space="0" w:color="auto"/>
            </w:tcBorders>
          </w:tcPr>
          <w:p w14:paraId="0C9064D3" w14:textId="77777777" w:rsidR="00004899" w:rsidRPr="003F7206" w:rsidRDefault="00004899" w:rsidP="00004899">
            <w:pPr>
              <w:widowControl w:val="0"/>
              <w:autoSpaceDE w:val="0"/>
              <w:autoSpaceDN w:val="0"/>
              <w:adjustRightInd w:val="0"/>
              <w:rPr>
                <w:rFonts w:ascii="Times" w:hAnsi="Times" w:cs="Times"/>
                <w:sz w:val="22"/>
                <w:szCs w:val="22"/>
              </w:rPr>
            </w:pPr>
          </w:p>
          <w:p w14:paraId="1A78BC29" w14:textId="77777777" w:rsidR="00004899" w:rsidRPr="003F7206" w:rsidRDefault="00004899" w:rsidP="00004899">
            <w:pPr>
              <w:widowControl w:val="0"/>
              <w:numPr>
                <w:ilvl w:val="0"/>
                <w:numId w:val="117"/>
              </w:numPr>
              <w:autoSpaceDE w:val="0"/>
              <w:autoSpaceDN w:val="0"/>
              <w:adjustRightInd w:val="0"/>
              <w:rPr>
                <w:rFonts w:ascii="Times" w:hAnsi="Times" w:cs="Times"/>
                <w:sz w:val="22"/>
                <w:szCs w:val="22"/>
              </w:rPr>
            </w:pPr>
            <w:r w:rsidRPr="003F7206">
              <w:rPr>
                <w:rFonts w:ascii="Times" w:hAnsi="Times" w:cs="Times"/>
                <w:sz w:val="22"/>
                <w:szCs w:val="22"/>
              </w:rPr>
              <w:t xml:space="preserve">Projektmenedzsment útmutató (PMBOK® </w:t>
            </w:r>
            <w:proofErr w:type="spellStart"/>
            <w:r w:rsidRPr="003F7206">
              <w:rPr>
                <w:rFonts w:ascii="Times" w:hAnsi="Times" w:cs="Times"/>
                <w:sz w:val="22"/>
                <w:szCs w:val="22"/>
              </w:rPr>
              <w:t>Guide</w:t>
            </w:r>
            <w:proofErr w:type="spellEnd"/>
            <w:r w:rsidRPr="003F7206">
              <w:rPr>
                <w:rFonts w:ascii="Times" w:hAnsi="Times" w:cs="Times"/>
                <w:sz w:val="22"/>
                <w:szCs w:val="22"/>
              </w:rPr>
              <w:t>) 5. kiadás Akadémiai Kiadó, Budapest, 2013, 488 oldal ISBN: 978 963 05 9426 4</w:t>
            </w:r>
          </w:p>
          <w:p w14:paraId="24D72BA4" w14:textId="77777777" w:rsidR="00004899" w:rsidRPr="003F7206" w:rsidRDefault="00004899" w:rsidP="00004899">
            <w:pPr>
              <w:numPr>
                <w:ilvl w:val="0"/>
                <w:numId w:val="117"/>
              </w:numPr>
              <w:rPr>
                <w:rFonts w:ascii="Times" w:hAnsi="Times" w:cs="Times"/>
                <w:sz w:val="22"/>
                <w:szCs w:val="22"/>
              </w:rPr>
            </w:pPr>
            <w:proofErr w:type="spellStart"/>
            <w:r w:rsidRPr="003F7206">
              <w:rPr>
                <w:rFonts w:ascii="Times" w:hAnsi="Times" w:cs="Times"/>
                <w:sz w:val="22"/>
                <w:szCs w:val="22"/>
              </w:rPr>
              <w:t>Verzuh</w:t>
            </w:r>
            <w:proofErr w:type="spellEnd"/>
            <w:r w:rsidRPr="003F7206">
              <w:rPr>
                <w:rFonts w:ascii="Times" w:hAnsi="Times" w:cs="Times"/>
                <w:sz w:val="22"/>
                <w:szCs w:val="22"/>
              </w:rPr>
              <w:t>, E.: Projektmenedzsment, HVG könyvek, 424 oldal, ISBN: 9789637525773</w:t>
            </w:r>
          </w:p>
          <w:p w14:paraId="6DB1F5A3" w14:textId="77777777" w:rsidR="00004899" w:rsidRPr="003F7206" w:rsidRDefault="00004899" w:rsidP="00004899">
            <w:pPr>
              <w:numPr>
                <w:ilvl w:val="0"/>
                <w:numId w:val="117"/>
              </w:numPr>
              <w:rPr>
                <w:rFonts w:ascii="Times" w:hAnsi="Times" w:cs="Times"/>
                <w:sz w:val="22"/>
                <w:szCs w:val="22"/>
              </w:rPr>
            </w:pPr>
            <w:proofErr w:type="spellStart"/>
            <w:r w:rsidRPr="003F7206">
              <w:rPr>
                <w:rFonts w:ascii="Times" w:hAnsi="Times" w:cs="Times"/>
                <w:sz w:val="22"/>
                <w:szCs w:val="22"/>
              </w:rPr>
              <w:t>Moodle</w:t>
            </w:r>
            <w:proofErr w:type="spellEnd"/>
            <w:r w:rsidRPr="003F7206">
              <w:rPr>
                <w:rFonts w:ascii="Times" w:hAnsi="Times" w:cs="Times"/>
                <w:sz w:val="22"/>
                <w:szCs w:val="22"/>
              </w:rPr>
              <w:t xml:space="preserve"> rendszerben található oktatási segédletek, jegyzetek</w:t>
            </w:r>
          </w:p>
          <w:p w14:paraId="5F295DDB" w14:textId="77777777" w:rsidR="00004899" w:rsidRPr="003F7206" w:rsidRDefault="00004899" w:rsidP="00004899">
            <w:pPr>
              <w:rPr>
                <w:rFonts w:ascii="Times" w:hAnsi="Times" w:cs="Times"/>
                <w:sz w:val="22"/>
                <w:szCs w:val="22"/>
              </w:rPr>
            </w:pPr>
          </w:p>
        </w:tc>
      </w:tr>
    </w:tbl>
    <w:p w14:paraId="69F293CA" w14:textId="77777777" w:rsidR="00004899" w:rsidRPr="00004899" w:rsidRDefault="00004899" w:rsidP="00004899">
      <w:pPr>
        <w:tabs>
          <w:tab w:val="left" w:pos="3960"/>
        </w:tabs>
      </w:pPr>
    </w:p>
    <w:p w14:paraId="1A1C92AA" w14:textId="77777777" w:rsidR="00004899" w:rsidRPr="00004899" w:rsidRDefault="00004899" w:rsidP="00004899">
      <w:pPr>
        <w:tabs>
          <w:tab w:val="left" w:pos="3960"/>
        </w:tabs>
      </w:pPr>
    </w:p>
    <w:p w14:paraId="553334E9" w14:textId="77777777" w:rsidR="00004899" w:rsidRPr="00004899" w:rsidRDefault="00004899" w:rsidP="00004899">
      <w:pPr>
        <w:tabs>
          <w:tab w:val="left" w:pos="3960"/>
        </w:tabs>
      </w:pPr>
    </w:p>
    <w:p w14:paraId="2881AE7B" w14:textId="77777777" w:rsidR="00004899" w:rsidRPr="00004899" w:rsidRDefault="00004899" w:rsidP="00004899">
      <w:pPr>
        <w:tabs>
          <w:tab w:val="left" w:pos="3960"/>
        </w:tabs>
      </w:pPr>
    </w:p>
    <w:p w14:paraId="120F6460" w14:textId="77777777" w:rsidR="00004899" w:rsidRPr="00004899" w:rsidRDefault="00004899" w:rsidP="00004899">
      <w:pPr>
        <w:tabs>
          <w:tab w:val="left" w:pos="3960"/>
        </w:tabs>
      </w:pPr>
    </w:p>
    <w:p w14:paraId="738A797C" w14:textId="77777777" w:rsidR="00004899" w:rsidRPr="00004899" w:rsidRDefault="00004899" w:rsidP="00004899">
      <w:pPr>
        <w:tabs>
          <w:tab w:val="left" w:pos="3960"/>
        </w:tabs>
      </w:pPr>
    </w:p>
    <w:p w14:paraId="2263763F" w14:textId="77777777" w:rsidR="00004899" w:rsidRPr="00004899" w:rsidRDefault="00004899" w:rsidP="00004899">
      <w:pPr>
        <w:tabs>
          <w:tab w:val="left" w:pos="3960"/>
        </w:tabs>
      </w:pPr>
    </w:p>
    <w:p w14:paraId="5CBC0D73" w14:textId="77777777" w:rsidR="00004899" w:rsidRPr="00004899" w:rsidRDefault="00004899" w:rsidP="00004899">
      <w:pPr>
        <w:tabs>
          <w:tab w:val="left" w:pos="3960"/>
        </w:tabs>
      </w:pPr>
    </w:p>
    <w:p w14:paraId="355CE851"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3F7206" w14:paraId="4AB376E6" w14:textId="77777777" w:rsidTr="00494398">
        <w:tc>
          <w:tcPr>
            <w:tcW w:w="2857" w:type="dxa"/>
            <w:tcBorders>
              <w:top w:val="single" w:sz="4" w:space="0" w:color="auto"/>
              <w:left w:val="single" w:sz="4" w:space="0" w:color="auto"/>
              <w:bottom w:val="single" w:sz="4" w:space="0" w:color="auto"/>
              <w:right w:val="single" w:sz="4" w:space="0" w:color="auto"/>
            </w:tcBorders>
          </w:tcPr>
          <w:p w14:paraId="484948B6" w14:textId="77777777" w:rsidR="00004899" w:rsidRPr="003F7206" w:rsidRDefault="00004899" w:rsidP="00004899">
            <w:pPr>
              <w:jc w:val="both"/>
              <w:rPr>
                <w:b/>
                <w:iCs/>
                <w:sz w:val="22"/>
                <w:szCs w:val="22"/>
              </w:rPr>
            </w:pPr>
            <w:r w:rsidRPr="003F7206">
              <w:rPr>
                <w:b/>
                <w:iCs/>
                <w:sz w:val="22"/>
                <w:szCs w:val="22"/>
              </w:rPr>
              <w:t>Tárgy neve:</w:t>
            </w:r>
          </w:p>
          <w:p w14:paraId="3E774D6D" w14:textId="77777777" w:rsidR="00004899" w:rsidRPr="003F7206" w:rsidRDefault="00004899" w:rsidP="00004899">
            <w:pPr>
              <w:rPr>
                <w:b/>
                <w:iCs/>
                <w:sz w:val="22"/>
                <w:szCs w:val="22"/>
              </w:rPr>
            </w:pPr>
            <w:r w:rsidRPr="003F7206">
              <w:rPr>
                <w:b/>
                <w:iCs/>
                <w:sz w:val="22"/>
                <w:szCs w:val="22"/>
              </w:rPr>
              <w:t>Formatervezés és modellezés I.</w:t>
            </w:r>
          </w:p>
        </w:tc>
        <w:tc>
          <w:tcPr>
            <w:tcW w:w="1931" w:type="dxa"/>
            <w:tcBorders>
              <w:top w:val="single" w:sz="4" w:space="0" w:color="auto"/>
              <w:left w:val="single" w:sz="4" w:space="0" w:color="auto"/>
              <w:bottom w:val="single" w:sz="4" w:space="0" w:color="auto"/>
              <w:right w:val="single" w:sz="4" w:space="0" w:color="auto"/>
            </w:tcBorders>
          </w:tcPr>
          <w:p w14:paraId="01E22A3D" w14:textId="77777777" w:rsidR="00004899" w:rsidRPr="003F7206" w:rsidRDefault="00004899" w:rsidP="00004899">
            <w:pPr>
              <w:jc w:val="both"/>
              <w:rPr>
                <w:b/>
                <w:iCs/>
                <w:sz w:val="22"/>
                <w:szCs w:val="22"/>
              </w:rPr>
            </w:pPr>
            <w:r w:rsidRPr="003F7206">
              <w:rPr>
                <w:b/>
                <w:iCs/>
                <w:sz w:val="22"/>
                <w:szCs w:val="22"/>
              </w:rPr>
              <w:t>NEPTUN-kód:</w:t>
            </w:r>
          </w:p>
          <w:p w14:paraId="5C7B1F41" w14:textId="77777777" w:rsidR="00004899" w:rsidRPr="003F7206" w:rsidRDefault="00004899" w:rsidP="00004899">
            <w:pPr>
              <w:jc w:val="both"/>
              <w:rPr>
                <w:iCs/>
                <w:sz w:val="22"/>
                <w:szCs w:val="22"/>
              </w:rPr>
            </w:pPr>
            <w:r w:rsidRPr="003F7206">
              <w:rPr>
                <w:iCs/>
                <w:sz w:val="22"/>
                <w:szCs w:val="22"/>
              </w:rPr>
              <w:t>RTXFO1ABNF</w:t>
            </w:r>
          </w:p>
        </w:tc>
        <w:tc>
          <w:tcPr>
            <w:tcW w:w="2283" w:type="dxa"/>
            <w:tcBorders>
              <w:top w:val="single" w:sz="4" w:space="0" w:color="auto"/>
              <w:left w:val="single" w:sz="4" w:space="0" w:color="auto"/>
              <w:bottom w:val="single" w:sz="4" w:space="0" w:color="auto"/>
              <w:right w:val="single" w:sz="4" w:space="0" w:color="auto"/>
            </w:tcBorders>
          </w:tcPr>
          <w:p w14:paraId="7A6AEA30"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72A721A7" w14:textId="77777777" w:rsidR="00004899" w:rsidRPr="003F7206" w:rsidRDefault="00004899" w:rsidP="00004899">
            <w:pPr>
              <w:jc w:val="both"/>
              <w:rPr>
                <w:iCs/>
                <w:sz w:val="22"/>
                <w:szCs w:val="22"/>
              </w:rPr>
            </w:pPr>
            <w:r w:rsidRPr="003F7206">
              <w:rPr>
                <w:iCs/>
                <w:sz w:val="22"/>
                <w:szCs w:val="22"/>
              </w:rPr>
              <w:t>0+0+5</w:t>
            </w:r>
          </w:p>
        </w:tc>
        <w:tc>
          <w:tcPr>
            <w:tcW w:w="1785" w:type="dxa"/>
            <w:tcBorders>
              <w:top w:val="single" w:sz="4" w:space="0" w:color="auto"/>
              <w:left w:val="single" w:sz="4" w:space="0" w:color="auto"/>
              <w:bottom w:val="single" w:sz="4" w:space="0" w:color="auto"/>
              <w:right w:val="single" w:sz="4" w:space="0" w:color="auto"/>
            </w:tcBorders>
          </w:tcPr>
          <w:p w14:paraId="10C30B5E"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2597C6D4"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7AB165E6" w14:textId="77777777" w:rsidTr="00494398">
        <w:tc>
          <w:tcPr>
            <w:tcW w:w="2857" w:type="dxa"/>
            <w:tcBorders>
              <w:top w:val="single" w:sz="4" w:space="0" w:color="auto"/>
              <w:left w:val="single" w:sz="4" w:space="0" w:color="auto"/>
              <w:bottom w:val="single" w:sz="4" w:space="0" w:color="auto"/>
              <w:right w:val="single" w:sz="4" w:space="0" w:color="auto"/>
            </w:tcBorders>
          </w:tcPr>
          <w:p w14:paraId="61E5451F" w14:textId="77777777" w:rsidR="00004899" w:rsidRPr="003F7206" w:rsidRDefault="00004899" w:rsidP="00004899">
            <w:pPr>
              <w:jc w:val="both"/>
              <w:rPr>
                <w:b/>
                <w:iCs/>
                <w:sz w:val="22"/>
                <w:szCs w:val="22"/>
              </w:rPr>
            </w:pPr>
            <w:r w:rsidRPr="003F7206">
              <w:rPr>
                <w:b/>
                <w:iCs/>
                <w:sz w:val="22"/>
                <w:szCs w:val="22"/>
              </w:rPr>
              <w:t>Tantárgyfelelős:</w:t>
            </w:r>
          </w:p>
          <w:p w14:paraId="3399A1DC" w14:textId="77777777" w:rsidR="00004899" w:rsidRPr="003F7206" w:rsidRDefault="00004899" w:rsidP="00004899">
            <w:pPr>
              <w:jc w:val="both"/>
              <w:rPr>
                <w:iCs/>
                <w:sz w:val="22"/>
                <w:szCs w:val="22"/>
              </w:rPr>
            </w:pPr>
            <w:r w:rsidRPr="003F7206">
              <w:rPr>
                <w:iCs/>
                <w:sz w:val="22"/>
                <w:szCs w:val="22"/>
              </w:rPr>
              <w:t>Papp-Vid Dóra DLA</w:t>
            </w:r>
          </w:p>
        </w:tc>
        <w:tc>
          <w:tcPr>
            <w:tcW w:w="1931" w:type="dxa"/>
            <w:tcBorders>
              <w:top w:val="single" w:sz="4" w:space="0" w:color="auto"/>
              <w:left w:val="single" w:sz="4" w:space="0" w:color="auto"/>
              <w:bottom w:val="single" w:sz="4" w:space="0" w:color="auto"/>
              <w:right w:val="single" w:sz="4" w:space="0" w:color="auto"/>
            </w:tcBorders>
          </w:tcPr>
          <w:p w14:paraId="27E34878" w14:textId="77777777" w:rsidR="00004899" w:rsidRPr="003F7206" w:rsidRDefault="00004899" w:rsidP="00004899">
            <w:pPr>
              <w:jc w:val="both"/>
              <w:rPr>
                <w:b/>
                <w:iCs/>
                <w:sz w:val="22"/>
                <w:szCs w:val="22"/>
              </w:rPr>
            </w:pPr>
            <w:r w:rsidRPr="003F7206">
              <w:rPr>
                <w:b/>
                <w:iCs/>
                <w:sz w:val="22"/>
                <w:szCs w:val="22"/>
              </w:rPr>
              <w:t xml:space="preserve">Beosztás: </w:t>
            </w:r>
          </w:p>
          <w:p w14:paraId="555FEB60"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5BD59C2A" w14:textId="77777777" w:rsidR="00004899" w:rsidRPr="003F7206" w:rsidRDefault="00004899" w:rsidP="00004899">
            <w:pPr>
              <w:rPr>
                <w:b/>
                <w:iCs/>
                <w:sz w:val="22"/>
                <w:szCs w:val="22"/>
              </w:rPr>
            </w:pPr>
            <w:r w:rsidRPr="003F7206">
              <w:rPr>
                <w:b/>
                <w:iCs/>
                <w:sz w:val="22"/>
                <w:szCs w:val="22"/>
              </w:rPr>
              <w:t xml:space="preserve">Előkövetelmény: </w:t>
            </w:r>
          </w:p>
          <w:p w14:paraId="2CD4CC61" w14:textId="77777777" w:rsidR="00004899" w:rsidRPr="003F7206" w:rsidRDefault="00004899" w:rsidP="00004899">
            <w:pPr>
              <w:rPr>
                <w:iCs/>
                <w:sz w:val="22"/>
                <w:szCs w:val="22"/>
              </w:rPr>
            </w:pPr>
            <w:r w:rsidRPr="003F7206">
              <w:rPr>
                <w:iCs/>
                <w:sz w:val="22"/>
                <w:szCs w:val="22"/>
              </w:rPr>
              <w:t>RTXRA1ABNF</w:t>
            </w:r>
          </w:p>
        </w:tc>
      </w:tr>
      <w:tr w:rsidR="00004899" w:rsidRPr="003F7206" w14:paraId="2D841C7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29F1F65"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4227CEFE"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044D29B" w14:textId="77777777" w:rsidR="00004899" w:rsidRPr="003F7206" w:rsidRDefault="00004899" w:rsidP="00004899">
            <w:pPr>
              <w:jc w:val="both"/>
              <w:rPr>
                <w:iCs/>
                <w:sz w:val="22"/>
                <w:szCs w:val="22"/>
                <w:lang w:eastAsia="en-US"/>
              </w:rPr>
            </w:pPr>
          </w:p>
          <w:p w14:paraId="2B5058D4" w14:textId="77777777" w:rsidR="00004899" w:rsidRPr="003F7206" w:rsidRDefault="00004899" w:rsidP="00004899">
            <w:pPr>
              <w:jc w:val="both"/>
              <w:rPr>
                <w:iCs/>
                <w:sz w:val="22"/>
                <w:szCs w:val="22"/>
                <w:lang w:eastAsia="en-US"/>
              </w:rPr>
            </w:pPr>
            <w:r w:rsidRPr="003F7206">
              <w:rPr>
                <w:iCs/>
                <w:sz w:val="22"/>
                <w:szCs w:val="22"/>
                <w:lang w:eastAsia="en-US"/>
              </w:rPr>
              <w:t xml:space="preserve">Az ipari termékek tervezéséhez szükséges kreatív tervezési szemlélet kialakítása, a design fogalmának tervezői értelmezése. A modellezési tanulmányok segítik a természeti és műszaki rendszerek közötti analógiák megismerését és azok alkalmazásának lehetőségeit a tervezésben. </w:t>
            </w:r>
          </w:p>
          <w:p w14:paraId="446C92A9" w14:textId="77777777" w:rsidR="00004899" w:rsidRPr="003F7206" w:rsidRDefault="00004899" w:rsidP="00004899">
            <w:pPr>
              <w:jc w:val="both"/>
              <w:rPr>
                <w:iCs/>
                <w:sz w:val="22"/>
                <w:szCs w:val="22"/>
                <w:lang w:eastAsia="en-US"/>
              </w:rPr>
            </w:pPr>
            <w:r w:rsidRPr="003F7206">
              <w:rPr>
                <w:iCs/>
                <w:sz w:val="22"/>
                <w:szCs w:val="22"/>
                <w:lang w:eastAsia="en-US"/>
              </w:rPr>
              <w:t xml:space="preserve">A különböző típusú, szakma-specifikus és modellező anyagok tulajdonságainak megismerése és formaalakítási lehetőségeinek kikísérletezése. Térbeli formák kialakításának innovatív kísérletei. </w:t>
            </w:r>
          </w:p>
          <w:p w14:paraId="1443287A" w14:textId="77777777" w:rsidR="00004899" w:rsidRPr="003F7206" w:rsidRDefault="00004899" w:rsidP="00004899">
            <w:pPr>
              <w:jc w:val="both"/>
              <w:rPr>
                <w:iCs/>
                <w:sz w:val="22"/>
                <w:szCs w:val="22"/>
                <w:lang w:eastAsia="en-US"/>
              </w:rPr>
            </w:pPr>
            <w:r w:rsidRPr="003F7206">
              <w:rPr>
                <w:iCs/>
                <w:sz w:val="22"/>
                <w:szCs w:val="22"/>
                <w:lang w:eastAsia="en-US"/>
              </w:rPr>
              <w:t>Modulszerkezetek, kapcsolódási törvényszerűségek. Bőr-, papír-, műanyag- és textil téri szerkezetek arányrendszerei, méret- és anyagtulajdonságai, továbbfejlesztési lehetőségei.</w:t>
            </w:r>
          </w:p>
          <w:p w14:paraId="6F7483F1" w14:textId="77777777" w:rsidR="00004899" w:rsidRPr="003F7206" w:rsidRDefault="00004899" w:rsidP="00004899">
            <w:pPr>
              <w:jc w:val="both"/>
              <w:rPr>
                <w:iCs/>
                <w:sz w:val="22"/>
                <w:szCs w:val="22"/>
              </w:rPr>
            </w:pPr>
            <w:r w:rsidRPr="003F7206">
              <w:rPr>
                <w:iCs/>
                <w:sz w:val="22"/>
                <w:szCs w:val="22"/>
              </w:rPr>
              <w:t xml:space="preserve">Funkcionalitás és látvány. </w:t>
            </w:r>
          </w:p>
          <w:p w14:paraId="63F6BA85" w14:textId="77777777" w:rsidR="00004899" w:rsidRPr="003F7206" w:rsidRDefault="00004899" w:rsidP="00004899">
            <w:pPr>
              <w:jc w:val="both"/>
              <w:rPr>
                <w:iCs/>
                <w:sz w:val="22"/>
                <w:szCs w:val="22"/>
              </w:rPr>
            </w:pPr>
            <w:r w:rsidRPr="003F7206">
              <w:rPr>
                <w:iCs/>
                <w:sz w:val="22"/>
                <w:szCs w:val="22"/>
              </w:rPr>
              <w:t xml:space="preserve">A geometrikus és organikus formák rendszertana. A geometriai és a természeti formák törvényszerűségeinek elemzése. </w:t>
            </w:r>
            <w:r w:rsidRPr="003F7206">
              <w:rPr>
                <w:rFonts w:asciiTheme="majorBidi" w:hAnsiTheme="majorBidi" w:cstheme="majorBidi"/>
                <w:iCs/>
                <w:color w:val="000000" w:themeColor="text1"/>
                <w:sz w:val="22"/>
                <w:szCs w:val="22"/>
              </w:rPr>
              <w:t>A m</w:t>
            </w:r>
            <w:r w:rsidRPr="003F7206">
              <w:rPr>
                <w:iCs/>
                <w:sz w:val="22"/>
                <w:szCs w:val="22"/>
              </w:rPr>
              <w:t xml:space="preserve">odellezés fogalma és felhasználási területei. A forma kialakítását segítő formatervező mérnöki látásmód fejlesztése a geometrikus modelleket alkotó alapvető formák ábrázolásával, jellemzőiknek és tulajdonságaiknak tanulmányozásával. Organikus formák elemzése tanulmányrajzok készítésével. </w:t>
            </w:r>
            <w:r w:rsidRPr="003F7206">
              <w:rPr>
                <w:rFonts w:asciiTheme="majorBidi" w:hAnsiTheme="majorBidi" w:cstheme="majorBidi"/>
                <w:iCs/>
                <w:color w:val="000000" w:themeColor="text1"/>
                <w:sz w:val="22"/>
                <w:szCs w:val="22"/>
              </w:rPr>
              <w:t xml:space="preserve">Természeti forma méretarányos modellezése. </w:t>
            </w:r>
            <w:r w:rsidRPr="003F7206">
              <w:rPr>
                <w:iCs/>
                <w:sz w:val="22"/>
                <w:szCs w:val="22"/>
              </w:rPr>
              <w:t>Geometrikus formákból modell előállítása.</w:t>
            </w:r>
          </w:p>
          <w:p w14:paraId="0B5E77D5" w14:textId="77777777" w:rsidR="00004899" w:rsidRPr="003F7206" w:rsidRDefault="00004899" w:rsidP="00004899">
            <w:pPr>
              <w:jc w:val="both"/>
              <w:rPr>
                <w:iCs/>
                <w:sz w:val="22"/>
                <w:szCs w:val="22"/>
              </w:rPr>
            </w:pPr>
          </w:p>
        </w:tc>
      </w:tr>
      <w:tr w:rsidR="00004899" w:rsidRPr="003F7206" w14:paraId="0E784EA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C3CAAFC"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3EF686A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86F277A" w14:textId="77777777" w:rsidR="00004899" w:rsidRPr="003F7206" w:rsidRDefault="00004899" w:rsidP="00004899">
            <w:pPr>
              <w:ind w:left="454"/>
              <w:jc w:val="both"/>
              <w:rPr>
                <w:iCs/>
                <w:sz w:val="22"/>
                <w:szCs w:val="22"/>
                <w:lang w:eastAsia="en-US"/>
              </w:rPr>
            </w:pPr>
          </w:p>
          <w:p w14:paraId="1B4A4AFD"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Ismeri az alapvető tervezési elveket és módszereket, a fontosabb gyártástechnológiai eljárásokat és működési folyamatokat.</w:t>
            </w:r>
          </w:p>
          <w:p w14:paraId="0C2B9352"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Ismeri a terméktervezői szakterületen alkalmazott legfontosabb alapanyagokat, azok előállítását és alkalmazásuk feltételeit.</w:t>
            </w:r>
          </w:p>
          <w:p w14:paraId="7EBF683C" w14:textId="77777777" w:rsidR="00004899" w:rsidRPr="003F7206" w:rsidRDefault="00004899" w:rsidP="00004899">
            <w:pPr>
              <w:numPr>
                <w:ilvl w:val="0"/>
                <w:numId w:val="84"/>
              </w:numPr>
              <w:ind w:left="595" w:hanging="567"/>
              <w:jc w:val="both"/>
              <w:rPr>
                <w:iCs/>
                <w:sz w:val="22"/>
                <w:szCs w:val="22"/>
              </w:rPr>
            </w:pPr>
            <w:r w:rsidRPr="003F7206">
              <w:rPr>
                <w:iCs/>
                <w:sz w:val="22"/>
                <w:szCs w:val="22"/>
              </w:rPr>
              <w:t>Ismeri a természeti és a műszaki rendszerek közötti fontosabb analógiákat és azok alkalmazásának lehetőségeit a tervezésben.</w:t>
            </w:r>
          </w:p>
          <w:p w14:paraId="100EAF86" w14:textId="77777777" w:rsidR="00004899" w:rsidRPr="003F7206" w:rsidRDefault="00004899" w:rsidP="00004899">
            <w:pPr>
              <w:numPr>
                <w:ilvl w:val="0"/>
                <w:numId w:val="84"/>
              </w:numPr>
              <w:ind w:left="595" w:hanging="567"/>
              <w:jc w:val="both"/>
              <w:rPr>
                <w:iCs/>
                <w:sz w:val="22"/>
                <w:szCs w:val="22"/>
              </w:rPr>
            </w:pPr>
            <w:r w:rsidRPr="003F7206">
              <w:rPr>
                <w:iCs/>
                <w:sz w:val="22"/>
                <w:szCs w:val="22"/>
              </w:rPr>
              <w:t>Képes a természetben kifejlődött megoldások műszaki gyakorlatba való átültetésére.</w:t>
            </w:r>
          </w:p>
          <w:p w14:paraId="1E70668C"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Ismeri az alapvető konstrukciós kialakításokat és azok méretezésének alapjait.</w:t>
            </w:r>
          </w:p>
          <w:p w14:paraId="591ACB8B"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Ismeri a termékek formaadásának, a tartalom és a forma összhang megtalálásának alapvető szabályait és technológiai korlátait.</w:t>
            </w:r>
          </w:p>
          <w:p w14:paraId="73FF86A8"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Képes egyszerűbb termékek formai és konstrukciós tervezésére a gyártástechnológiai korlátok, az elvárt költségek, a környezetre gyakorolt hatások figyelembevételével.</w:t>
            </w:r>
          </w:p>
          <w:p w14:paraId="2CDDE234" w14:textId="77777777" w:rsidR="00004899" w:rsidRPr="003F7206" w:rsidRDefault="00004899" w:rsidP="00004899">
            <w:pPr>
              <w:numPr>
                <w:ilvl w:val="0"/>
                <w:numId w:val="84"/>
              </w:numPr>
              <w:ind w:left="595" w:hanging="567"/>
              <w:jc w:val="both"/>
              <w:rPr>
                <w:iCs/>
                <w:sz w:val="22"/>
                <w:szCs w:val="22"/>
                <w:lang w:eastAsia="en-US"/>
              </w:rPr>
            </w:pPr>
            <w:r w:rsidRPr="003F7206">
              <w:rPr>
                <w:iCs/>
                <w:sz w:val="22"/>
                <w:szCs w:val="22"/>
                <w:lang w:eastAsia="en-US"/>
              </w:rPr>
              <w:t>Törekszik arra, hogy önképzése az ipari termék- és formatervező mérnöki szakterületen folyamatos és szakmai céljaival megegyező legyen.</w:t>
            </w:r>
          </w:p>
          <w:p w14:paraId="573BB271" w14:textId="77777777" w:rsidR="00004899" w:rsidRPr="003F7206" w:rsidRDefault="00004899" w:rsidP="00004899">
            <w:pPr>
              <w:autoSpaceDE w:val="0"/>
              <w:autoSpaceDN w:val="0"/>
              <w:adjustRightInd w:val="0"/>
              <w:jc w:val="center"/>
              <w:rPr>
                <w:b/>
                <w:iCs/>
                <w:sz w:val="22"/>
                <w:szCs w:val="22"/>
              </w:rPr>
            </w:pPr>
          </w:p>
          <w:p w14:paraId="283972D1" w14:textId="77777777" w:rsidR="00004899" w:rsidRPr="003F7206" w:rsidRDefault="00004899" w:rsidP="00004899">
            <w:pPr>
              <w:ind w:left="1080"/>
              <w:jc w:val="both"/>
              <w:rPr>
                <w:b/>
                <w:iCs/>
                <w:sz w:val="22"/>
                <w:szCs w:val="22"/>
                <w:lang w:eastAsia="en-US"/>
              </w:rPr>
            </w:pPr>
          </w:p>
        </w:tc>
      </w:tr>
      <w:tr w:rsidR="00004899" w:rsidRPr="003F7206" w14:paraId="5FAE49D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297AC00"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59CB88FC" w14:textId="77777777" w:rsidTr="00494398">
        <w:trPr>
          <w:trHeight w:val="1776"/>
        </w:trPr>
        <w:tc>
          <w:tcPr>
            <w:tcW w:w="8856" w:type="dxa"/>
            <w:gridSpan w:val="4"/>
            <w:tcBorders>
              <w:top w:val="single" w:sz="4" w:space="0" w:color="auto"/>
              <w:left w:val="single" w:sz="4" w:space="0" w:color="auto"/>
              <w:right w:val="single" w:sz="4" w:space="0" w:color="auto"/>
            </w:tcBorders>
          </w:tcPr>
          <w:p w14:paraId="3C53FF78" w14:textId="77777777" w:rsidR="00004899" w:rsidRPr="003F7206" w:rsidRDefault="00004899" w:rsidP="00004899">
            <w:pPr>
              <w:widowControl w:val="0"/>
              <w:spacing w:before="40" w:after="40"/>
              <w:ind w:left="426"/>
              <w:jc w:val="both"/>
              <w:rPr>
                <w:iCs/>
                <w:sz w:val="22"/>
                <w:szCs w:val="22"/>
                <w:lang w:eastAsia="en-US"/>
              </w:rPr>
            </w:pPr>
          </w:p>
          <w:p w14:paraId="7D7C7F2C" w14:textId="77777777" w:rsidR="00004899" w:rsidRPr="003F7206" w:rsidRDefault="00004899" w:rsidP="00004899">
            <w:pPr>
              <w:widowControl w:val="0"/>
              <w:numPr>
                <w:ilvl w:val="0"/>
                <w:numId w:val="41"/>
              </w:numPr>
              <w:spacing w:before="40" w:after="40"/>
              <w:ind w:left="426"/>
              <w:jc w:val="both"/>
              <w:rPr>
                <w:iCs/>
                <w:sz w:val="22"/>
                <w:szCs w:val="22"/>
                <w:lang w:eastAsia="en-US"/>
              </w:rPr>
            </w:pPr>
            <w:proofErr w:type="spellStart"/>
            <w:r w:rsidRPr="003F7206">
              <w:rPr>
                <w:iCs/>
                <w:sz w:val="22"/>
                <w:szCs w:val="22"/>
                <w:lang w:eastAsia="en-US"/>
              </w:rPr>
              <w:t>Slézia</w:t>
            </w:r>
            <w:proofErr w:type="spellEnd"/>
            <w:r w:rsidRPr="003F7206">
              <w:rPr>
                <w:iCs/>
                <w:sz w:val="22"/>
                <w:szCs w:val="22"/>
                <w:lang w:eastAsia="en-US"/>
              </w:rPr>
              <w:t xml:space="preserve"> József: Design évkönyv 1/2/3. Bp. Designtrend Kft., 2008, 2009, 2010</w:t>
            </w:r>
          </w:p>
          <w:p w14:paraId="2C27C05C" w14:textId="77777777" w:rsidR="00004899" w:rsidRPr="003F7206" w:rsidRDefault="00004899" w:rsidP="00004899">
            <w:pPr>
              <w:numPr>
                <w:ilvl w:val="0"/>
                <w:numId w:val="41"/>
              </w:numPr>
              <w:ind w:left="426"/>
              <w:contextualSpacing/>
              <w:rPr>
                <w:iCs/>
                <w:sz w:val="22"/>
                <w:szCs w:val="22"/>
              </w:rPr>
            </w:pPr>
            <w:r w:rsidRPr="003F7206">
              <w:rPr>
                <w:iCs/>
                <w:sz w:val="22"/>
                <w:szCs w:val="22"/>
              </w:rPr>
              <w:t xml:space="preserve">Zalavári József: A forma tervezése, designökológia. Bp. </w:t>
            </w:r>
            <w:proofErr w:type="spellStart"/>
            <w:r w:rsidRPr="003F7206">
              <w:rPr>
                <w:iCs/>
                <w:sz w:val="22"/>
                <w:szCs w:val="22"/>
              </w:rPr>
              <w:t>Scolar</w:t>
            </w:r>
            <w:proofErr w:type="spellEnd"/>
            <w:r w:rsidRPr="003F7206">
              <w:rPr>
                <w:iCs/>
                <w:sz w:val="22"/>
                <w:szCs w:val="22"/>
              </w:rPr>
              <w:t xml:space="preserve"> kiadó, 2008.</w:t>
            </w:r>
          </w:p>
          <w:p w14:paraId="0C0B4930" w14:textId="77777777" w:rsidR="00004899" w:rsidRPr="003F7206" w:rsidRDefault="00004899" w:rsidP="00004899">
            <w:pPr>
              <w:numPr>
                <w:ilvl w:val="0"/>
                <w:numId w:val="41"/>
              </w:numPr>
              <w:ind w:left="426"/>
              <w:contextualSpacing/>
              <w:rPr>
                <w:iCs/>
                <w:sz w:val="22"/>
                <w:szCs w:val="22"/>
              </w:rPr>
            </w:pPr>
            <w:proofErr w:type="spellStart"/>
            <w:r w:rsidRPr="003F7206">
              <w:rPr>
                <w:iCs/>
                <w:sz w:val="22"/>
                <w:szCs w:val="22"/>
              </w:rPr>
              <w:t>Bhaskaran</w:t>
            </w:r>
            <w:proofErr w:type="spellEnd"/>
            <w:r w:rsidRPr="003F7206">
              <w:rPr>
                <w:iCs/>
                <w:sz w:val="22"/>
                <w:szCs w:val="22"/>
              </w:rPr>
              <w:t xml:space="preserve">, </w:t>
            </w:r>
            <w:proofErr w:type="spellStart"/>
            <w:r w:rsidRPr="003F7206">
              <w:rPr>
                <w:iCs/>
                <w:sz w:val="22"/>
                <w:szCs w:val="22"/>
              </w:rPr>
              <w:t>Lakshmi</w:t>
            </w:r>
            <w:proofErr w:type="spellEnd"/>
            <w:r w:rsidRPr="003F7206">
              <w:rPr>
                <w:iCs/>
                <w:sz w:val="22"/>
                <w:szCs w:val="22"/>
              </w:rPr>
              <w:t xml:space="preserve">: A forma művészete. BP. </w:t>
            </w:r>
            <w:proofErr w:type="spellStart"/>
            <w:r w:rsidRPr="003F7206">
              <w:rPr>
                <w:iCs/>
                <w:sz w:val="22"/>
                <w:szCs w:val="22"/>
              </w:rPr>
              <w:t>Scolar</w:t>
            </w:r>
            <w:proofErr w:type="spellEnd"/>
            <w:r w:rsidRPr="003F7206">
              <w:rPr>
                <w:iCs/>
                <w:sz w:val="22"/>
                <w:szCs w:val="22"/>
              </w:rPr>
              <w:t xml:space="preserve"> kiadó, 2007</w:t>
            </w:r>
          </w:p>
          <w:p w14:paraId="28038005" w14:textId="77777777" w:rsidR="00004899" w:rsidRPr="003F7206" w:rsidRDefault="00004899" w:rsidP="00004899">
            <w:pPr>
              <w:numPr>
                <w:ilvl w:val="0"/>
                <w:numId w:val="41"/>
              </w:numPr>
              <w:ind w:left="426"/>
              <w:contextualSpacing/>
              <w:rPr>
                <w:iCs/>
                <w:sz w:val="22"/>
                <w:szCs w:val="22"/>
              </w:rPr>
            </w:pPr>
            <w:proofErr w:type="spellStart"/>
            <w:r w:rsidRPr="003F7206">
              <w:rPr>
                <w:iCs/>
                <w:sz w:val="22"/>
                <w:szCs w:val="22"/>
              </w:rPr>
              <w:t>Fiell</w:t>
            </w:r>
            <w:proofErr w:type="spellEnd"/>
            <w:r w:rsidRPr="003F7206">
              <w:rPr>
                <w:iCs/>
                <w:sz w:val="22"/>
                <w:szCs w:val="22"/>
              </w:rPr>
              <w:t xml:space="preserve">, Charlotte and Peter: Design kézikönyv. </w:t>
            </w:r>
            <w:proofErr w:type="spellStart"/>
            <w:r w:rsidRPr="003F7206">
              <w:rPr>
                <w:iCs/>
                <w:sz w:val="22"/>
                <w:szCs w:val="22"/>
              </w:rPr>
              <w:t>Taschen</w:t>
            </w:r>
            <w:proofErr w:type="spellEnd"/>
            <w:r w:rsidRPr="003F7206">
              <w:rPr>
                <w:iCs/>
                <w:sz w:val="22"/>
                <w:szCs w:val="22"/>
              </w:rPr>
              <w:t>/Vince kiadók, 2007.</w:t>
            </w:r>
          </w:p>
          <w:p w14:paraId="29530188" w14:textId="77777777" w:rsidR="00004899" w:rsidRPr="003F7206" w:rsidRDefault="006A5872" w:rsidP="00004899">
            <w:pPr>
              <w:numPr>
                <w:ilvl w:val="0"/>
                <w:numId w:val="41"/>
              </w:numPr>
              <w:ind w:left="426"/>
              <w:contextualSpacing/>
              <w:rPr>
                <w:iCs/>
                <w:sz w:val="22"/>
                <w:szCs w:val="22"/>
              </w:rPr>
            </w:pPr>
            <w:hyperlink r:id="rId40"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706E7D58" w14:textId="77777777" w:rsidR="00004899" w:rsidRPr="003F7206" w:rsidRDefault="00004899" w:rsidP="00004899">
            <w:pPr>
              <w:ind w:left="426"/>
              <w:contextualSpacing/>
              <w:rPr>
                <w:iCs/>
                <w:sz w:val="22"/>
                <w:szCs w:val="22"/>
              </w:rPr>
            </w:pPr>
          </w:p>
        </w:tc>
      </w:tr>
    </w:tbl>
    <w:p w14:paraId="70531AAA" w14:textId="77777777" w:rsidR="00004899" w:rsidRPr="00004899" w:rsidRDefault="00004899" w:rsidP="00004899">
      <w:pPr>
        <w:tabs>
          <w:tab w:val="left" w:pos="3960"/>
        </w:tabs>
      </w:pPr>
    </w:p>
    <w:p w14:paraId="3F32D3E9" w14:textId="77777777" w:rsidR="00004899" w:rsidRPr="00004899" w:rsidRDefault="00004899" w:rsidP="00004899">
      <w:pPr>
        <w:tabs>
          <w:tab w:val="left" w:pos="3960"/>
        </w:tabs>
      </w:pPr>
    </w:p>
    <w:p w14:paraId="1BF857B4" w14:textId="77777777" w:rsidR="00004899" w:rsidRPr="00004899" w:rsidRDefault="00004899" w:rsidP="00004899">
      <w:pPr>
        <w:tabs>
          <w:tab w:val="left" w:pos="3960"/>
        </w:tabs>
      </w:pPr>
    </w:p>
    <w:p w14:paraId="214967DD"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3F7206" w14:paraId="62E9D7BE" w14:textId="77777777" w:rsidTr="00494398">
        <w:tc>
          <w:tcPr>
            <w:tcW w:w="2857" w:type="dxa"/>
            <w:tcBorders>
              <w:top w:val="single" w:sz="4" w:space="0" w:color="auto"/>
              <w:left w:val="single" w:sz="4" w:space="0" w:color="auto"/>
              <w:bottom w:val="single" w:sz="4" w:space="0" w:color="auto"/>
              <w:right w:val="single" w:sz="4" w:space="0" w:color="auto"/>
            </w:tcBorders>
          </w:tcPr>
          <w:p w14:paraId="18224A1A" w14:textId="77777777" w:rsidR="00004899" w:rsidRPr="003F7206" w:rsidRDefault="00004899" w:rsidP="00004899">
            <w:pPr>
              <w:jc w:val="both"/>
              <w:rPr>
                <w:b/>
                <w:iCs/>
                <w:sz w:val="22"/>
                <w:szCs w:val="22"/>
              </w:rPr>
            </w:pPr>
            <w:r w:rsidRPr="003F7206">
              <w:rPr>
                <w:b/>
                <w:iCs/>
                <w:sz w:val="22"/>
                <w:szCs w:val="22"/>
              </w:rPr>
              <w:t>Tárgy neve:</w:t>
            </w:r>
          </w:p>
          <w:p w14:paraId="76817F7D" w14:textId="77777777" w:rsidR="00004899" w:rsidRPr="003F7206" w:rsidRDefault="00004899" w:rsidP="00004899">
            <w:pPr>
              <w:rPr>
                <w:b/>
                <w:iCs/>
                <w:sz w:val="22"/>
                <w:szCs w:val="22"/>
              </w:rPr>
            </w:pPr>
            <w:r w:rsidRPr="003F7206">
              <w:rPr>
                <w:b/>
                <w:iCs/>
                <w:sz w:val="22"/>
                <w:szCs w:val="22"/>
              </w:rPr>
              <w:t>Formatervezés és modellezés II.</w:t>
            </w:r>
          </w:p>
        </w:tc>
        <w:tc>
          <w:tcPr>
            <w:tcW w:w="1931" w:type="dxa"/>
            <w:tcBorders>
              <w:top w:val="single" w:sz="4" w:space="0" w:color="auto"/>
              <w:left w:val="single" w:sz="4" w:space="0" w:color="auto"/>
              <w:bottom w:val="single" w:sz="4" w:space="0" w:color="auto"/>
              <w:right w:val="single" w:sz="4" w:space="0" w:color="auto"/>
            </w:tcBorders>
          </w:tcPr>
          <w:p w14:paraId="6104D984" w14:textId="77777777" w:rsidR="00004899" w:rsidRPr="003F7206" w:rsidRDefault="00004899" w:rsidP="00004899">
            <w:pPr>
              <w:jc w:val="both"/>
              <w:rPr>
                <w:b/>
                <w:iCs/>
                <w:sz w:val="22"/>
                <w:szCs w:val="22"/>
              </w:rPr>
            </w:pPr>
            <w:r w:rsidRPr="003F7206">
              <w:rPr>
                <w:b/>
                <w:iCs/>
                <w:sz w:val="22"/>
                <w:szCs w:val="22"/>
              </w:rPr>
              <w:t>NEPTUN-kód:</w:t>
            </w:r>
          </w:p>
          <w:p w14:paraId="12198794" w14:textId="77777777" w:rsidR="00004899" w:rsidRPr="003F7206" w:rsidRDefault="00004899" w:rsidP="00004899">
            <w:pPr>
              <w:jc w:val="both"/>
              <w:rPr>
                <w:iCs/>
                <w:sz w:val="22"/>
                <w:szCs w:val="22"/>
              </w:rPr>
            </w:pPr>
            <w:r w:rsidRPr="003F7206">
              <w:rPr>
                <w:iCs/>
                <w:sz w:val="22"/>
                <w:szCs w:val="22"/>
              </w:rPr>
              <w:t>RTXFO2ABNF</w:t>
            </w:r>
          </w:p>
        </w:tc>
        <w:tc>
          <w:tcPr>
            <w:tcW w:w="2283" w:type="dxa"/>
            <w:tcBorders>
              <w:top w:val="single" w:sz="4" w:space="0" w:color="auto"/>
              <w:left w:val="single" w:sz="4" w:space="0" w:color="auto"/>
              <w:bottom w:val="single" w:sz="4" w:space="0" w:color="auto"/>
              <w:right w:val="single" w:sz="4" w:space="0" w:color="auto"/>
            </w:tcBorders>
          </w:tcPr>
          <w:p w14:paraId="7872FE72"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6E9858C4" w14:textId="77777777" w:rsidR="00004899" w:rsidRPr="003F7206" w:rsidRDefault="00004899" w:rsidP="00004899">
            <w:pPr>
              <w:jc w:val="both"/>
              <w:rPr>
                <w:iCs/>
                <w:sz w:val="22"/>
                <w:szCs w:val="22"/>
              </w:rPr>
            </w:pPr>
            <w:r w:rsidRPr="003F7206">
              <w:rPr>
                <w:iCs/>
                <w:sz w:val="22"/>
                <w:szCs w:val="22"/>
              </w:rPr>
              <w:t>0+0+3</w:t>
            </w:r>
          </w:p>
        </w:tc>
        <w:tc>
          <w:tcPr>
            <w:tcW w:w="1785" w:type="dxa"/>
            <w:tcBorders>
              <w:top w:val="single" w:sz="4" w:space="0" w:color="auto"/>
              <w:left w:val="single" w:sz="4" w:space="0" w:color="auto"/>
              <w:bottom w:val="single" w:sz="4" w:space="0" w:color="auto"/>
              <w:right w:val="single" w:sz="4" w:space="0" w:color="auto"/>
            </w:tcBorders>
          </w:tcPr>
          <w:p w14:paraId="6592530F"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39894A08"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1A8154AF" w14:textId="77777777" w:rsidTr="00494398">
        <w:tc>
          <w:tcPr>
            <w:tcW w:w="2857" w:type="dxa"/>
            <w:tcBorders>
              <w:top w:val="single" w:sz="4" w:space="0" w:color="auto"/>
              <w:left w:val="single" w:sz="4" w:space="0" w:color="auto"/>
              <w:bottom w:val="single" w:sz="4" w:space="0" w:color="auto"/>
              <w:right w:val="single" w:sz="4" w:space="0" w:color="auto"/>
            </w:tcBorders>
          </w:tcPr>
          <w:p w14:paraId="40066EC3" w14:textId="77777777" w:rsidR="00004899" w:rsidRPr="003F7206" w:rsidRDefault="00004899" w:rsidP="00004899">
            <w:pPr>
              <w:jc w:val="both"/>
              <w:rPr>
                <w:b/>
                <w:iCs/>
                <w:sz w:val="22"/>
                <w:szCs w:val="22"/>
              </w:rPr>
            </w:pPr>
            <w:r w:rsidRPr="003F7206">
              <w:rPr>
                <w:b/>
                <w:iCs/>
                <w:sz w:val="22"/>
                <w:szCs w:val="22"/>
              </w:rPr>
              <w:t>Tantárgyfelelős:</w:t>
            </w:r>
          </w:p>
          <w:p w14:paraId="51D40768" w14:textId="77777777" w:rsidR="00004899" w:rsidRPr="003F7206" w:rsidRDefault="00004899" w:rsidP="00004899">
            <w:pPr>
              <w:jc w:val="both"/>
              <w:rPr>
                <w:iCs/>
                <w:sz w:val="22"/>
                <w:szCs w:val="22"/>
              </w:rPr>
            </w:pPr>
            <w:r w:rsidRPr="003F7206">
              <w:rPr>
                <w:iCs/>
                <w:sz w:val="22"/>
                <w:szCs w:val="22"/>
              </w:rPr>
              <w:t>Papp-Vid Dóra DLA</w:t>
            </w:r>
          </w:p>
        </w:tc>
        <w:tc>
          <w:tcPr>
            <w:tcW w:w="1931" w:type="dxa"/>
            <w:tcBorders>
              <w:top w:val="single" w:sz="4" w:space="0" w:color="auto"/>
              <w:left w:val="single" w:sz="4" w:space="0" w:color="auto"/>
              <w:bottom w:val="single" w:sz="4" w:space="0" w:color="auto"/>
              <w:right w:val="single" w:sz="4" w:space="0" w:color="auto"/>
            </w:tcBorders>
          </w:tcPr>
          <w:p w14:paraId="4E2CEF15" w14:textId="77777777" w:rsidR="00004899" w:rsidRPr="003F7206" w:rsidRDefault="00004899" w:rsidP="00004899">
            <w:pPr>
              <w:jc w:val="both"/>
              <w:rPr>
                <w:b/>
                <w:iCs/>
                <w:sz w:val="22"/>
                <w:szCs w:val="22"/>
              </w:rPr>
            </w:pPr>
            <w:r w:rsidRPr="003F7206">
              <w:rPr>
                <w:b/>
                <w:iCs/>
                <w:sz w:val="22"/>
                <w:szCs w:val="22"/>
              </w:rPr>
              <w:t xml:space="preserve">Beosztás: </w:t>
            </w:r>
          </w:p>
          <w:p w14:paraId="2CDCCB5A"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D72038E" w14:textId="77777777" w:rsidR="00004899" w:rsidRPr="003F7206" w:rsidRDefault="00004899" w:rsidP="00004899">
            <w:pPr>
              <w:rPr>
                <w:b/>
                <w:iCs/>
                <w:sz w:val="22"/>
                <w:szCs w:val="22"/>
              </w:rPr>
            </w:pPr>
            <w:r w:rsidRPr="003F7206">
              <w:rPr>
                <w:b/>
                <w:iCs/>
                <w:sz w:val="22"/>
                <w:szCs w:val="22"/>
              </w:rPr>
              <w:t xml:space="preserve">Előkövetelmény: </w:t>
            </w:r>
          </w:p>
          <w:p w14:paraId="09FF197C" w14:textId="77777777" w:rsidR="00004899" w:rsidRPr="003F7206" w:rsidRDefault="00004899" w:rsidP="00004899">
            <w:pPr>
              <w:rPr>
                <w:iCs/>
                <w:sz w:val="22"/>
                <w:szCs w:val="22"/>
              </w:rPr>
            </w:pPr>
            <w:r w:rsidRPr="003F7206">
              <w:rPr>
                <w:iCs/>
                <w:sz w:val="22"/>
                <w:szCs w:val="22"/>
              </w:rPr>
              <w:t xml:space="preserve">RTXFO1ABNF </w:t>
            </w:r>
          </w:p>
        </w:tc>
      </w:tr>
      <w:tr w:rsidR="00004899" w:rsidRPr="003F7206" w14:paraId="37F819FD"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E9A7E9C"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61D70F29"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409C75E" w14:textId="77777777" w:rsidR="00004899" w:rsidRPr="003F7206" w:rsidRDefault="00004899" w:rsidP="00004899">
            <w:pPr>
              <w:jc w:val="both"/>
              <w:rPr>
                <w:iCs/>
                <w:sz w:val="22"/>
                <w:szCs w:val="22"/>
              </w:rPr>
            </w:pPr>
          </w:p>
          <w:p w14:paraId="46322D6D" w14:textId="77777777" w:rsidR="00004899" w:rsidRPr="003F7206" w:rsidRDefault="00004899" w:rsidP="00004899">
            <w:pPr>
              <w:jc w:val="both"/>
              <w:rPr>
                <w:iCs/>
                <w:sz w:val="22"/>
                <w:szCs w:val="22"/>
              </w:rPr>
            </w:pPr>
            <w:r w:rsidRPr="003F7206">
              <w:rPr>
                <w:iCs/>
                <w:sz w:val="22"/>
                <w:szCs w:val="22"/>
              </w:rPr>
              <w:t xml:space="preserve">Az ipari termékek tervezéséhez szükséges kreatív tervezési szemlélet kialakítása, a design fogalmának tervezői értelmezése. </w:t>
            </w:r>
          </w:p>
          <w:p w14:paraId="0E0584FE" w14:textId="77777777" w:rsidR="00004899" w:rsidRPr="003F7206" w:rsidRDefault="00004899" w:rsidP="00004899">
            <w:pPr>
              <w:jc w:val="both"/>
              <w:rPr>
                <w:iCs/>
                <w:sz w:val="22"/>
                <w:szCs w:val="22"/>
              </w:rPr>
            </w:pPr>
            <w:r w:rsidRPr="003F7206">
              <w:rPr>
                <w:iCs/>
                <w:sz w:val="22"/>
                <w:szCs w:val="22"/>
              </w:rPr>
              <w:t>A különböző típusú, szakma-specifikus és modellező anyagok tulajdonságainak megismerése és formaalakítási lehetőségeinek kikísérletezése.</w:t>
            </w:r>
          </w:p>
          <w:p w14:paraId="04CBC850" w14:textId="77777777" w:rsidR="00004899" w:rsidRPr="003F7206" w:rsidRDefault="00004899" w:rsidP="00004899">
            <w:pPr>
              <w:jc w:val="both"/>
              <w:rPr>
                <w:iCs/>
                <w:sz w:val="22"/>
                <w:szCs w:val="22"/>
              </w:rPr>
            </w:pPr>
            <w:r w:rsidRPr="003F7206">
              <w:rPr>
                <w:iCs/>
                <w:sz w:val="22"/>
                <w:szCs w:val="22"/>
              </w:rPr>
              <w:t xml:space="preserve">Térbeli formák kialakításának innovatív kísérletein keresztül a technikai, szerkezeti, funkcionális és esztétikus megoldások megismerése és elemzése. A </w:t>
            </w:r>
            <w:proofErr w:type="spellStart"/>
            <w:r w:rsidRPr="003F7206">
              <w:rPr>
                <w:iCs/>
                <w:sz w:val="22"/>
                <w:szCs w:val="22"/>
              </w:rPr>
              <w:t>bionika</w:t>
            </w:r>
            <w:proofErr w:type="spellEnd"/>
            <w:r w:rsidRPr="003F7206">
              <w:rPr>
                <w:iCs/>
                <w:sz w:val="22"/>
                <w:szCs w:val="22"/>
              </w:rPr>
              <w:t>, mint inspirációforrás. Az információ feltárás szerepe a formatervezés folyamatában. Design alapelvek érvényesítése a tervezés folyamatában. Terméktervezés: formatani alapok, meghatározó formajellemzők, a méretek esztétikai és műszaki értelmezése, tervezése. Funkcióelemzés.</w:t>
            </w:r>
          </w:p>
          <w:p w14:paraId="18D055D8" w14:textId="77777777" w:rsidR="00004899" w:rsidRPr="003F7206" w:rsidRDefault="00004899" w:rsidP="00004899">
            <w:pPr>
              <w:jc w:val="both"/>
              <w:rPr>
                <w:iCs/>
                <w:sz w:val="22"/>
                <w:szCs w:val="22"/>
              </w:rPr>
            </w:pPr>
            <w:r w:rsidRPr="003F7206">
              <w:rPr>
                <w:rFonts w:asciiTheme="majorBidi" w:hAnsiTheme="majorBidi" w:cstheme="majorBidi"/>
                <w:iCs/>
                <w:color w:val="000000" w:themeColor="text1"/>
                <w:sz w:val="22"/>
                <w:szCs w:val="22"/>
              </w:rPr>
              <w:t>A szakterület legfontosabb munkafogásainak elsajátítása a későbbi tervezési feladatok megoldásához.</w:t>
            </w:r>
          </w:p>
          <w:p w14:paraId="0B79FC77" w14:textId="77777777" w:rsidR="00004899" w:rsidRPr="003F7206" w:rsidRDefault="00004899" w:rsidP="00004899">
            <w:pPr>
              <w:jc w:val="both"/>
              <w:rPr>
                <w:iCs/>
                <w:sz w:val="22"/>
                <w:szCs w:val="22"/>
              </w:rPr>
            </w:pPr>
          </w:p>
        </w:tc>
      </w:tr>
      <w:tr w:rsidR="00004899" w:rsidRPr="003F7206" w14:paraId="0DADD41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26D7F00"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B3DDD7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0ADDC21" w14:textId="77777777" w:rsidR="00004899" w:rsidRPr="003F7206" w:rsidRDefault="00004899" w:rsidP="00004899">
            <w:pPr>
              <w:numPr>
                <w:ilvl w:val="0"/>
                <w:numId w:val="85"/>
              </w:numPr>
              <w:ind w:left="454"/>
              <w:jc w:val="both"/>
              <w:rPr>
                <w:iCs/>
                <w:sz w:val="22"/>
                <w:szCs w:val="22"/>
              </w:rPr>
            </w:pPr>
            <w:r w:rsidRPr="003F7206">
              <w:rPr>
                <w:iCs/>
                <w:sz w:val="22"/>
                <w:szCs w:val="22"/>
              </w:rPr>
              <w:t>Ismeri az alapvető tervezési elveket és módszereket, a fontosabb gyártástechnológiai eljárásokat és működési folyamatokat.</w:t>
            </w:r>
          </w:p>
          <w:p w14:paraId="08E2C82A" w14:textId="77777777" w:rsidR="00004899" w:rsidRPr="003F7206" w:rsidRDefault="00004899" w:rsidP="00004899">
            <w:pPr>
              <w:numPr>
                <w:ilvl w:val="0"/>
                <w:numId w:val="85"/>
              </w:numPr>
              <w:ind w:left="454"/>
              <w:jc w:val="both"/>
              <w:rPr>
                <w:iCs/>
                <w:sz w:val="22"/>
                <w:szCs w:val="22"/>
              </w:rPr>
            </w:pPr>
            <w:r w:rsidRPr="003F7206">
              <w:rPr>
                <w:iCs/>
                <w:sz w:val="22"/>
                <w:szCs w:val="22"/>
              </w:rPr>
              <w:t>Ismeri a terméktervezői szakterületen alkalmazott legfontosabb alapanyagokat, azok előállítását és alkalmazásuk feltételeit.</w:t>
            </w:r>
          </w:p>
          <w:p w14:paraId="7F25B57E" w14:textId="77777777" w:rsidR="00004899" w:rsidRPr="003F7206" w:rsidRDefault="00004899" w:rsidP="00004899">
            <w:pPr>
              <w:numPr>
                <w:ilvl w:val="0"/>
                <w:numId w:val="85"/>
              </w:numPr>
              <w:ind w:left="454"/>
              <w:jc w:val="both"/>
              <w:rPr>
                <w:iCs/>
                <w:sz w:val="22"/>
                <w:szCs w:val="22"/>
              </w:rPr>
            </w:pPr>
            <w:r w:rsidRPr="003F7206">
              <w:rPr>
                <w:iCs/>
                <w:sz w:val="22"/>
                <w:szCs w:val="22"/>
              </w:rPr>
              <w:t>Ismeri az alapvető konstrukciós kialakításokat és azok méretezésének alapjait.</w:t>
            </w:r>
          </w:p>
          <w:p w14:paraId="64B0927D" w14:textId="77777777" w:rsidR="00004899" w:rsidRPr="003F7206" w:rsidRDefault="00004899" w:rsidP="00004899">
            <w:pPr>
              <w:numPr>
                <w:ilvl w:val="0"/>
                <w:numId w:val="85"/>
              </w:numPr>
              <w:ind w:left="454"/>
              <w:jc w:val="both"/>
              <w:rPr>
                <w:iCs/>
                <w:sz w:val="22"/>
                <w:szCs w:val="22"/>
              </w:rPr>
            </w:pPr>
            <w:r w:rsidRPr="003F7206">
              <w:rPr>
                <w:iCs/>
                <w:sz w:val="22"/>
                <w:szCs w:val="22"/>
              </w:rPr>
              <w:t>Ismeri a termékek formaadásának, a tartalom és a forma összhang megtalálásának alapvető szabályait és technológiai korlátait.</w:t>
            </w:r>
          </w:p>
          <w:p w14:paraId="64F0BF04" w14:textId="77777777" w:rsidR="00004899" w:rsidRPr="003F7206" w:rsidRDefault="00004899" w:rsidP="00004899">
            <w:pPr>
              <w:numPr>
                <w:ilvl w:val="0"/>
                <w:numId w:val="85"/>
              </w:numPr>
              <w:ind w:left="454"/>
              <w:jc w:val="both"/>
              <w:rPr>
                <w:iCs/>
                <w:sz w:val="22"/>
                <w:szCs w:val="22"/>
              </w:rPr>
            </w:pPr>
            <w:r w:rsidRPr="003F7206">
              <w:rPr>
                <w:iCs/>
                <w:sz w:val="22"/>
                <w:szCs w:val="22"/>
              </w:rPr>
              <w:t>Képes egyszerűbb termékek formai és konstrukciós tervezésére a gyártástechnológiai korlátok, az elvárt költségek, a környezetre gyakorolt hatások figyelembevételével.</w:t>
            </w:r>
          </w:p>
          <w:p w14:paraId="02DCF517" w14:textId="77777777" w:rsidR="00004899" w:rsidRPr="003F7206" w:rsidRDefault="00004899" w:rsidP="00004899">
            <w:pPr>
              <w:numPr>
                <w:ilvl w:val="0"/>
                <w:numId w:val="85"/>
              </w:numPr>
              <w:ind w:left="454"/>
              <w:jc w:val="both"/>
              <w:rPr>
                <w:iCs/>
                <w:sz w:val="22"/>
                <w:szCs w:val="22"/>
              </w:rPr>
            </w:pPr>
            <w:r w:rsidRPr="003F7206">
              <w:rPr>
                <w:iCs/>
                <w:sz w:val="22"/>
                <w:szCs w:val="22"/>
              </w:rPr>
              <w:t>Képes a természetben kifejlődött megoldások műszaki gyakorlatba való átültetésére.</w:t>
            </w:r>
          </w:p>
          <w:p w14:paraId="71B337C3" w14:textId="77777777" w:rsidR="00004899" w:rsidRPr="003F7206" w:rsidRDefault="00004899" w:rsidP="00004899">
            <w:pPr>
              <w:numPr>
                <w:ilvl w:val="0"/>
                <w:numId w:val="85"/>
              </w:numPr>
              <w:ind w:left="454"/>
              <w:jc w:val="both"/>
              <w:rPr>
                <w:iCs/>
                <w:sz w:val="22"/>
                <w:szCs w:val="22"/>
              </w:rPr>
            </w:pPr>
            <w:r w:rsidRPr="003F7206">
              <w:rPr>
                <w:iCs/>
                <w:sz w:val="22"/>
                <w:szCs w:val="22"/>
              </w:rPr>
              <w:t>Törekszik arra, hogy önképzése az ipari termék- és formatervező mérnöki szakterületen folyamatos és szakmai céljaival megegyező legyen.</w:t>
            </w:r>
          </w:p>
          <w:p w14:paraId="036F2DD4" w14:textId="77777777" w:rsidR="00004899" w:rsidRPr="003F7206" w:rsidRDefault="00004899" w:rsidP="00004899">
            <w:pPr>
              <w:jc w:val="center"/>
              <w:rPr>
                <w:b/>
                <w:iCs/>
                <w:sz w:val="22"/>
                <w:szCs w:val="22"/>
              </w:rPr>
            </w:pPr>
          </w:p>
        </w:tc>
      </w:tr>
      <w:tr w:rsidR="00004899" w:rsidRPr="003F7206" w14:paraId="4C0C3D4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F668BC0"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1C0667A3" w14:textId="77777777" w:rsidTr="00494398">
        <w:trPr>
          <w:trHeight w:val="1776"/>
        </w:trPr>
        <w:tc>
          <w:tcPr>
            <w:tcW w:w="8856" w:type="dxa"/>
            <w:gridSpan w:val="4"/>
            <w:tcBorders>
              <w:top w:val="single" w:sz="4" w:space="0" w:color="auto"/>
              <w:left w:val="single" w:sz="4" w:space="0" w:color="auto"/>
              <w:right w:val="single" w:sz="4" w:space="0" w:color="auto"/>
            </w:tcBorders>
          </w:tcPr>
          <w:p w14:paraId="0C98E395" w14:textId="77777777" w:rsidR="00004899" w:rsidRPr="003F7206" w:rsidRDefault="00004899" w:rsidP="00004899">
            <w:pPr>
              <w:widowControl w:val="0"/>
              <w:spacing w:before="40" w:after="40"/>
              <w:ind w:left="426"/>
              <w:jc w:val="both"/>
              <w:rPr>
                <w:iCs/>
                <w:sz w:val="22"/>
                <w:szCs w:val="22"/>
                <w:lang w:eastAsia="en-US"/>
              </w:rPr>
            </w:pPr>
          </w:p>
          <w:p w14:paraId="605F8379" w14:textId="77777777" w:rsidR="00004899" w:rsidRPr="003F7206" w:rsidRDefault="00004899" w:rsidP="00004899">
            <w:pPr>
              <w:widowControl w:val="0"/>
              <w:numPr>
                <w:ilvl w:val="0"/>
                <w:numId w:val="42"/>
              </w:numPr>
              <w:spacing w:before="40" w:after="40"/>
              <w:jc w:val="both"/>
              <w:rPr>
                <w:iCs/>
                <w:sz w:val="22"/>
                <w:szCs w:val="22"/>
                <w:lang w:eastAsia="en-US"/>
              </w:rPr>
            </w:pPr>
            <w:proofErr w:type="spellStart"/>
            <w:r w:rsidRPr="003F7206">
              <w:rPr>
                <w:iCs/>
                <w:sz w:val="22"/>
                <w:szCs w:val="22"/>
                <w:lang w:eastAsia="en-US"/>
              </w:rPr>
              <w:t>Slézia</w:t>
            </w:r>
            <w:proofErr w:type="spellEnd"/>
            <w:r w:rsidRPr="003F7206">
              <w:rPr>
                <w:iCs/>
                <w:sz w:val="22"/>
                <w:szCs w:val="22"/>
                <w:lang w:eastAsia="en-US"/>
              </w:rPr>
              <w:t xml:space="preserve"> József: Design évkönyv 1/2/3. Bp. Designtrend Kft., 2008, 2009, 2010</w:t>
            </w:r>
          </w:p>
          <w:p w14:paraId="4B43A993" w14:textId="77777777" w:rsidR="00004899" w:rsidRPr="003F7206" w:rsidRDefault="00004899" w:rsidP="00004899">
            <w:pPr>
              <w:numPr>
                <w:ilvl w:val="0"/>
                <w:numId w:val="42"/>
              </w:numPr>
              <w:contextualSpacing/>
              <w:rPr>
                <w:iCs/>
                <w:sz w:val="22"/>
                <w:szCs w:val="22"/>
                <w:lang w:eastAsia="en-US"/>
              </w:rPr>
            </w:pPr>
            <w:r w:rsidRPr="003F7206">
              <w:rPr>
                <w:iCs/>
                <w:sz w:val="22"/>
                <w:szCs w:val="22"/>
                <w:lang w:eastAsia="en-US"/>
              </w:rPr>
              <w:t xml:space="preserve">Zalavári József: A forma tervezése, designökológia. Bp. </w:t>
            </w:r>
            <w:proofErr w:type="spellStart"/>
            <w:r w:rsidRPr="003F7206">
              <w:rPr>
                <w:iCs/>
                <w:sz w:val="22"/>
                <w:szCs w:val="22"/>
                <w:lang w:eastAsia="en-US"/>
              </w:rPr>
              <w:t>Scolar</w:t>
            </w:r>
            <w:proofErr w:type="spellEnd"/>
            <w:r w:rsidRPr="003F7206">
              <w:rPr>
                <w:iCs/>
                <w:sz w:val="22"/>
                <w:szCs w:val="22"/>
                <w:lang w:eastAsia="en-US"/>
              </w:rPr>
              <w:t xml:space="preserve"> kiadó, 2008.</w:t>
            </w:r>
          </w:p>
          <w:p w14:paraId="7DCD4676" w14:textId="77777777" w:rsidR="00004899" w:rsidRPr="003F7206" w:rsidRDefault="00004899" w:rsidP="00004899">
            <w:pPr>
              <w:numPr>
                <w:ilvl w:val="0"/>
                <w:numId w:val="42"/>
              </w:numPr>
              <w:contextualSpacing/>
              <w:rPr>
                <w:iCs/>
                <w:sz w:val="22"/>
                <w:szCs w:val="22"/>
                <w:lang w:eastAsia="en-US"/>
              </w:rPr>
            </w:pPr>
            <w:proofErr w:type="spellStart"/>
            <w:r w:rsidRPr="003F7206">
              <w:rPr>
                <w:iCs/>
                <w:sz w:val="22"/>
                <w:szCs w:val="22"/>
                <w:lang w:eastAsia="en-US"/>
              </w:rPr>
              <w:t>Bhaskaran</w:t>
            </w:r>
            <w:proofErr w:type="spellEnd"/>
            <w:r w:rsidRPr="003F7206">
              <w:rPr>
                <w:iCs/>
                <w:sz w:val="22"/>
                <w:szCs w:val="22"/>
                <w:lang w:eastAsia="en-US"/>
              </w:rPr>
              <w:t xml:space="preserve">, </w:t>
            </w:r>
            <w:proofErr w:type="spellStart"/>
            <w:r w:rsidRPr="003F7206">
              <w:rPr>
                <w:iCs/>
                <w:sz w:val="22"/>
                <w:szCs w:val="22"/>
                <w:lang w:eastAsia="en-US"/>
              </w:rPr>
              <w:t>Lakshmi</w:t>
            </w:r>
            <w:proofErr w:type="spellEnd"/>
            <w:r w:rsidRPr="003F7206">
              <w:rPr>
                <w:iCs/>
                <w:sz w:val="22"/>
                <w:szCs w:val="22"/>
                <w:lang w:eastAsia="en-US"/>
              </w:rPr>
              <w:t xml:space="preserve">: A forma művészete. BP. </w:t>
            </w:r>
            <w:proofErr w:type="spellStart"/>
            <w:r w:rsidRPr="003F7206">
              <w:rPr>
                <w:iCs/>
                <w:sz w:val="22"/>
                <w:szCs w:val="22"/>
                <w:lang w:eastAsia="en-US"/>
              </w:rPr>
              <w:t>Scolar</w:t>
            </w:r>
            <w:proofErr w:type="spellEnd"/>
            <w:r w:rsidRPr="003F7206">
              <w:rPr>
                <w:iCs/>
                <w:sz w:val="22"/>
                <w:szCs w:val="22"/>
                <w:lang w:eastAsia="en-US"/>
              </w:rPr>
              <w:t xml:space="preserve"> kiadó, 2007</w:t>
            </w:r>
          </w:p>
          <w:p w14:paraId="471529CF" w14:textId="77777777" w:rsidR="00004899" w:rsidRPr="003F7206" w:rsidRDefault="00004899" w:rsidP="00004899">
            <w:pPr>
              <w:numPr>
                <w:ilvl w:val="0"/>
                <w:numId w:val="42"/>
              </w:numPr>
              <w:contextualSpacing/>
              <w:rPr>
                <w:iCs/>
                <w:sz w:val="22"/>
                <w:szCs w:val="22"/>
                <w:lang w:eastAsia="en-US"/>
              </w:rPr>
            </w:pPr>
            <w:proofErr w:type="spellStart"/>
            <w:r w:rsidRPr="003F7206">
              <w:rPr>
                <w:iCs/>
                <w:sz w:val="22"/>
                <w:szCs w:val="22"/>
                <w:lang w:eastAsia="en-US"/>
              </w:rPr>
              <w:t>Fiell</w:t>
            </w:r>
            <w:proofErr w:type="spellEnd"/>
            <w:r w:rsidRPr="003F7206">
              <w:rPr>
                <w:iCs/>
                <w:sz w:val="22"/>
                <w:szCs w:val="22"/>
                <w:lang w:eastAsia="en-US"/>
              </w:rPr>
              <w:t xml:space="preserve">, Charlotte and Peter: Design kézikönyv. </w:t>
            </w:r>
            <w:proofErr w:type="spellStart"/>
            <w:r w:rsidRPr="003F7206">
              <w:rPr>
                <w:iCs/>
                <w:sz w:val="22"/>
                <w:szCs w:val="22"/>
                <w:lang w:eastAsia="en-US"/>
              </w:rPr>
              <w:t>Taschen</w:t>
            </w:r>
            <w:proofErr w:type="spellEnd"/>
            <w:r w:rsidRPr="003F7206">
              <w:rPr>
                <w:iCs/>
                <w:sz w:val="22"/>
                <w:szCs w:val="22"/>
                <w:lang w:eastAsia="en-US"/>
              </w:rPr>
              <w:t>/Vince kiadók, 2007.</w:t>
            </w:r>
          </w:p>
          <w:p w14:paraId="11F1B74E" w14:textId="77777777" w:rsidR="00004899" w:rsidRPr="003F7206" w:rsidRDefault="00004899" w:rsidP="00004899">
            <w:pPr>
              <w:numPr>
                <w:ilvl w:val="0"/>
                <w:numId w:val="42"/>
              </w:numPr>
              <w:jc w:val="both"/>
              <w:rPr>
                <w:iCs/>
                <w:sz w:val="22"/>
                <w:szCs w:val="22"/>
                <w:lang w:eastAsia="en-US"/>
              </w:rPr>
            </w:pPr>
            <w:proofErr w:type="spellStart"/>
            <w:r w:rsidRPr="003F7206">
              <w:rPr>
                <w:iCs/>
                <w:sz w:val="22"/>
                <w:szCs w:val="22"/>
                <w:lang w:eastAsia="en-US"/>
              </w:rPr>
              <w:t>Lissák</w:t>
            </w:r>
            <w:proofErr w:type="spellEnd"/>
            <w:r w:rsidRPr="003F7206">
              <w:rPr>
                <w:iCs/>
                <w:sz w:val="22"/>
                <w:szCs w:val="22"/>
                <w:lang w:eastAsia="en-US"/>
              </w:rPr>
              <w:t xml:space="preserve"> György: A formáról. Láng Kiadó és Holding Rt., Budapest</w:t>
            </w:r>
          </w:p>
          <w:p w14:paraId="0111DB4B" w14:textId="77777777" w:rsidR="00004899" w:rsidRPr="003F7206" w:rsidRDefault="00004899" w:rsidP="00004899">
            <w:pPr>
              <w:numPr>
                <w:ilvl w:val="0"/>
                <w:numId w:val="42"/>
              </w:numPr>
              <w:contextualSpacing/>
              <w:rPr>
                <w:iCs/>
                <w:sz w:val="22"/>
                <w:szCs w:val="22"/>
                <w:lang w:eastAsia="en-US"/>
              </w:rPr>
            </w:pPr>
            <w:proofErr w:type="spellStart"/>
            <w:r w:rsidRPr="003F7206">
              <w:rPr>
                <w:iCs/>
                <w:sz w:val="22"/>
                <w:szCs w:val="22"/>
                <w:lang w:eastAsia="en-US"/>
              </w:rPr>
              <w:t>Scherer</w:t>
            </w:r>
            <w:proofErr w:type="spellEnd"/>
            <w:r w:rsidRPr="003F7206">
              <w:rPr>
                <w:iCs/>
                <w:sz w:val="22"/>
                <w:szCs w:val="22"/>
                <w:lang w:eastAsia="en-US"/>
              </w:rPr>
              <w:t xml:space="preserve"> József: 100 év formatan. Göncöl Kiadó 2000</w:t>
            </w:r>
          </w:p>
          <w:p w14:paraId="25168951" w14:textId="77777777" w:rsidR="00004899" w:rsidRPr="003F7206" w:rsidRDefault="006A5872" w:rsidP="00004899">
            <w:pPr>
              <w:numPr>
                <w:ilvl w:val="0"/>
                <w:numId w:val="42"/>
              </w:numPr>
              <w:contextualSpacing/>
              <w:rPr>
                <w:iCs/>
                <w:sz w:val="22"/>
                <w:szCs w:val="22"/>
                <w:lang w:eastAsia="en-US"/>
              </w:rPr>
            </w:pPr>
            <w:hyperlink r:id="rId41" w:history="1">
              <w:r w:rsidR="00004899" w:rsidRPr="003F7206">
                <w:rPr>
                  <w:iCs/>
                  <w:sz w:val="22"/>
                  <w:szCs w:val="22"/>
                  <w:lang w:eastAsia="en-US"/>
                </w:rPr>
                <w:t>https://elearning.uni-obuda.hu/</w:t>
              </w:r>
            </w:hyperlink>
            <w:r w:rsidR="00004899" w:rsidRPr="003F7206">
              <w:rPr>
                <w:iCs/>
                <w:sz w:val="22"/>
                <w:szCs w:val="22"/>
                <w:lang w:eastAsia="en-US"/>
              </w:rPr>
              <w:t xml:space="preserve"> az oktató által készített elektronikus jegyzetek és segédletek</w:t>
            </w:r>
          </w:p>
          <w:p w14:paraId="6C9E9D53" w14:textId="77777777" w:rsidR="00004899" w:rsidRPr="003F7206" w:rsidRDefault="00004899" w:rsidP="00004899">
            <w:pPr>
              <w:ind w:left="426"/>
              <w:contextualSpacing/>
              <w:rPr>
                <w:iCs/>
                <w:sz w:val="22"/>
                <w:szCs w:val="22"/>
                <w:lang w:eastAsia="en-US"/>
              </w:rPr>
            </w:pPr>
          </w:p>
        </w:tc>
      </w:tr>
    </w:tbl>
    <w:p w14:paraId="3CC2986E" w14:textId="77777777" w:rsidR="00004899" w:rsidRPr="00004899" w:rsidRDefault="00004899" w:rsidP="00004899">
      <w:pPr>
        <w:tabs>
          <w:tab w:val="left" w:pos="3960"/>
        </w:tabs>
      </w:pPr>
    </w:p>
    <w:p w14:paraId="105E80FE" w14:textId="77777777" w:rsidR="00004899" w:rsidRPr="00004899" w:rsidRDefault="00004899" w:rsidP="00004899">
      <w:pPr>
        <w:tabs>
          <w:tab w:val="left" w:pos="3960"/>
        </w:tabs>
      </w:pPr>
    </w:p>
    <w:p w14:paraId="14873943" w14:textId="77777777" w:rsidR="00004899" w:rsidRPr="00004899" w:rsidRDefault="00004899" w:rsidP="00004899">
      <w:pPr>
        <w:tabs>
          <w:tab w:val="left" w:pos="3960"/>
        </w:tabs>
      </w:pPr>
    </w:p>
    <w:p w14:paraId="22AC8088" w14:textId="77777777" w:rsidR="00004899" w:rsidRPr="00004899" w:rsidRDefault="00004899" w:rsidP="00004899">
      <w:pPr>
        <w:tabs>
          <w:tab w:val="left" w:pos="3960"/>
        </w:tabs>
      </w:pPr>
    </w:p>
    <w:p w14:paraId="4ECB95EE" w14:textId="77777777" w:rsidR="00004899" w:rsidRPr="00004899" w:rsidRDefault="00004899" w:rsidP="00004899"/>
    <w:p w14:paraId="7343B1F6"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3F7206" w14:paraId="5725440F" w14:textId="77777777" w:rsidTr="00494398">
        <w:tc>
          <w:tcPr>
            <w:tcW w:w="2857" w:type="dxa"/>
            <w:tcBorders>
              <w:top w:val="single" w:sz="4" w:space="0" w:color="auto"/>
              <w:left w:val="single" w:sz="4" w:space="0" w:color="auto"/>
              <w:bottom w:val="single" w:sz="4" w:space="0" w:color="auto"/>
              <w:right w:val="single" w:sz="4" w:space="0" w:color="auto"/>
            </w:tcBorders>
          </w:tcPr>
          <w:p w14:paraId="070F16CB" w14:textId="77777777" w:rsidR="00004899" w:rsidRPr="003F7206" w:rsidRDefault="00004899" w:rsidP="00004899">
            <w:pPr>
              <w:jc w:val="both"/>
              <w:rPr>
                <w:b/>
                <w:iCs/>
                <w:sz w:val="22"/>
                <w:szCs w:val="22"/>
              </w:rPr>
            </w:pPr>
            <w:r w:rsidRPr="003F7206">
              <w:rPr>
                <w:b/>
                <w:iCs/>
                <w:sz w:val="22"/>
                <w:szCs w:val="22"/>
              </w:rPr>
              <w:lastRenderedPageBreak/>
              <w:t>Tárgy neve:</w:t>
            </w:r>
          </w:p>
          <w:p w14:paraId="6260DD01" w14:textId="77777777" w:rsidR="00004899" w:rsidRDefault="00004899" w:rsidP="00004899">
            <w:pPr>
              <w:jc w:val="both"/>
              <w:rPr>
                <w:b/>
                <w:iCs/>
                <w:sz w:val="22"/>
                <w:szCs w:val="22"/>
              </w:rPr>
            </w:pPr>
            <w:r w:rsidRPr="003F7206">
              <w:rPr>
                <w:b/>
                <w:iCs/>
                <w:sz w:val="22"/>
                <w:szCs w:val="22"/>
              </w:rPr>
              <w:t>Szabadkézi rajz I.</w:t>
            </w:r>
          </w:p>
          <w:p w14:paraId="68EA16ED" w14:textId="1BCB53F7" w:rsidR="003F7206" w:rsidRPr="003F7206" w:rsidRDefault="003F7206"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777E703D" w14:textId="77777777" w:rsidR="00004899" w:rsidRPr="003F7206" w:rsidRDefault="00004899" w:rsidP="00004899">
            <w:pPr>
              <w:jc w:val="both"/>
              <w:rPr>
                <w:b/>
                <w:iCs/>
                <w:sz w:val="22"/>
                <w:szCs w:val="22"/>
              </w:rPr>
            </w:pPr>
            <w:r w:rsidRPr="003F7206">
              <w:rPr>
                <w:b/>
                <w:iCs/>
                <w:sz w:val="22"/>
                <w:szCs w:val="22"/>
              </w:rPr>
              <w:t>NEPTUN-kód:</w:t>
            </w:r>
          </w:p>
          <w:p w14:paraId="48A4D4D0" w14:textId="77777777" w:rsidR="00004899" w:rsidRPr="003F7206" w:rsidRDefault="00004899" w:rsidP="00004899">
            <w:pPr>
              <w:jc w:val="both"/>
              <w:rPr>
                <w:iCs/>
                <w:sz w:val="22"/>
                <w:szCs w:val="22"/>
              </w:rPr>
            </w:pPr>
            <w:r w:rsidRPr="003F7206">
              <w:rPr>
                <w:iCs/>
                <w:sz w:val="22"/>
                <w:szCs w:val="22"/>
              </w:rPr>
              <w:t>RTXRA1ABNF</w:t>
            </w:r>
          </w:p>
        </w:tc>
        <w:tc>
          <w:tcPr>
            <w:tcW w:w="2283" w:type="dxa"/>
            <w:tcBorders>
              <w:top w:val="single" w:sz="4" w:space="0" w:color="auto"/>
              <w:left w:val="single" w:sz="4" w:space="0" w:color="auto"/>
              <w:bottom w:val="single" w:sz="4" w:space="0" w:color="auto"/>
              <w:right w:val="single" w:sz="4" w:space="0" w:color="auto"/>
            </w:tcBorders>
          </w:tcPr>
          <w:p w14:paraId="768504C1"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68144E1B" w14:textId="77777777" w:rsidR="00004899" w:rsidRPr="003F7206" w:rsidRDefault="00004899" w:rsidP="00004899">
            <w:pPr>
              <w:jc w:val="both"/>
              <w:rPr>
                <w:iCs/>
                <w:sz w:val="22"/>
                <w:szCs w:val="22"/>
              </w:rPr>
            </w:pPr>
            <w:r w:rsidRPr="003F7206">
              <w:rPr>
                <w:iCs/>
                <w:sz w:val="22"/>
                <w:szCs w:val="22"/>
              </w:rPr>
              <w:t>0+0+3</w:t>
            </w:r>
          </w:p>
        </w:tc>
        <w:tc>
          <w:tcPr>
            <w:tcW w:w="1785" w:type="dxa"/>
            <w:tcBorders>
              <w:top w:val="single" w:sz="4" w:space="0" w:color="auto"/>
              <w:left w:val="single" w:sz="4" w:space="0" w:color="auto"/>
              <w:bottom w:val="single" w:sz="4" w:space="0" w:color="auto"/>
              <w:right w:val="single" w:sz="4" w:space="0" w:color="auto"/>
            </w:tcBorders>
          </w:tcPr>
          <w:p w14:paraId="6E055485"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5D88760A"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5BE58C69" w14:textId="77777777" w:rsidTr="00494398">
        <w:tc>
          <w:tcPr>
            <w:tcW w:w="2857" w:type="dxa"/>
            <w:tcBorders>
              <w:top w:val="single" w:sz="4" w:space="0" w:color="auto"/>
              <w:left w:val="single" w:sz="4" w:space="0" w:color="auto"/>
              <w:bottom w:val="single" w:sz="4" w:space="0" w:color="auto"/>
              <w:right w:val="single" w:sz="4" w:space="0" w:color="auto"/>
            </w:tcBorders>
          </w:tcPr>
          <w:p w14:paraId="4BB0D8E7" w14:textId="77777777" w:rsidR="00004899" w:rsidRPr="003F7206" w:rsidRDefault="00004899" w:rsidP="00004899">
            <w:pPr>
              <w:jc w:val="both"/>
              <w:rPr>
                <w:b/>
                <w:iCs/>
                <w:sz w:val="22"/>
                <w:szCs w:val="22"/>
              </w:rPr>
            </w:pPr>
            <w:r w:rsidRPr="003F7206">
              <w:rPr>
                <w:b/>
                <w:iCs/>
                <w:sz w:val="22"/>
                <w:szCs w:val="22"/>
              </w:rPr>
              <w:t>Tantárgyfelelős:</w:t>
            </w:r>
          </w:p>
          <w:p w14:paraId="5A7DED82" w14:textId="77777777" w:rsidR="00004899" w:rsidRPr="003F7206" w:rsidRDefault="00004899" w:rsidP="00004899">
            <w:pPr>
              <w:jc w:val="both"/>
              <w:rPr>
                <w:iCs/>
                <w:sz w:val="22"/>
                <w:szCs w:val="22"/>
              </w:rPr>
            </w:pPr>
            <w:proofErr w:type="spellStart"/>
            <w:r w:rsidRPr="003F7206">
              <w:rPr>
                <w:iCs/>
                <w:sz w:val="22"/>
                <w:szCs w:val="22"/>
              </w:rPr>
              <w:t>Csanák</w:t>
            </w:r>
            <w:proofErr w:type="spellEnd"/>
            <w:r w:rsidRPr="003F7206">
              <w:rPr>
                <w:iCs/>
                <w:sz w:val="22"/>
                <w:szCs w:val="22"/>
              </w:rPr>
              <w:t xml:space="preserve"> Edit DLA</w:t>
            </w:r>
          </w:p>
        </w:tc>
        <w:tc>
          <w:tcPr>
            <w:tcW w:w="1931" w:type="dxa"/>
            <w:tcBorders>
              <w:top w:val="single" w:sz="4" w:space="0" w:color="auto"/>
              <w:left w:val="single" w:sz="4" w:space="0" w:color="auto"/>
              <w:bottom w:val="single" w:sz="4" w:space="0" w:color="auto"/>
              <w:right w:val="single" w:sz="4" w:space="0" w:color="auto"/>
            </w:tcBorders>
          </w:tcPr>
          <w:p w14:paraId="2C0D7B08" w14:textId="77777777" w:rsidR="00004899" w:rsidRPr="003F7206" w:rsidRDefault="00004899" w:rsidP="00004899">
            <w:pPr>
              <w:jc w:val="both"/>
              <w:rPr>
                <w:b/>
                <w:iCs/>
                <w:sz w:val="22"/>
                <w:szCs w:val="22"/>
              </w:rPr>
            </w:pPr>
            <w:r w:rsidRPr="003F7206">
              <w:rPr>
                <w:b/>
                <w:iCs/>
                <w:sz w:val="22"/>
                <w:szCs w:val="22"/>
              </w:rPr>
              <w:t xml:space="preserve">Beosztás: </w:t>
            </w:r>
          </w:p>
          <w:p w14:paraId="1C359D7A"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FE7144E" w14:textId="77777777" w:rsidR="00004899" w:rsidRPr="003F7206" w:rsidRDefault="00004899" w:rsidP="00004899">
            <w:pPr>
              <w:rPr>
                <w:b/>
                <w:iCs/>
                <w:sz w:val="22"/>
                <w:szCs w:val="22"/>
              </w:rPr>
            </w:pPr>
            <w:r w:rsidRPr="003F7206">
              <w:rPr>
                <w:b/>
                <w:iCs/>
                <w:sz w:val="22"/>
                <w:szCs w:val="22"/>
              </w:rPr>
              <w:t xml:space="preserve">Előkövetelmény: </w:t>
            </w:r>
          </w:p>
          <w:p w14:paraId="6F02DD02" w14:textId="77777777" w:rsidR="00004899" w:rsidRPr="003F7206" w:rsidRDefault="00004899" w:rsidP="00004899">
            <w:pPr>
              <w:rPr>
                <w:bCs/>
                <w:iCs/>
                <w:color w:val="000000"/>
                <w:sz w:val="22"/>
                <w:szCs w:val="22"/>
              </w:rPr>
            </w:pPr>
            <w:r w:rsidRPr="003F7206">
              <w:rPr>
                <w:bCs/>
                <w:iCs/>
                <w:color w:val="000000"/>
                <w:sz w:val="22"/>
                <w:szCs w:val="22"/>
              </w:rPr>
              <w:t>nincs</w:t>
            </w:r>
          </w:p>
        </w:tc>
      </w:tr>
      <w:tr w:rsidR="00004899" w:rsidRPr="003F7206" w14:paraId="4A6B72A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0488D8F"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527A3D4A"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17194F80" w14:textId="77777777" w:rsidR="00004899" w:rsidRPr="003F7206" w:rsidRDefault="00004899" w:rsidP="00004899">
            <w:pPr>
              <w:jc w:val="both"/>
              <w:rPr>
                <w:iCs/>
                <w:sz w:val="22"/>
                <w:szCs w:val="22"/>
              </w:rPr>
            </w:pPr>
          </w:p>
          <w:p w14:paraId="410BA024" w14:textId="77777777" w:rsidR="00004899" w:rsidRPr="003F7206" w:rsidRDefault="00004899" w:rsidP="00004899">
            <w:pPr>
              <w:jc w:val="both"/>
              <w:rPr>
                <w:iCs/>
                <w:sz w:val="22"/>
                <w:szCs w:val="22"/>
              </w:rPr>
            </w:pPr>
            <w:r w:rsidRPr="003F7206">
              <w:rPr>
                <w:iCs/>
                <w:sz w:val="22"/>
                <w:szCs w:val="22"/>
              </w:rPr>
              <w:t>Szabadkézi ábrázolási módok hagyományos kézi technikákkal. A geometrikus testek szerkezeti összefüggéseinek elemzése és ábrázolása. A tárgy és a tér kapcsolata.</w:t>
            </w:r>
          </w:p>
          <w:p w14:paraId="760B5938" w14:textId="77777777" w:rsidR="00004899" w:rsidRPr="003F7206" w:rsidRDefault="00004899" w:rsidP="00004899">
            <w:pPr>
              <w:jc w:val="both"/>
              <w:rPr>
                <w:iCs/>
                <w:sz w:val="22"/>
                <w:szCs w:val="22"/>
              </w:rPr>
            </w:pPr>
            <w:r w:rsidRPr="003F7206">
              <w:rPr>
                <w:iCs/>
                <w:sz w:val="22"/>
                <w:szCs w:val="22"/>
              </w:rPr>
              <w:t>Művészi ábrázolás alapelveinek megismerése. A kompozíció kialakításának szabályai.</w:t>
            </w:r>
          </w:p>
          <w:p w14:paraId="2C6AB8E0" w14:textId="77777777" w:rsidR="00004899" w:rsidRPr="003F7206" w:rsidRDefault="00004899" w:rsidP="00004899">
            <w:pPr>
              <w:jc w:val="both"/>
              <w:rPr>
                <w:iCs/>
                <w:sz w:val="22"/>
                <w:szCs w:val="22"/>
              </w:rPr>
            </w:pPr>
            <w:r w:rsidRPr="003F7206">
              <w:rPr>
                <w:iCs/>
                <w:sz w:val="22"/>
                <w:szCs w:val="22"/>
              </w:rPr>
              <w:t xml:space="preserve">Mértani testek perspektivikus ábrázolása. Fény – árnyék, tónusábrázolás. </w:t>
            </w:r>
          </w:p>
          <w:p w14:paraId="154322D9" w14:textId="77777777" w:rsidR="00004899" w:rsidRPr="003F7206" w:rsidRDefault="00004899" w:rsidP="00004899">
            <w:pPr>
              <w:jc w:val="both"/>
              <w:rPr>
                <w:iCs/>
                <w:sz w:val="22"/>
                <w:szCs w:val="22"/>
              </w:rPr>
            </w:pPr>
            <w:r w:rsidRPr="003F7206">
              <w:rPr>
                <w:iCs/>
                <w:sz w:val="22"/>
                <w:szCs w:val="22"/>
              </w:rPr>
              <w:t>Drapéria- és tárgyábrázolás különféle technikával. Színes kompozíciók, színharmóniák tárgy együttesek megjelenítésével.</w:t>
            </w:r>
          </w:p>
          <w:p w14:paraId="4B9C9E85" w14:textId="77777777" w:rsidR="00004899" w:rsidRPr="003F7206" w:rsidRDefault="00004899" w:rsidP="00004899">
            <w:pPr>
              <w:jc w:val="both"/>
              <w:rPr>
                <w:iCs/>
                <w:sz w:val="22"/>
                <w:szCs w:val="22"/>
              </w:rPr>
            </w:pPr>
          </w:p>
        </w:tc>
      </w:tr>
      <w:tr w:rsidR="00004899" w:rsidRPr="003F7206" w14:paraId="073DE03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68E2C15"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729B98D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BCEAB56" w14:textId="77777777" w:rsidR="00004899" w:rsidRPr="003F7206" w:rsidRDefault="00004899" w:rsidP="00004899">
            <w:pPr>
              <w:autoSpaceDE w:val="0"/>
              <w:autoSpaceDN w:val="0"/>
              <w:adjustRightInd w:val="0"/>
              <w:jc w:val="center"/>
              <w:rPr>
                <w:b/>
                <w:iCs/>
                <w:sz w:val="22"/>
                <w:szCs w:val="22"/>
              </w:rPr>
            </w:pPr>
          </w:p>
          <w:p w14:paraId="729005E3" w14:textId="77777777" w:rsidR="00004899" w:rsidRPr="003F7206" w:rsidRDefault="00004899" w:rsidP="00004899">
            <w:pPr>
              <w:numPr>
                <w:ilvl w:val="0"/>
                <w:numId w:val="86"/>
              </w:numPr>
              <w:ind w:left="454"/>
              <w:jc w:val="both"/>
              <w:rPr>
                <w:iCs/>
                <w:sz w:val="22"/>
                <w:szCs w:val="22"/>
              </w:rPr>
            </w:pPr>
            <w:r w:rsidRPr="003F7206">
              <w:rPr>
                <w:iCs/>
                <w:sz w:val="22"/>
                <w:szCs w:val="22"/>
              </w:rPr>
              <w:t>Ismeri a termékek formaadásának, a tartalom és a forma összhang megtalálásának alapvető szabályait és technológiai korlátait.</w:t>
            </w:r>
          </w:p>
          <w:p w14:paraId="1A3EDB37" w14:textId="77777777" w:rsidR="00004899" w:rsidRPr="003F7206" w:rsidRDefault="00004899" w:rsidP="00004899">
            <w:pPr>
              <w:numPr>
                <w:ilvl w:val="0"/>
                <w:numId w:val="86"/>
              </w:numPr>
              <w:ind w:left="454"/>
              <w:jc w:val="both"/>
              <w:rPr>
                <w:iCs/>
                <w:sz w:val="22"/>
                <w:szCs w:val="22"/>
              </w:rPr>
            </w:pPr>
            <w:r w:rsidRPr="003F7206">
              <w:rPr>
                <w:iCs/>
                <w:sz w:val="22"/>
                <w:szCs w:val="22"/>
              </w:rPr>
              <w:t>Ismeri a természeti és a műszaki rendszerek közötti fontosabb analógiákat, és azok alkalmazásának lehetőségeit a tervezésben.</w:t>
            </w:r>
          </w:p>
          <w:p w14:paraId="786C894B" w14:textId="77777777" w:rsidR="00004899" w:rsidRPr="003F7206" w:rsidRDefault="00004899" w:rsidP="00004899">
            <w:pPr>
              <w:numPr>
                <w:ilvl w:val="0"/>
                <w:numId w:val="86"/>
              </w:numPr>
              <w:ind w:left="454"/>
              <w:jc w:val="both"/>
              <w:rPr>
                <w:iCs/>
                <w:sz w:val="22"/>
                <w:szCs w:val="22"/>
              </w:rPr>
            </w:pPr>
            <w:r w:rsidRPr="003F7206">
              <w:rPr>
                <w:iCs/>
                <w:sz w:val="22"/>
                <w:szCs w:val="22"/>
              </w:rPr>
              <w:t>Képes a termékkoncepciók, vázlatok rajzi prezentálására hagyományos kézi technikákkal.</w:t>
            </w:r>
          </w:p>
          <w:p w14:paraId="76DC0AEA" w14:textId="77777777" w:rsidR="00004899" w:rsidRPr="003F7206" w:rsidRDefault="00004899" w:rsidP="00004899">
            <w:pPr>
              <w:jc w:val="center"/>
              <w:rPr>
                <w:b/>
                <w:iCs/>
                <w:sz w:val="22"/>
                <w:szCs w:val="22"/>
              </w:rPr>
            </w:pPr>
          </w:p>
        </w:tc>
      </w:tr>
      <w:tr w:rsidR="00004899" w:rsidRPr="003F7206" w14:paraId="67DE66B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6431DE3"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4D92516B" w14:textId="77777777" w:rsidTr="00494398">
        <w:trPr>
          <w:trHeight w:val="1124"/>
        </w:trPr>
        <w:tc>
          <w:tcPr>
            <w:tcW w:w="8856" w:type="dxa"/>
            <w:gridSpan w:val="4"/>
            <w:tcBorders>
              <w:top w:val="single" w:sz="4" w:space="0" w:color="auto"/>
              <w:left w:val="single" w:sz="4" w:space="0" w:color="auto"/>
              <w:right w:val="single" w:sz="4" w:space="0" w:color="auto"/>
            </w:tcBorders>
          </w:tcPr>
          <w:p w14:paraId="5A16EE0B" w14:textId="77777777" w:rsidR="00004899" w:rsidRPr="003F7206" w:rsidRDefault="00004899" w:rsidP="00004899">
            <w:pPr>
              <w:ind w:left="720"/>
              <w:contextualSpacing/>
              <w:rPr>
                <w:iCs/>
                <w:sz w:val="22"/>
                <w:szCs w:val="22"/>
              </w:rPr>
            </w:pPr>
          </w:p>
          <w:p w14:paraId="3CB6EFFE" w14:textId="77777777" w:rsidR="00004899" w:rsidRPr="003F7206" w:rsidRDefault="00004899" w:rsidP="00004899">
            <w:pPr>
              <w:numPr>
                <w:ilvl w:val="0"/>
                <w:numId w:val="43"/>
              </w:numPr>
              <w:contextualSpacing/>
              <w:rPr>
                <w:iCs/>
                <w:sz w:val="22"/>
                <w:szCs w:val="22"/>
              </w:rPr>
            </w:pPr>
            <w:proofErr w:type="spellStart"/>
            <w:r w:rsidRPr="003F7206">
              <w:rPr>
                <w:iCs/>
                <w:sz w:val="22"/>
                <w:szCs w:val="22"/>
              </w:rPr>
              <w:t>Bagnall</w:t>
            </w:r>
            <w:proofErr w:type="spellEnd"/>
            <w:r w:rsidRPr="003F7206">
              <w:rPr>
                <w:iCs/>
                <w:sz w:val="22"/>
                <w:szCs w:val="22"/>
              </w:rPr>
              <w:t xml:space="preserve">, Brian: Rajzolás és festés nagykönyve, </w:t>
            </w:r>
            <w:proofErr w:type="spellStart"/>
            <w:r w:rsidRPr="003F7206">
              <w:rPr>
                <w:iCs/>
                <w:sz w:val="22"/>
                <w:szCs w:val="22"/>
              </w:rPr>
              <w:t>Hajja</w:t>
            </w:r>
            <w:proofErr w:type="spellEnd"/>
            <w:r w:rsidRPr="003F7206">
              <w:rPr>
                <w:iCs/>
                <w:sz w:val="22"/>
                <w:szCs w:val="22"/>
              </w:rPr>
              <w:t xml:space="preserve"> &amp; Fiai Könyvkiadó, Debrecen</w:t>
            </w:r>
          </w:p>
          <w:p w14:paraId="5121AE80" w14:textId="77777777" w:rsidR="00004899" w:rsidRPr="003F7206" w:rsidRDefault="00004899" w:rsidP="00004899">
            <w:pPr>
              <w:numPr>
                <w:ilvl w:val="0"/>
                <w:numId w:val="43"/>
              </w:numPr>
              <w:contextualSpacing/>
              <w:rPr>
                <w:iCs/>
                <w:sz w:val="22"/>
                <w:szCs w:val="22"/>
              </w:rPr>
            </w:pPr>
            <w:r w:rsidRPr="003F7206">
              <w:rPr>
                <w:iCs/>
                <w:sz w:val="22"/>
                <w:szCs w:val="22"/>
              </w:rPr>
              <w:t>Drabant András: A rajzolás alapjai. Kis műterem sorozat. Cser Könyvkiadó és Ker. Kft., Budapest, 2018.</w:t>
            </w:r>
          </w:p>
          <w:p w14:paraId="14304C6E" w14:textId="77777777" w:rsidR="00004899" w:rsidRPr="003F7206" w:rsidRDefault="00004899" w:rsidP="00004899">
            <w:pPr>
              <w:numPr>
                <w:ilvl w:val="0"/>
                <w:numId w:val="43"/>
              </w:numPr>
              <w:contextualSpacing/>
              <w:rPr>
                <w:iCs/>
                <w:sz w:val="22"/>
                <w:szCs w:val="22"/>
              </w:rPr>
            </w:pPr>
            <w:r w:rsidRPr="003F7206">
              <w:rPr>
                <w:iCs/>
                <w:sz w:val="22"/>
                <w:szCs w:val="22"/>
              </w:rPr>
              <w:t xml:space="preserve">John </w:t>
            </w:r>
            <w:proofErr w:type="spellStart"/>
            <w:r w:rsidRPr="003F7206">
              <w:rPr>
                <w:iCs/>
                <w:sz w:val="22"/>
                <w:szCs w:val="22"/>
              </w:rPr>
              <w:t>Raynes</w:t>
            </w:r>
            <w:proofErr w:type="spellEnd"/>
            <w:r w:rsidRPr="003F7206">
              <w:rPr>
                <w:iCs/>
                <w:sz w:val="22"/>
                <w:szCs w:val="22"/>
              </w:rPr>
              <w:t xml:space="preserve">: Alakrajz - Emberábrázolás kézikönyv, </w:t>
            </w:r>
            <w:proofErr w:type="spellStart"/>
            <w:r w:rsidRPr="003F7206">
              <w:rPr>
                <w:iCs/>
                <w:sz w:val="22"/>
                <w:szCs w:val="22"/>
              </w:rPr>
              <w:t>Replica</w:t>
            </w:r>
            <w:proofErr w:type="spellEnd"/>
            <w:r w:rsidRPr="003F7206">
              <w:rPr>
                <w:iCs/>
                <w:sz w:val="22"/>
                <w:szCs w:val="22"/>
              </w:rPr>
              <w:t xml:space="preserve"> Kiadó Kft., Budapest, 2007</w:t>
            </w:r>
          </w:p>
          <w:p w14:paraId="1BF0C8F7" w14:textId="77777777" w:rsidR="00004899" w:rsidRPr="003F7206" w:rsidRDefault="006A5872" w:rsidP="00004899">
            <w:pPr>
              <w:numPr>
                <w:ilvl w:val="0"/>
                <w:numId w:val="43"/>
              </w:numPr>
              <w:contextualSpacing/>
              <w:rPr>
                <w:iCs/>
                <w:sz w:val="22"/>
                <w:szCs w:val="22"/>
              </w:rPr>
            </w:pPr>
            <w:hyperlink r:id="rId42"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7F5A7DA0" w14:textId="77777777" w:rsidR="00004899" w:rsidRPr="003F7206" w:rsidRDefault="00004899" w:rsidP="00004899">
            <w:pPr>
              <w:ind w:left="720"/>
              <w:contextualSpacing/>
              <w:rPr>
                <w:iCs/>
                <w:sz w:val="22"/>
                <w:szCs w:val="22"/>
              </w:rPr>
            </w:pPr>
          </w:p>
        </w:tc>
      </w:tr>
    </w:tbl>
    <w:p w14:paraId="014A5E1A" w14:textId="77777777" w:rsidR="00004899" w:rsidRPr="00004899" w:rsidRDefault="00004899" w:rsidP="00004899">
      <w:pPr>
        <w:tabs>
          <w:tab w:val="left" w:pos="3960"/>
        </w:tabs>
      </w:pPr>
    </w:p>
    <w:p w14:paraId="1D08B1F6" w14:textId="77777777" w:rsidR="00004899" w:rsidRPr="00004899" w:rsidRDefault="00004899" w:rsidP="00004899">
      <w:pPr>
        <w:tabs>
          <w:tab w:val="left" w:pos="3960"/>
        </w:tabs>
      </w:pPr>
    </w:p>
    <w:p w14:paraId="719FEBC7" w14:textId="77777777" w:rsidR="00004899" w:rsidRPr="00004899" w:rsidRDefault="00004899" w:rsidP="00004899">
      <w:pPr>
        <w:tabs>
          <w:tab w:val="left" w:pos="3960"/>
        </w:tabs>
      </w:pPr>
    </w:p>
    <w:p w14:paraId="1F252C97" w14:textId="77777777" w:rsidR="00004899" w:rsidRPr="00004899" w:rsidRDefault="00004899" w:rsidP="00004899">
      <w:pPr>
        <w:tabs>
          <w:tab w:val="left" w:pos="3960"/>
        </w:tabs>
      </w:pPr>
    </w:p>
    <w:p w14:paraId="702C5F50" w14:textId="77777777" w:rsidR="00004899" w:rsidRPr="00004899" w:rsidRDefault="00004899" w:rsidP="00004899">
      <w:pPr>
        <w:tabs>
          <w:tab w:val="left" w:pos="3960"/>
        </w:tabs>
      </w:pPr>
    </w:p>
    <w:p w14:paraId="715184AF" w14:textId="77777777" w:rsidR="00004899" w:rsidRPr="00004899" w:rsidRDefault="00004899" w:rsidP="00004899">
      <w:pPr>
        <w:tabs>
          <w:tab w:val="left" w:pos="3960"/>
        </w:tabs>
      </w:pPr>
    </w:p>
    <w:p w14:paraId="5F5C1AE5" w14:textId="77777777" w:rsidR="00004899" w:rsidRPr="00004899" w:rsidRDefault="00004899" w:rsidP="00004899">
      <w:pPr>
        <w:tabs>
          <w:tab w:val="left" w:pos="3960"/>
        </w:tabs>
      </w:pPr>
    </w:p>
    <w:p w14:paraId="6B809DA1" w14:textId="77777777" w:rsidR="00004899" w:rsidRPr="00004899" w:rsidRDefault="00004899" w:rsidP="00004899">
      <w:pPr>
        <w:tabs>
          <w:tab w:val="left" w:pos="3960"/>
        </w:tabs>
      </w:pPr>
    </w:p>
    <w:p w14:paraId="402C0C8B" w14:textId="77777777" w:rsidR="00004899" w:rsidRPr="00004899" w:rsidRDefault="00004899" w:rsidP="00004899">
      <w:pPr>
        <w:tabs>
          <w:tab w:val="left" w:pos="3960"/>
        </w:tabs>
      </w:pPr>
    </w:p>
    <w:p w14:paraId="74EA0F6D" w14:textId="77777777" w:rsidR="00004899" w:rsidRPr="00004899" w:rsidRDefault="00004899" w:rsidP="00004899">
      <w:pPr>
        <w:tabs>
          <w:tab w:val="left" w:pos="3960"/>
        </w:tabs>
      </w:pPr>
    </w:p>
    <w:p w14:paraId="525ECE1E" w14:textId="77777777" w:rsidR="00004899" w:rsidRPr="00004899" w:rsidRDefault="00004899" w:rsidP="00004899">
      <w:pPr>
        <w:tabs>
          <w:tab w:val="left" w:pos="3960"/>
        </w:tabs>
      </w:pPr>
    </w:p>
    <w:p w14:paraId="1A16491D" w14:textId="77777777" w:rsidR="00004899" w:rsidRPr="00004899" w:rsidRDefault="00004899" w:rsidP="00004899">
      <w:pPr>
        <w:tabs>
          <w:tab w:val="left" w:pos="3960"/>
        </w:tabs>
      </w:pPr>
    </w:p>
    <w:p w14:paraId="63FFACCF" w14:textId="77777777" w:rsidR="00004899" w:rsidRPr="00004899" w:rsidRDefault="00004899" w:rsidP="00004899">
      <w:pPr>
        <w:tabs>
          <w:tab w:val="left" w:pos="3960"/>
        </w:tabs>
      </w:pPr>
    </w:p>
    <w:p w14:paraId="629561C8" w14:textId="77777777" w:rsidR="00004899" w:rsidRPr="00004899" w:rsidRDefault="00004899" w:rsidP="00004899">
      <w:pPr>
        <w:tabs>
          <w:tab w:val="left" w:pos="3960"/>
        </w:tabs>
      </w:pPr>
    </w:p>
    <w:p w14:paraId="17D514AB" w14:textId="77777777" w:rsidR="00004899" w:rsidRPr="00004899" w:rsidRDefault="00004899" w:rsidP="00004899">
      <w:pPr>
        <w:tabs>
          <w:tab w:val="left" w:pos="3960"/>
        </w:tabs>
      </w:pPr>
    </w:p>
    <w:p w14:paraId="6486A3E2" w14:textId="77777777" w:rsidR="00004899" w:rsidRPr="00004899" w:rsidRDefault="00004899" w:rsidP="00004899"/>
    <w:p w14:paraId="1C4A050C"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3F7206" w14:paraId="587AB899" w14:textId="77777777" w:rsidTr="00494398">
        <w:tc>
          <w:tcPr>
            <w:tcW w:w="2857" w:type="dxa"/>
            <w:tcBorders>
              <w:top w:val="single" w:sz="4" w:space="0" w:color="auto"/>
              <w:left w:val="single" w:sz="4" w:space="0" w:color="auto"/>
              <w:bottom w:val="single" w:sz="4" w:space="0" w:color="auto"/>
              <w:right w:val="single" w:sz="4" w:space="0" w:color="auto"/>
            </w:tcBorders>
          </w:tcPr>
          <w:p w14:paraId="5EB05F12" w14:textId="77777777" w:rsidR="00004899" w:rsidRPr="003F7206" w:rsidRDefault="00004899" w:rsidP="00004899">
            <w:pPr>
              <w:jc w:val="both"/>
              <w:rPr>
                <w:b/>
                <w:iCs/>
                <w:sz w:val="22"/>
                <w:szCs w:val="22"/>
              </w:rPr>
            </w:pPr>
            <w:r w:rsidRPr="003F7206">
              <w:rPr>
                <w:b/>
                <w:iCs/>
                <w:sz w:val="22"/>
                <w:szCs w:val="22"/>
              </w:rPr>
              <w:lastRenderedPageBreak/>
              <w:t>Tárgy neve:</w:t>
            </w:r>
          </w:p>
          <w:p w14:paraId="2F3C1AD8" w14:textId="77777777" w:rsidR="00004899" w:rsidRPr="003F7206" w:rsidRDefault="00004899" w:rsidP="00004899">
            <w:pPr>
              <w:jc w:val="both"/>
              <w:rPr>
                <w:b/>
                <w:iCs/>
                <w:sz w:val="22"/>
                <w:szCs w:val="22"/>
              </w:rPr>
            </w:pPr>
            <w:r w:rsidRPr="003F7206">
              <w:rPr>
                <w:b/>
                <w:iCs/>
                <w:sz w:val="22"/>
                <w:szCs w:val="22"/>
              </w:rPr>
              <w:t>Szabadkézi rajz II.</w:t>
            </w:r>
          </w:p>
        </w:tc>
        <w:tc>
          <w:tcPr>
            <w:tcW w:w="1931" w:type="dxa"/>
            <w:tcBorders>
              <w:top w:val="single" w:sz="4" w:space="0" w:color="auto"/>
              <w:left w:val="single" w:sz="4" w:space="0" w:color="auto"/>
              <w:bottom w:val="single" w:sz="4" w:space="0" w:color="auto"/>
              <w:right w:val="single" w:sz="4" w:space="0" w:color="auto"/>
            </w:tcBorders>
          </w:tcPr>
          <w:p w14:paraId="2FDE9A20" w14:textId="77777777" w:rsidR="00004899" w:rsidRPr="003F7206" w:rsidRDefault="00004899" w:rsidP="00004899">
            <w:pPr>
              <w:jc w:val="both"/>
              <w:rPr>
                <w:b/>
                <w:iCs/>
                <w:sz w:val="22"/>
                <w:szCs w:val="22"/>
              </w:rPr>
            </w:pPr>
            <w:r w:rsidRPr="003F7206">
              <w:rPr>
                <w:b/>
                <w:iCs/>
                <w:sz w:val="22"/>
                <w:szCs w:val="22"/>
              </w:rPr>
              <w:t>NEPTUN-kód:</w:t>
            </w:r>
          </w:p>
          <w:p w14:paraId="09CB864F" w14:textId="77777777" w:rsidR="00004899" w:rsidRPr="003F7206" w:rsidRDefault="00004899" w:rsidP="00004899">
            <w:pPr>
              <w:jc w:val="both"/>
              <w:rPr>
                <w:iCs/>
                <w:sz w:val="22"/>
                <w:szCs w:val="22"/>
              </w:rPr>
            </w:pPr>
            <w:r w:rsidRPr="003F7206">
              <w:rPr>
                <w:iCs/>
                <w:sz w:val="22"/>
                <w:szCs w:val="22"/>
              </w:rPr>
              <w:t>RTXRA2ABNF</w:t>
            </w:r>
          </w:p>
        </w:tc>
        <w:tc>
          <w:tcPr>
            <w:tcW w:w="2283" w:type="dxa"/>
            <w:tcBorders>
              <w:top w:val="single" w:sz="4" w:space="0" w:color="auto"/>
              <w:left w:val="single" w:sz="4" w:space="0" w:color="auto"/>
              <w:bottom w:val="single" w:sz="4" w:space="0" w:color="auto"/>
              <w:right w:val="single" w:sz="4" w:space="0" w:color="auto"/>
            </w:tcBorders>
          </w:tcPr>
          <w:p w14:paraId="5FEC3F84" w14:textId="77777777" w:rsidR="00004899" w:rsidRPr="003F7206" w:rsidRDefault="00004899" w:rsidP="00004899">
            <w:pPr>
              <w:jc w:val="both"/>
              <w:rPr>
                <w:iCs/>
                <w:sz w:val="22"/>
                <w:szCs w:val="22"/>
              </w:rPr>
            </w:pPr>
            <w:r w:rsidRPr="003F7206">
              <w:rPr>
                <w:b/>
                <w:iCs/>
                <w:sz w:val="22"/>
                <w:szCs w:val="22"/>
              </w:rPr>
              <w:t>Óraszám:</w:t>
            </w:r>
            <w:r w:rsidRPr="003F7206">
              <w:rPr>
                <w:iCs/>
                <w:sz w:val="22"/>
                <w:szCs w:val="22"/>
              </w:rPr>
              <w:t xml:space="preserve"> </w:t>
            </w:r>
            <w:proofErr w:type="spellStart"/>
            <w:r w:rsidRPr="003F7206">
              <w:rPr>
                <w:iCs/>
                <w:sz w:val="22"/>
                <w:szCs w:val="22"/>
              </w:rPr>
              <w:t>ea+gy+lb</w:t>
            </w:r>
            <w:proofErr w:type="spellEnd"/>
          </w:p>
          <w:p w14:paraId="054D9B59" w14:textId="77777777" w:rsidR="00004899" w:rsidRPr="003F7206" w:rsidRDefault="00004899" w:rsidP="00004899">
            <w:pPr>
              <w:jc w:val="both"/>
              <w:rPr>
                <w:iCs/>
                <w:sz w:val="22"/>
                <w:szCs w:val="22"/>
              </w:rPr>
            </w:pPr>
            <w:r w:rsidRPr="003F7206">
              <w:rPr>
                <w:iCs/>
                <w:sz w:val="22"/>
                <w:szCs w:val="22"/>
              </w:rPr>
              <w:t>0+0+3</w:t>
            </w:r>
          </w:p>
        </w:tc>
        <w:tc>
          <w:tcPr>
            <w:tcW w:w="1785" w:type="dxa"/>
            <w:tcBorders>
              <w:top w:val="single" w:sz="4" w:space="0" w:color="auto"/>
              <w:left w:val="single" w:sz="4" w:space="0" w:color="auto"/>
              <w:bottom w:val="single" w:sz="4" w:space="0" w:color="auto"/>
              <w:right w:val="single" w:sz="4" w:space="0" w:color="auto"/>
            </w:tcBorders>
          </w:tcPr>
          <w:p w14:paraId="0D4D6A7F" w14:textId="77777777" w:rsidR="00004899" w:rsidRPr="003F7206" w:rsidRDefault="00004899" w:rsidP="00004899">
            <w:pPr>
              <w:jc w:val="both"/>
              <w:rPr>
                <w:iCs/>
                <w:sz w:val="22"/>
                <w:szCs w:val="22"/>
              </w:rPr>
            </w:pPr>
            <w:r w:rsidRPr="003F7206">
              <w:rPr>
                <w:b/>
                <w:iCs/>
                <w:sz w:val="22"/>
                <w:szCs w:val="22"/>
              </w:rPr>
              <w:t>Kredit:</w:t>
            </w:r>
            <w:r w:rsidRPr="003F7206">
              <w:rPr>
                <w:iCs/>
                <w:sz w:val="22"/>
                <w:szCs w:val="22"/>
              </w:rPr>
              <w:t xml:space="preserve"> 4</w:t>
            </w:r>
          </w:p>
          <w:p w14:paraId="6DFB3059" w14:textId="77777777" w:rsidR="00004899" w:rsidRPr="003F7206" w:rsidRDefault="00004899" w:rsidP="00004899">
            <w:pPr>
              <w:jc w:val="both"/>
              <w:rPr>
                <w:iCs/>
                <w:sz w:val="22"/>
                <w:szCs w:val="22"/>
              </w:rPr>
            </w:pPr>
            <w:proofErr w:type="spellStart"/>
            <w:r w:rsidRPr="003F7206">
              <w:rPr>
                <w:b/>
                <w:iCs/>
                <w:sz w:val="22"/>
                <w:szCs w:val="22"/>
              </w:rPr>
              <w:t>Köv</w:t>
            </w:r>
            <w:proofErr w:type="spellEnd"/>
            <w:r w:rsidRPr="003F7206">
              <w:rPr>
                <w:b/>
                <w:iCs/>
                <w:sz w:val="22"/>
                <w:szCs w:val="22"/>
              </w:rPr>
              <w:t>:</w:t>
            </w:r>
            <w:r w:rsidRPr="003F7206">
              <w:rPr>
                <w:iCs/>
                <w:sz w:val="22"/>
                <w:szCs w:val="22"/>
              </w:rPr>
              <w:t xml:space="preserve"> é</w:t>
            </w:r>
          </w:p>
        </w:tc>
      </w:tr>
      <w:tr w:rsidR="00004899" w:rsidRPr="003F7206" w14:paraId="2677DA1A" w14:textId="77777777" w:rsidTr="00494398">
        <w:tc>
          <w:tcPr>
            <w:tcW w:w="2857" w:type="dxa"/>
            <w:tcBorders>
              <w:top w:val="single" w:sz="4" w:space="0" w:color="auto"/>
              <w:left w:val="single" w:sz="4" w:space="0" w:color="auto"/>
              <w:bottom w:val="single" w:sz="4" w:space="0" w:color="auto"/>
              <w:right w:val="single" w:sz="4" w:space="0" w:color="auto"/>
            </w:tcBorders>
          </w:tcPr>
          <w:p w14:paraId="77089F91" w14:textId="77777777" w:rsidR="00004899" w:rsidRPr="003F7206" w:rsidRDefault="00004899" w:rsidP="00004899">
            <w:pPr>
              <w:jc w:val="both"/>
              <w:rPr>
                <w:b/>
                <w:iCs/>
                <w:sz w:val="22"/>
                <w:szCs w:val="22"/>
              </w:rPr>
            </w:pPr>
            <w:r w:rsidRPr="003F7206">
              <w:rPr>
                <w:b/>
                <w:iCs/>
                <w:sz w:val="22"/>
                <w:szCs w:val="22"/>
              </w:rPr>
              <w:t>Tantárgyfelelős:</w:t>
            </w:r>
          </w:p>
          <w:p w14:paraId="20DE83A6" w14:textId="77777777" w:rsidR="00004899" w:rsidRPr="003F7206" w:rsidRDefault="00004899" w:rsidP="00004899">
            <w:pPr>
              <w:jc w:val="both"/>
              <w:rPr>
                <w:iCs/>
                <w:sz w:val="22"/>
                <w:szCs w:val="22"/>
              </w:rPr>
            </w:pPr>
            <w:proofErr w:type="spellStart"/>
            <w:r w:rsidRPr="003F7206">
              <w:rPr>
                <w:iCs/>
                <w:sz w:val="22"/>
                <w:szCs w:val="22"/>
              </w:rPr>
              <w:t>Csanák</w:t>
            </w:r>
            <w:proofErr w:type="spellEnd"/>
            <w:r w:rsidRPr="003F7206">
              <w:rPr>
                <w:iCs/>
                <w:sz w:val="22"/>
                <w:szCs w:val="22"/>
              </w:rPr>
              <w:t xml:space="preserve"> Edit DLA</w:t>
            </w:r>
          </w:p>
        </w:tc>
        <w:tc>
          <w:tcPr>
            <w:tcW w:w="1931" w:type="dxa"/>
            <w:tcBorders>
              <w:top w:val="single" w:sz="4" w:space="0" w:color="auto"/>
              <w:left w:val="single" w:sz="4" w:space="0" w:color="auto"/>
              <w:bottom w:val="single" w:sz="4" w:space="0" w:color="auto"/>
              <w:right w:val="single" w:sz="4" w:space="0" w:color="auto"/>
            </w:tcBorders>
          </w:tcPr>
          <w:p w14:paraId="136D4874" w14:textId="77777777" w:rsidR="00004899" w:rsidRPr="003F7206" w:rsidRDefault="00004899" w:rsidP="00004899">
            <w:pPr>
              <w:jc w:val="both"/>
              <w:rPr>
                <w:b/>
                <w:iCs/>
                <w:sz w:val="22"/>
                <w:szCs w:val="22"/>
              </w:rPr>
            </w:pPr>
            <w:r w:rsidRPr="003F7206">
              <w:rPr>
                <w:b/>
                <w:iCs/>
                <w:sz w:val="22"/>
                <w:szCs w:val="22"/>
              </w:rPr>
              <w:t xml:space="preserve">Beosztás: </w:t>
            </w:r>
          </w:p>
          <w:p w14:paraId="6281591D" w14:textId="77777777" w:rsidR="00004899" w:rsidRPr="003F7206" w:rsidRDefault="00004899" w:rsidP="00004899">
            <w:pPr>
              <w:jc w:val="both"/>
              <w:rPr>
                <w:iCs/>
                <w:sz w:val="22"/>
                <w:szCs w:val="22"/>
              </w:rPr>
            </w:pPr>
            <w:r w:rsidRPr="003F7206">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744989C" w14:textId="77777777" w:rsidR="00004899" w:rsidRPr="003F7206" w:rsidRDefault="00004899" w:rsidP="00004899">
            <w:pPr>
              <w:rPr>
                <w:b/>
                <w:iCs/>
                <w:sz w:val="22"/>
                <w:szCs w:val="22"/>
              </w:rPr>
            </w:pPr>
            <w:r w:rsidRPr="003F7206">
              <w:rPr>
                <w:b/>
                <w:iCs/>
                <w:sz w:val="22"/>
                <w:szCs w:val="22"/>
              </w:rPr>
              <w:t xml:space="preserve">Előkövetelmény: </w:t>
            </w:r>
          </w:p>
          <w:p w14:paraId="3D9F61CD" w14:textId="77777777" w:rsidR="00004899" w:rsidRPr="003F7206" w:rsidRDefault="00004899" w:rsidP="00004899">
            <w:pPr>
              <w:rPr>
                <w:bCs/>
                <w:iCs/>
                <w:color w:val="000000"/>
                <w:sz w:val="22"/>
                <w:szCs w:val="22"/>
              </w:rPr>
            </w:pPr>
            <w:r w:rsidRPr="003F7206">
              <w:rPr>
                <w:iCs/>
                <w:sz w:val="22"/>
                <w:szCs w:val="22"/>
              </w:rPr>
              <w:t xml:space="preserve">RTXRA1ABNF </w:t>
            </w:r>
          </w:p>
        </w:tc>
      </w:tr>
      <w:tr w:rsidR="00004899" w:rsidRPr="003F7206" w14:paraId="423FF2F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EF6EF1C" w14:textId="77777777" w:rsidR="00004899" w:rsidRPr="003F7206" w:rsidRDefault="00004899" w:rsidP="00004899">
            <w:pPr>
              <w:jc w:val="center"/>
              <w:rPr>
                <w:b/>
                <w:iCs/>
                <w:sz w:val="22"/>
                <w:szCs w:val="22"/>
              </w:rPr>
            </w:pPr>
            <w:r w:rsidRPr="003F7206">
              <w:rPr>
                <w:b/>
                <w:iCs/>
                <w:sz w:val="22"/>
                <w:szCs w:val="22"/>
              </w:rPr>
              <w:t>Ismeretanyag leírása:</w:t>
            </w:r>
          </w:p>
        </w:tc>
      </w:tr>
      <w:tr w:rsidR="00004899" w:rsidRPr="003F7206" w14:paraId="2D60E8A0"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2A57E55D" w14:textId="77777777" w:rsidR="00004899" w:rsidRPr="003F7206" w:rsidRDefault="00004899" w:rsidP="00004899">
            <w:pPr>
              <w:jc w:val="both"/>
              <w:rPr>
                <w:iCs/>
                <w:sz w:val="22"/>
                <w:szCs w:val="22"/>
              </w:rPr>
            </w:pPr>
          </w:p>
          <w:p w14:paraId="0906E426" w14:textId="77777777" w:rsidR="00004899" w:rsidRPr="003F7206" w:rsidRDefault="00004899" w:rsidP="00004899">
            <w:pPr>
              <w:jc w:val="both"/>
              <w:rPr>
                <w:iCs/>
                <w:sz w:val="22"/>
                <w:szCs w:val="22"/>
              </w:rPr>
            </w:pPr>
            <w:r w:rsidRPr="003F7206">
              <w:rPr>
                <w:iCs/>
                <w:sz w:val="22"/>
                <w:szCs w:val="22"/>
              </w:rPr>
              <w:t xml:space="preserve">Szabadkézi ábrázolási módok hagyományos kézi technikákkal. </w:t>
            </w:r>
          </w:p>
          <w:p w14:paraId="686B4498" w14:textId="77777777" w:rsidR="00004899" w:rsidRPr="003F7206" w:rsidRDefault="00004899" w:rsidP="00004899">
            <w:pPr>
              <w:jc w:val="both"/>
              <w:rPr>
                <w:iCs/>
                <w:sz w:val="22"/>
                <w:szCs w:val="22"/>
              </w:rPr>
            </w:pPr>
            <w:r w:rsidRPr="003F7206">
              <w:rPr>
                <w:iCs/>
                <w:sz w:val="22"/>
                <w:szCs w:val="22"/>
              </w:rPr>
              <w:t>Művészeti anatómia, az emberi test arányai. A csont és izomrendszer felépítésének tanulmányozása.</w:t>
            </w:r>
          </w:p>
          <w:p w14:paraId="76335D4C" w14:textId="77777777" w:rsidR="00004899" w:rsidRPr="003F7206" w:rsidRDefault="00004899" w:rsidP="00004899">
            <w:pPr>
              <w:jc w:val="both"/>
              <w:rPr>
                <w:iCs/>
                <w:sz w:val="22"/>
                <w:szCs w:val="22"/>
              </w:rPr>
            </w:pPr>
            <w:r w:rsidRPr="003F7206">
              <w:rPr>
                <w:iCs/>
                <w:sz w:val="22"/>
                <w:szCs w:val="22"/>
              </w:rPr>
              <w:t>Csoportos figurális kompozíciók összefüggéseinek alkalmazása kreatív gyakorlatok keretében. Térábrázolás. Épület és enteriőr elemek megjelenítése. Színes kompozíció természeti inspiráció alapján.</w:t>
            </w:r>
          </w:p>
          <w:p w14:paraId="2B8F23E6" w14:textId="77777777" w:rsidR="00004899" w:rsidRPr="003F7206" w:rsidRDefault="00004899" w:rsidP="00004899">
            <w:pPr>
              <w:jc w:val="both"/>
              <w:rPr>
                <w:iCs/>
                <w:sz w:val="22"/>
                <w:szCs w:val="22"/>
              </w:rPr>
            </w:pPr>
          </w:p>
        </w:tc>
      </w:tr>
      <w:tr w:rsidR="00004899" w:rsidRPr="003F7206" w14:paraId="31F2538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9C91332" w14:textId="77777777" w:rsidR="00004899" w:rsidRPr="003F7206" w:rsidRDefault="00004899" w:rsidP="00004899">
            <w:pPr>
              <w:jc w:val="center"/>
              <w:rPr>
                <w:b/>
                <w:iCs/>
                <w:sz w:val="22"/>
                <w:szCs w:val="22"/>
              </w:rPr>
            </w:pPr>
            <w:r w:rsidRPr="003F7206">
              <w:rPr>
                <w:b/>
                <w:iCs/>
                <w:sz w:val="22"/>
                <w:szCs w:val="22"/>
              </w:rPr>
              <w:t>Az elsajátítandó szakmai kompetenciák:</w:t>
            </w:r>
          </w:p>
        </w:tc>
      </w:tr>
      <w:tr w:rsidR="00004899" w:rsidRPr="003F7206" w14:paraId="5A13620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87B77AD" w14:textId="77777777" w:rsidR="00004899" w:rsidRPr="003F7206" w:rsidRDefault="00004899" w:rsidP="00004899">
            <w:pPr>
              <w:ind w:left="454"/>
              <w:jc w:val="both"/>
              <w:rPr>
                <w:iCs/>
                <w:sz w:val="22"/>
                <w:szCs w:val="22"/>
              </w:rPr>
            </w:pPr>
          </w:p>
          <w:p w14:paraId="73AAF792" w14:textId="77777777" w:rsidR="00004899" w:rsidRPr="003F7206" w:rsidRDefault="00004899" w:rsidP="00004899">
            <w:pPr>
              <w:numPr>
                <w:ilvl w:val="0"/>
                <w:numId w:val="87"/>
              </w:numPr>
              <w:ind w:left="454"/>
              <w:jc w:val="both"/>
              <w:rPr>
                <w:iCs/>
                <w:sz w:val="22"/>
                <w:szCs w:val="22"/>
              </w:rPr>
            </w:pPr>
            <w:r w:rsidRPr="003F7206">
              <w:rPr>
                <w:iCs/>
                <w:sz w:val="22"/>
                <w:szCs w:val="22"/>
              </w:rPr>
              <w:t>Ismeri a termékek formaadásának, a tartalom és a forma összhang megtalálásának alapvető szabályait és technológiai korlátait.</w:t>
            </w:r>
          </w:p>
          <w:p w14:paraId="00E88013" w14:textId="77777777" w:rsidR="00004899" w:rsidRPr="003F7206" w:rsidRDefault="00004899" w:rsidP="00004899">
            <w:pPr>
              <w:numPr>
                <w:ilvl w:val="0"/>
                <w:numId w:val="87"/>
              </w:numPr>
              <w:ind w:left="454"/>
              <w:jc w:val="both"/>
              <w:rPr>
                <w:iCs/>
                <w:sz w:val="22"/>
                <w:szCs w:val="22"/>
              </w:rPr>
            </w:pPr>
            <w:r w:rsidRPr="003F7206">
              <w:rPr>
                <w:iCs/>
                <w:sz w:val="22"/>
                <w:szCs w:val="22"/>
              </w:rPr>
              <w:t>Ismeri a természeti és a műszaki rendszerek közötti fontosabb analógiákat, és azok alkalmazásának lehetőségeit a tervezésben.</w:t>
            </w:r>
          </w:p>
          <w:p w14:paraId="7285F8E5" w14:textId="77777777" w:rsidR="00004899" w:rsidRPr="003F7206" w:rsidRDefault="00004899" w:rsidP="00004899">
            <w:pPr>
              <w:numPr>
                <w:ilvl w:val="0"/>
                <w:numId w:val="87"/>
              </w:numPr>
              <w:ind w:left="454"/>
              <w:jc w:val="both"/>
              <w:rPr>
                <w:iCs/>
                <w:sz w:val="22"/>
                <w:szCs w:val="22"/>
              </w:rPr>
            </w:pPr>
            <w:r w:rsidRPr="003F7206">
              <w:rPr>
                <w:iCs/>
                <w:sz w:val="22"/>
                <w:szCs w:val="22"/>
              </w:rPr>
              <w:t>Képes a termékkoncepciók, vázlatok rajzi prezentálására hagyományos kézi technikákkal.</w:t>
            </w:r>
          </w:p>
          <w:p w14:paraId="18AA588A" w14:textId="77777777" w:rsidR="00004899" w:rsidRPr="003F7206" w:rsidRDefault="00004899" w:rsidP="00004899">
            <w:pPr>
              <w:jc w:val="center"/>
              <w:rPr>
                <w:b/>
                <w:iCs/>
                <w:sz w:val="22"/>
                <w:szCs w:val="22"/>
              </w:rPr>
            </w:pPr>
          </w:p>
        </w:tc>
      </w:tr>
      <w:tr w:rsidR="00004899" w:rsidRPr="003F7206" w14:paraId="7E60681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4A378DC" w14:textId="77777777" w:rsidR="00004899" w:rsidRPr="003F7206" w:rsidRDefault="00004899" w:rsidP="00004899">
            <w:pPr>
              <w:jc w:val="center"/>
              <w:rPr>
                <w:b/>
                <w:iCs/>
                <w:sz w:val="22"/>
                <w:szCs w:val="22"/>
              </w:rPr>
            </w:pPr>
            <w:r w:rsidRPr="003F7206">
              <w:rPr>
                <w:b/>
                <w:iCs/>
                <w:sz w:val="22"/>
                <w:szCs w:val="22"/>
              </w:rPr>
              <w:t>Irodalom:</w:t>
            </w:r>
          </w:p>
        </w:tc>
      </w:tr>
      <w:tr w:rsidR="00004899" w:rsidRPr="003F7206" w14:paraId="18FABF40" w14:textId="77777777" w:rsidTr="00494398">
        <w:trPr>
          <w:trHeight w:val="1972"/>
        </w:trPr>
        <w:tc>
          <w:tcPr>
            <w:tcW w:w="8856" w:type="dxa"/>
            <w:gridSpan w:val="4"/>
            <w:tcBorders>
              <w:top w:val="single" w:sz="4" w:space="0" w:color="auto"/>
              <w:left w:val="single" w:sz="4" w:space="0" w:color="auto"/>
              <w:right w:val="single" w:sz="4" w:space="0" w:color="auto"/>
            </w:tcBorders>
          </w:tcPr>
          <w:p w14:paraId="5386F25B" w14:textId="77777777" w:rsidR="00004899" w:rsidRPr="003F7206" w:rsidRDefault="00004899" w:rsidP="00004899">
            <w:pPr>
              <w:ind w:left="426"/>
              <w:contextualSpacing/>
              <w:rPr>
                <w:iCs/>
                <w:sz w:val="22"/>
                <w:szCs w:val="22"/>
              </w:rPr>
            </w:pPr>
          </w:p>
          <w:p w14:paraId="7B0C7462" w14:textId="77777777" w:rsidR="00004899" w:rsidRPr="003F7206" w:rsidRDefault="00004899" w:rsidP="00004899">
            <w:pPr>
              <w:numPr>
                <w:ilvl w:val="0"/>
                <w:numId w:val="44"/>
              </w:numPr>
              <w:ind w:left="426"/>
              <w:contextualSpacing/>
              <w:rPr>
                <w:iCs/>
                <w:sz w:val="22"/>
                <w:szCs w:val="22"/>
              </w:rPr>
            </w:pPr>
            <w:r w:rsidRPr="003F7206">
              <w:rPr>
                <w:iCs/>
                <w:sz w:val="22"/>
                <w:szCs w:val="22"/>
              </w:rPr>
              <w:t>Barcsay Jenő: Művészeti anatómia, Corvina Kiadó, Budapest, 2004.</w:t>
            </w:r>
          </w:p>
          <w:p w14:paraId="27D9BFF3" w14:textId="77777777" w:rsidR="00004899" w:rsidRPr="003F7206" w:rsidRDefault="00004899" w:rsidP="00004899">
            <w:pPr>
              <w:numPr>
                <w:ilvl w:val="0"/>
                <w:numId w:val="44"/>
              </w:numPr>
              <w:ind w:left="426"/>
              <w:contextualSpacing/>
              <w:rPr>
                <w:iCs/>
                <w:sz w:val="22"/>
                <w:szCs w:val="22"/>
              </w:rPr>
            </w:pPr>
            <w:r w:rsidRPr="003F7206">
              <w:rPr>
                <w:iCs/>
                <w:sz w:val="22"/>
                <w:szCs w:val="22"/>
              </w:rPr>
              <w:t>Drabant András: A rajzolás alapjai. Kis műterem sorozat. Cser Könyvkiadó és Ker. Kft., Budapest, 2018.</w:t>
            </w:r>
          </w:p>
          <w:p w14:paraId="67A599ED" w14:textId="77777777" w:rsidR="00004899" w:rsidRPr="003F7206" w:rsidRDefault="00004899" w:rsidP="00004899">
            <w:pPr>
              <w:numPr>
                <w:ilvl w:val="0"/>
                <w:numId w:val="44"/>
              </w:numPr>
              <w:ind w:left="426"/>
              <w:contextualSpacing/>
              <w:rPr>
                <w:iCs/>
                <w:sz w:val="22"/>
                <w:szCs w:val="22"/>
              </w:rPr>
            </w:pPr>
            <w:r w:rsidRPr="003F7206">
              <w:rPr>
                <w:iCs/>
                <w:sz w:val="22"/>
                <w:szCs w:val="22"/>
              </w:rPr>
              <w:t xml:space="preserve">John </w:t>
            </w:r>
            <w:proofErr w:type="spellStart"/>
            <w:r w:rsidRPr="003F7206">
              <w:rPr>
                <w:iCs/>
                <w:sz w:val="22"/>
                <w:szCs w:val="22"/>
              </w:rPr>
              <w:t>Raynes</w:t>
            </w:r>
            <w:proofErr w:type="spellEnd"/>
            <w:r w:rsidRPr="003F7206">
              <w:rPr>
                <w:iCs/>
                <w:sz w:val="22"/>
                <w:szCs w:val="22"/>
              </w:rPr>
              <w:t xml:space="preserve">: Alakrajz - Emberábrázolás kézikönyv, </w:t>
            </w:r>
            <w:proofErr w:type="spellStart"/>
            <w:r w:rsidRPr="003F7206">
              <w:rPr>
                <w:iCs/>
                <w:sz w:val="22"/>
                <w:szCs w:val="22"/>
              </w:rPr>
              <w:t>Replica</w:t>
            </w:r>
            <w:proofErr w:type="spellEnd"/>
            <w:r w:rsidRPr="003F7206">
              <w:rPr>
                <w:iCs/>
                <w:sz w:val="22"/>
                <w:szCs w:val="22"/>
              </w:rPr>
              <w:t xml:space="preserve"> Kiadó Kft., Budapest, 2007</w:t>
            </w:r>
          </w:p>
          <w:p w14:paraId="570F1255" w14:textId="77777777" w:rsidR="00004899" w:rsidRPr="003F7206" w:rsidRDefault="00004899" w:rsidP="00004899">
            <w:pPr>
              <w:numPr>
                <w:ilvl w:val="0"/>
                <w:numId w:val="44"/>
              </w:numPr>
              <w:ind w:left="426"/>
              <w:contextualSpacing/>
              <w:rPr>
                <w:iCs/>
                <w:sz w:val="22"/>
                <w:szCs w:val="22"/>
              </w:rPr>
            </w:pPr>
            <w:proofErr w:type="spellStart"/>
            <w:r w:rsidRPr="003F7206">
              <w:rPr>
                <w:iCs/>
                <w:sz w:val="22"/>
                <w:szCs w:val="22"/>
              </w:rPr>
              <w:t>Bagnall</w:t>
            </w:r>
            <w:proofErr w:type="spellEnd"/>
            <w:r w:rsidRPr="003F7206">
              <w:rPr>
                <w:iCs/>
                <w:sz w:val="22"/>
                <w:szCs w:val="22"/>
              </w:rPr>
              <w:t xml:space="preserve">, Brian: Rajzolás és festés nagykönyve, </w:t>
            </w:r>
            <w:proofErr w:type="spellStart"/>
            <w:r w:rsidRPr="003F7206">
              <w:rPr>
                <w:iCs/>
                <w:sz w:val="22"/>
                <w:szCs w:val="22"/>
              </w:rPr>
              <w:t>Hajja</w:t>
            </w:r>
            <w:proofErr w:type="spellEnd"/>
            <w:r w:rsidRPr="003F7206">
              <w:rPr>
                <w:iCs/>
                <w:sz w:val="22"/>
                <w:szCs w:val="22"/>
              </w:rPr>
              <w:t xml:space="preserve"> &amp; Fiai Könyvkiadó, Debrecen</w:t>
            </w:r>
          </w:p>
          <w:p w14:paraId="783F1CAB" w14:textId="77777777" w:rsidR="00004899" w:rsidRPr="003F7206" w:rsidRDefault="006A5872" w:rsidP="00004899">
            <w:pPr>
              <w:numPr>
                <w:ilvl w:val="0"/>
                <w:numId w:val="44"/>
              </w:numPr>
              <w:ind w:left="426"/>
              <w:contextualSpacing/>
              <w:rPr>
                <w:iCs/>
                <w:sz w:val="22"/>
                <w:szCs w:val="22"/>
              </w:rPr>
            </w:pPr>
            <w:hyperlink r:id="rId43"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p w14:paraId="283BCB80" w14:textId="77777777" w:rsidR="00004899" w:rsidRPr="003F7206" w:rsidRDefault="00004899" w:rsidP="00004899">
            <w:pPr>
              <w:ind w:left="426"/>
              <w:contextualSpacing/>
              <w:rPr>
                <w:iCs/>
                <w:sz w:val="22"/>
                <w:szCs w:val="22"/>
              </w:rPr>
            </w:pPr>
          </w:p>
        </w:tc>
      </w:tr>
    </w:tbl>
    <w:p w14:paraId="6687B43E" w14:textId="77777777" w:rsidR="00004899" w:rsidRPr="00004899" w:rsidRDefault="00004899" w:rsidP="00004899">
      <w:pPr>
        <w:tabs>
          <w:tab w:val="left" w:pos="3960"/>
        </w:tabs>
      </w:pPr>
    </w:p>
    <w:p w14:paraId="7F1A9EFD" w14:textId="77777777" w:rsidR="00004899" w:rsidRPr="00004899" w:rsidRDefault="00004899" w:rsidP="00004899">
      <w:pPr>
        <w:tabs>
          <w:tab w:val="left" w:pos="3960"/>
        </w:tabs>
      </w:pPr>
    </w:p>
    <w:p w14:paraId="3B524267" w14:textId="77777777" w:rsidR="00004899" w:rsidRPr="00004899" w:rsidRDefault="00004899" w:rsidP="00004899">
      <w:pPr>
        <w:tabs>
          <w:tab w:val="left" w:pos="3960"/>
        </w:tabs>
      </w:pPr>
    </w:p>
    <w:p w14:paraId="5DCA31DF" w14:textId="77777777" w:rsidR="00004899" w:rsidRPr="00004899" w:rsidRDefault="00004899" w:rsidP="00004899">
      <w:pPr>
        <w:tabs>
          <w:tab w:val="left" w:pos="3960"/>
        </w:tabs>
      </w:pPr>
    </w:p>
    <w:p w14:paraId="30E82AA7" w14:textId="77777777" w:rsidR="00004899" w:rsidRPr="00004899" w:rsidRDefault="00004899" w:rsidP="00004899">
      <w:pPr>
        <w:tabs>
          <w:tab w:val="left" w:pos="3960"/>
        </w:tabs>
      </w:pPr>
    </w:p>
    <w:p w14:paraId="55B91F0F" w14:textId="77777777" w:rsidR="00004899" w:rsidRPr="00004899" w:rsidRDefault="00004899" w:rsidP="00004899">
      <w:pPr>
        <w:tabs>
          <w:tab w:val="left" w:pos="3960"/>
        </w:tabs>
      </w:pPr>
    </w:p>
    <w:p w14:paraId="39E96CD9" w14:textId="77777777" w:rsidR="00004899" w:rsidRPr="00004899" w:rsidRDefault="00004899" w:rsidP="00004899">
      <w:pPr>
        <w:tabs>
          <w:tab w:val="left" w:pos="3960"/>
        </w:tabs>
      </w:pPr>
    </w:p>
    <w:p w14:paraId="4B0197F9" w14:textId="77777777" w:rsidR="00004899" w:rsidRPr="00004899" w:rsidRDefault="00004899" w:rsidP="00004899">
      <w:pPr>
        <w:tabs>
          <w:tab w:val="left" w:pos="3960"/>
        </w:tabs>
      </w:pPr>
    </w:p>
    <w:p w14:paraId="17300ED1" w14:textId="77777777" w:rsidR="00004899" w:rsidRPr="00004899" w:rsidRDefault="00004899" w:rsidP="00004899">
      <w:pPr>
        <w:tabs>
          <w:tab w:val="left" w:pos="3960"/>
        </w:tabs>
      </w:pPr>
    </w:p>
    <w:p w14:paraId="29B515DC" w14:textId="77777777" w:rsidR="00004899" w:rsidRPr="00004899" w:rsidRDefault="00004899" w:rsidP="00004899">
      <w:pPr>
        <w:tabs>
          <w:tab w:val="left" w:pos="3960"/>
        </w:tabs>
      </w:pPr>
    </w:p>
    <w:p w14:paraId="231459A9" w14:textId="77777777" w:rsidR="00004899" w:rsidRPr="00004899" w:rsidRDefault="00004899" w:rsidP="00004899">
      <w:pPr>
        <w:tabs>
          <w:tab w:val="left" w:pos="3960"/>
        </w:tabs>
      </w:pPr>
    </w:p>
    <w:p w14:paraId="5EC07FD6" w14:textId="77777777" w:rsidR="00004899" w:rsidRPr="00004899" w:rsidRDefault="00004899" w:rsidP="00004899">
      <w:pPr>
        <w:tabs>
          <w:tab w:val="left" w:pos="3960"/>
        </w:tabs>
      </w:pPr>
    </w:p>
    <w:p w14:paraId="19F50D9C" w14:textId="77777777" w:rsidR="00004899" w:rsidRPr="00004899" w:rsidRDefault="00004899" w:rsidP="00004899">
      <w:pPr>
        <w:tabs>
          <w:tab w:val="left" w:pos="3960"/>
        </w:tabs>
      </w:pPr>
    </w:p>
    <w:p w14:paraId="6917DD7B" w14:textId="77777777" w:rsidR="00004899" w:rsidRPr="00004899" w:rsidRDefault="00004899" w:rsidP="00004899">
      <w:pPr>
        <w:tabs>
          <w:tab w:val="left" w:pos="3960"/>
        </w:tabs>
      </w:pPr>
    </w:p>
    <w:p w14:paraId="5398A048" w14:textId="77777777" w:rsidR="00004899" w:rsidRPr="00004899" w:rsidRDefault="00004899" w:rsidP="00004899">
      <w:pPr>
        <w:tabs>
          <w:tab w:val="left" w:pos="3960"/>
        </w:tabs>
      </w:pPr>
    </w:p>
    <w:p w14:paraId="2149D9E0" w14:textId="77777777" w:rsidR="00004899" w:rsidRPr="00004899" w:rsidRDefault="00004899" w:rsidP="00004899"/>
    <w:p w14:paraId="2938398C" w14:textId="77777777" w:rsidR="00004899" w:rsidRPr="00004899" w:rsidRDefault="00004899" w:rsidP="00004899">
      <w:r w:rsidRPr="00004899">
        <w:br w:type="page"/>
      </w:r>
    </w:p>
    <w:p w14:paraId="6D047B29" w14:textId="77777777" w:rsidR="00004899" w:rsidRPr="00004899" w:rsidRDefault="00004899" w:rsidP="00004899">
      <w:pPr>
        <w:shd w:val="clear" w:color="auto" w:fill="FFFFFF" w:themeFill="background1"/>
        <w:tabs>
          <w:tab w:val="left" w:pos="3960"/>
        </w:tabs>
        <w:rPr>
          <w:b/>
        </w:rPr>
      </w:pPr>
      <w:r w:rsidRPr="00004899">
        <w:rPr>
          <w:b/>
        </w:rPr>
        <w:lastRenderedPageBreak/>
        <w:t>Terméktervező specializáció (enteriőr-textil, öltözék-kiegészítők)</w:t>
      </w:r>
    </w:p>
    <w:p w14:paraId="5FF5C2C9"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984"/>
        <w:gridCol w:w="2268"/>
        <w:gridCol w:w="1490"/>
      </w:tblGrid>
      <w:tr w:rsidR="00004899" w:rsidRPr="003F7206" w14:paraId="5ABCBB85" w14:textId="77777777" w:rsidTr="00494398">
        <w:tc>
          <w:tcPr>
            <w:tcW w:w="3114" w:type="dxa"/>
            <w:tcBorders>
              <w:top w:val="single" w:sz="4" w:space="0" w:color="auto"/>
              <w:left w:val="single" w:sz="4" w:space="0" w:color="auto"/>
              <w:bottom w:val="single" w:sz="4" w:space="0" w:color="auto"/>
              <w:right w:val="single" w:sz="4" w:space="0" w:color="auto"/>
            </w:tcBorders>
          </w:tcPr>
          <w:p w14:paraId="723E92A0" w14:textId="77777777" w:rsidR="00004899" w:rsidRPr="003F7206" w:rsidRDefault="00004899" w:rsidP="00004899">
            <w:pPr>
              <w:jc w:val="both"/>
              <w:rPr>
                <w:b/>
                <w:iCs/>
              </w:rPr>
            </w:pPr>
            <w:r w:rsidRPr="003F7206">
              <w:rPr>
                <w:b/>
                <w:iCs/>
              </w:rPr>
              <w:t>Tárgy neve:</w:t>
            </w:r>
          </w:p>
          <w:p w14:paraId="1546892D" w14:textId="77777777" w:rsidR="00004899" w:rsidRDefault="00004899" w:rsidP="00004899">
            <w:pPr>
              <w:jc w:val="both"/>
              <w:rPr>
                <w:b/>
                <w:iCs/>
              </w:rPr>
            </w:pPr>
            <w:r w:rsidRPr="003F7206">
              <w:rPr>
                <w:b/>
                <w:iCs/>
              </w:rPr>
              <w:t>Integrált terméktervezés II. (enteriőr és öltözék)</w:t>
            </w:r>
          </w:p>
          <w:p w14:paraId="658BFCC2" w14:textId="2D8D0005" w:rsidR="003F7206" w:rsidRPr="003F7206" w:rsidRDefault="003F7206" w:rsidP="00004899">
            <w:pPr>
              <w:jc w:val="both"/>
              <w:rPr>
                <w:b/>
                <w:iCs/>
              </w:rPr>
            </w:pPr>
          </w:p>
        </w:tc>
        <w:tc>
          <w:tcPr>
            <w:tcW w:w="1984" w:type="dxa"/>
            <w:tcBorders>
              <w:top w:val="single" w:sz="4" w:space="0" w:color="auto"/>
              <w:left w:val="single" w:sz="4" w:space="0" w:color="auto"/>
              <w:bottom w:val="single" w:sz="4" w:space="0" w:color="auto"/>
              <w:right w:val="single" w:sz="4" w:space="0" w:color="auto"/>
            </w:tcBorders>
          </w:tcPr>
          <w:p w14:paraId="466C8966" w14:textId="77777777" w:rsidR="00004899" w:rsidRPr="003F7206" w:rsidRDefault="00004899" w:rsidP="00004899">
            <w:pPr>
              <w:jc w:val="both"/>
              <w:rPr>
                <w:b/>
                <w:iCs/>
              </w:rPr>
            </w:pPr>
            <w:r w:rsidRPr="003F7206">
              <w:rPr>
                <w:b/>
                <w:iCs/>
              </w:rPr>
              <w:t>NEPTUN-kód:</w:t>
            </w:r>
          </w:p>
          <w:p w14:paraId="4CDFEF9C" w14:textId="77777777" w:rsidR="00004899" w:rsidRPr="003F7206" w:rsidRDefault="00004899" w:rsidP="00004899">
            <w:pPr>
              <w:jc w:val="both"/>
              <w:rPr>
                <w:iCs/>
              </w:rPr>
            </w:pPr>
            <w:r w:rsidRPr="003F7206">
              <w:rPr>
                <w:iCs/>
              </w:rPr>
              <w:t>RTWTT2HBNF</w:t>
            </w:r>
          </w:p>
        </w:tc>
        <w:tc>
          <w:tcPr>
            <w:tcW w:w="2268" w:type="dxa"/>
            <w:tcBorders>
              <w:top w:val="single" w:sz="4" w:space="0" w:color="auto"/>
              <w:left w:val="single" w:sz="4" w:space="0" w:color="auto"/>
              <w:bottom w:val="single" w:sz="4" w:space="0" w:color="auto"/>
              <w:right w:val="single" w:sz="4" w:space="0" w:color="auto"/>
            </w:tcBorders>
          </w:tcPr>
          <w:p w14:paraId="45F8208B" w14:textId="77777777" w:rsidR="00004899" w:rsidRPr="003F7206" w:rsidRDefault="00004899" w:rsidP="00004899">
            <w:pPr>
              <w:jc w:val="both"/>
              <w:rPr>
                <w:iCs/>
              </w:rPr>
            </w:pPr>
            <w:r w:rsidRPr="003F7206">
              <w:rPr>
                <w:b/>
                <w:iCs/>
              </w:rPr>
              <w:t>Óraszám:</w:t>
            </w:r>
            <w:r w:rsidRPr="003F7206">
              <w:rPr>
                <w:iCs/>
              </w:rPr>
              <w:t xml:space="preserve"> </w:t>
            </w:r>
            <w:proofErr w:type="spellStart"/>
            <w:r w:rsidRPr="003F7206">
              <w:rPr>
                <w:iCs/>
              </w:rPr>
              <w:t>ea+gy+lb</w:t>
            </w:r>
            <w:proofErr w:type="spellEnd"/>
          </w:p>
          <w:p w14:paraId="5B054B69" w14:textId="77777777" w:rsidR="00004899" w:rsidRPr="003F7206" w:rsidRDefault="00004899" w:rsidP="00004899">
            <w:pPr>
              <w:jc w:val="both"/>
              <w:rPr>
                <w:iCs/>
              </w:rPr>
            </w:pPr>
            <w:r w:rsidRPr="003F7206">
              <w:rPr>
                <w:iCs/>
              </w:rPr>
              <w:t>0+0+4</w:t>
            </w:r>
          </w:p>
        </w:tc>
        <w:tc>
          <w:tcPr>
            <w:tcW w:w="1490" w:type="dxa"/>
            <w:tcBorders>
              <w:top w:val="single" w:sz="4" w:space="0" w:color="auto"/>
              <w:left w:val="single" w:sz="4" w:space="0" w:color="auto"/>
              <w:bottom w:val="single" w:sz="4" w:space="0" w:color="auto"/>
              <w:right w:val="single" w:sz="4" w:space="0" w:color="auto"/>
            </w:tcBorders>
          </w:tcPr>
          <w:p w14:paraId="752AEFF4" w14:textId="77777777" w:rsidR="00004899" w:rsidRPr="003F7206" w:rsidRDefault="00004899" w:rsidP="00004899">
            <w:pPr>
              <w:jc w:val="both"/>
              <w:rPr>
                <w:iCs/>
              </w:rPr>
            </w:pPr>
            <w:r w:rsidRPr="003F7206">
              <w:rPr>
                <w:b/>
                <w:iCs/>
              </w:rPr>
              <w:t>Kredit:</w:t>
            </w:r>
            <w:r w:rsidRPr="003F7206">
              <w:rPr>
                <w:iCs/>
              </w:rPr>
              <w:t xml:space="preserve"> 5</w:t>
            </w:r>
          </w:p>
          <w:p w14:paraId="0B446AAA" w14:textId="77777777" w:rsidR="00004899" w:rsidRPr="003F7206" w:rsidRDefault="00004899" w:rsidP="00004899">
            <w:pPr>
              <w:jc w:val="both"/>
              <w:rPr>
                <w:iCs/>
              </w:rPr>
            </w:pPr>
            <w:proofErr w:type="spellStart"/>
            <w:r w:rsidRPr="003F7206">
              <w:rPr>
                <w:b/>
                <w:iCs/>
              </w:rPr>
              <w:t>Köv</w:t>
            </w:r>
            <w:proofErr w:type="spellEnd"/>
            <w:r w:rsidRPr="003F7206">
              <w:rPr>
                <w:b/>
                <w:iCs/>
              </w:rPr>
              <w:t>:</w:t>
            </w:r>
            <w:r w:rsidRPr="003F7206">
              <w:rPr>
                <w:iCs/>
              </w:rPr>
              <w:t xml:space="preserve"> é</w:t>
            </w:r>
          </w:p>
        </w:tc>
      </w:tr>
      <w:tr w:rsidR="00004899" w:rsidRPr="003F7206" w14:paraId="5588D8B7" w14:textId="77777777" w:rsidTr="00494398">
        <w:trPr>
          <w:trHeight w:val="586"/>
        </w:trPr>
        <w:tc>
          <w:tcPr>
            <w:tcW w:w="3114" w:type="dxa"/>
            <w:tcBorders>
              <w:top w:val="single" w:sz="4" w:space="0" w:color="auto"/>
              <w:left w:val="single" w:sz="4" w:space="0" w:color="auto"/>
              <w:bottom w:val="single" w:sz="4" w:space="0" w:color="auto"/>
              <w:right w:val="single" w:sz="4" w:space="0" w:color="auto"/>
            </w:tcBorders>
          </w:tcPr>
          <w:p w14:paraId="1572CD43" w14:textId="77777777" w:rsidR="00004899" w:rsidRPr="003F7206" w:rsidRDefault="00004899" w:rsidP="00004899">
            <w:pPr>
              <w:jc w:val="both"/>
              <w:rPr>
                <w:b/>
                <w:iCs/>
              </w:rPr>
            </w:pPr>
            <w:r w:rsidRPr="003F7206">
              <w:rPr>
                <w:b/>
                <w:iCs/>
              </w:rPr>
              <w:t>Tantárgyfelelős:</w:t>
            </w:r>
          </w:p>
          <w:p w14:paraId="7039450D" w14:textId="77777777" w:rsidR="00004899" w:rsidRPr="003F7206" w:rsidRDefault="00004899" w:rsidP="00004899">
            <w:pPr>
              <w:jc w:val="both"/>
              <w:rPr>
                <w:iCs/>
              </w:rPr>
            </w:pPr>
            <w:r w:rsidRPr="003F7206">
              <w:rPr>
                <w:bCs/>
                <w:iCs/>
              </w:rPr>
              <w:t>Prof. Dr. Kisfaludy Márta DLA</w:t>
            </w:r>
          </w:p>
        </w:tc>
        <w:tc>
          <w:tcPr>
            <w:tcW w:w="1984" w:type="dxa"/>
            <w:tcBorders>
              <w:top w:val="single" w:sz="4" w:space="0" w:color="auto"/>
              <w:left w:val="single" w:sz="4" w:space="0" w:color="auto"/>
              <w:bottom w:val="single" w:sz="4" w:space="0" w:color="auto"/>
              <w:right w:val="single" w:sz="4" w:space="0" w:color="auto"/>
            </w:tcBorders>
          </w:tcPr>
          <w:p w14:paraId="601AE906" w14:textId="77777777" w:rsidR="00004899" w:rsidRPr="003F7206" w:rsidRDefault="00004899" w:rsidP="00004899">
            <w:pPr>
              <w:jc w:val="both"/>
              <w:rPr>
                <w:b/>
                <w:iCs/>
              </w:rPr>
            </w:pPr>
            <w:r w:rsidRPr="003F7206">
              <w:rPr>
                <w:b/>
                <w:iCs/>
              </w:rPr>
              <w:t xml:space="preserve">Beosztás: </w:t>
            </w:r>
          </w:p>
          <w:p w14:paraId="036A7B34" w14:textId="77777777" w:rsidR="00004899" w:rsidRPr="003F7206" w:rsidRDefault="00004899" w:rsidP="00004899">
            <w:pPr>
              <w:jc w:val="both"/>
              <w:rPr>
                <w:iCs/>
              </w:rPr>
            </w:pPr>
            <w:r w:rsidRPr="003F7206">
              <w:rPr>
                <w:iCs/>
              </w:rPr>
              <w:t>egyetemi tanár</w:t>
            </w:r>
          </w:p>
        </w:tc>
        <w:tc>
          <w:tcPr>
            <w:tcW w:w="3758" w:type="dxa"/>
            <w:gridSpan w:val="2"/>
            <w:tcBorders>
              <w:top w:val="single" w:sz="4" w:space="0" w:color="auto"/>
              <w:left w:val="single" w:sz="4" w:space="0" w:color="auto"/>
              <w:bottom w:val="single" w:sz="4" w:space="0" w:color="auto"/>
              <w:right w:val="single" w:sz="4" w:space="0" w:color="auto"/>
            </w:tcBorders>
          </w:tcPr>
          <w:p w14:paraId="27051C36" w14:textId="77777777" w:rsidR="00004899" w:rsidRPr="003F7206" w:rsidRDefault="00004899" w:rsidP="00004899">
            <w:pPr>
              <w:rPr>
                <w:b/>
                <w:iCs/>
              </w:rPr>
            </w:pPr>
            <w:r w:rsidRPr="003F7206">
              <w:rPr>
                <w:b/>
                <w:iCs/>
              </w:rPr>
              <w:t xml:space="preserve">Előkövetelmény: </w:t>
            </w:r>
          </w:p>
          <w:p w14:paraId="0A17FE71" w14:textId="77777777" w:rsidR="00004899" w:rsidRPr="003F7206" w:rsidRDefault="00004899" w:rsidP="00004899">
            <w:pPr>
              <w:rPr>
                <w:bCs/>
                <w:iCs/>
                <w:color w:val="000000"/>
              </w:rPr>
            </w:pPr>
            <w:r w:rsidRPr="003F7206">
              <w:rPr>
                <w:bCs/>
                <w:iCs/>
                <w:color w:val="000000"/>
              </w:rPr>
              <w:t>RTXTT1HBNF</w:t>
            </w:r>
          </w:p>
        </w:tc>
      </w:tr>
      <w:tr w:rsidR="00004899" w:rsidRPr="003F7206" w14:paraId="4DAE82F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DEED000" w14:textId="77777777" w:rsidR="00004899" w:rsidRPr="003F7206" w:rsidRDefault="00004899" w:rsidP="00004899">
            <w:pPr>
              <w:jc w:val="center"/>
              <w:rPr>
                <w:b/>
                <w:iCs/>
              </w:rPr>
            </w:pPr>
            <w:r w:rsidRPr="003F7206">
              <w:rPr>
                <w:b/>
                <w:iCs/>
              </w:rPr>
              <w:t>Ismeretanyag leírása:</w:t>
            </w:r>
          </w:p>
        </w:tc>
      </w:tr>
      <w:tr w:rsidR="00004899" w:rsidRPr="003F7206" w14:paraId="14F70984"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3AE2239B" w14:textId="77777777" w:rsidR="00004899" w:rsidRPr="003F7206" w:rsidRDefault="00004899" w:rsidP="00004899">
            <w:pPr>
              <w:rPr>
                <w:b/>
                <w:iCs/>
                <w:highlight w:val="yellow"/>
              </w:rPr>
            </w:pPr>
          </w:p>
          <w:p w14:paraId="107CB2CD" w14:textId="77777777" w:rsidR="00004899" w:rsidRPr="003F7206" w:rsidRDefault="00004899" w:rsidP="00004899">
            <w:pPr>
              <w:rPr>
                <w:iCs/>
                <w:sz w:val="22"/>
                <w:szCs w:val="22"/>
              </w:rPr>
            </w:pPr>
            <w:r w:rsidRPr="003F7206">
              <w:rPr>
                <w:iCs/>
                <w:sz w:val="22"/>
                <w:szCs w:val="22"/>
              </w:rPr>
              <w:t>Fogyasztói igények, szokások és piaci szereplők felmérése, elemzése és visszacsatolása a tervezésbe. A design alapelvek érvényesítésével egy komplex tervezési feladat megoldása csoportos munkában. A termék modellezése, bemutatása és értékelése.</w:t>
            </w:r>
          </w:p>
          <w:p w14:paraId="1AE40C83" w14:textId="77777777" w:rsidR="00004899" w:rsidRPr="003F7206" w:rsidRDefault="00004899" w:rsidP="00004899">
            <w:pPr>
              <w:rPr>
                <w:iCs/>
                <w:sz w:val="22"/>
                <w:szCs w:val="22"/>
              </w:rPr>
            </w:pPr>
            <w:r w:rsidRPr="003F7206">
              <w:rPr>
                <w:iCs/>
                <w:sz w:val="22"/>
                <w:szCs w:val="22"/>
              </w:rPr>
              <w:t xml:space="preserve">Szín és forma, szín és ergonómia, színharmóniák, színdinamikai tervezés. A tervezők és a kivitelezők együttműködése. A tervezés költségtényezői. A terméktulajdonságok szempontrendszere egyedi és sorozatgyártás esetén, valamint a termelés menedzsmentje. Funkcióra és gyárthatóságra tervezés. Szabványok, jogszabályi előírások és áruvédelem. A tervezés támogatása alkalmazott számítástechnikával. </w:t>
            </w:r>
          </w:p>
          <w:p w14:paraId="39C0AD3F" w14:textId="77777777" w:rsidR="00004899" w:rsidRPr="003F7206" w:rsidRDefault="00004899" w:rsidP="00004899">
            <w:pPr>
              <w:rPr>
                <w:iCs/>
                <w:sz w:val="22"/>
                <w:szCs w:val="22"/>
              </w:rPr>
            </w:pPr>
            <w:r w:rsidRPr="003F7206">
              <w:rPr>
                <w:iCs/>
                <w:sz w:val="22"/>
                <w:szCs w:val="22"/>
              </w:rPr>
              <w:t>A rendszerelvű tervezés az egyszerű problémakörök felvetésétől a bonyolultabb projektekig jut el. A tantárgy középpontjában a team-munkában végzett termékfejlesztés áll, elsősorban a tervek szerinti funkcionális prototípusok elkészítésének segítségével.</w:t>
            </w:r>
          </w:p>
          <w:p w14:paraId="2FC31172" w14:textId="77777777" w:rsidR="00004899" w:rsidRPr="003F7206" w:rsidRDefault="00004899" w:rsidP="00004899">
            <w:pPr>
              <w:jc w:val="both"/>
              <w:rPr>
                <w:iCs/>
                <w:sz w:val="22"/>
                <w:szCs w:val="22"/>
              </w:rPr>
            </w:pPr>
            <w:r w:rsidRPr="003F7206">
              <w:rPr>
                <w:iCs/>
                <w:sz w:val="22"/>
                <w:szCs w:val="22"/>
              </w:rPr>
              <w:t>Szakmaspecifikus tervezés.</w:t>
            </w:r>
          </w:p>
          <w:p w14:paraId="698107CC" w14:textId="77777777" w:rsidR="00004899" w:rsidRPr="003F7206" w:rsidRDefault="00004899" w:rsidP="00004899">
            <w:pPr>
              <w:jc w:val="both"/>
              <w:rPr>
                <w:iCs/>
                <w:sz w:val="22"/>
                <w:szCs w:val="22"/>
              </w:rPr>
            </w:pPr>
            <w:r w:rsidRPr="003F7206">
              <w:rPr>
                <w:iCs/>
                <w:sz w:val="22"/>
                <w:szCs w:val="22"/>
              </w:rPr>
              <w:t xml:space="preserve">A közösségi terek sajátosságainak figyelembe vételével egy adott tér </w:t>
            </w:r>
            <w:proofErr w:type="spellStart"/>
            <w:r w:rsidRPr="003F7206">
              <w:rPr>
                <w:iCs/>
                <w:sz w:val="22"/>
                <w:szCs w:val="22"/>
              </w:rPr>
              <w:t>újratervezése</w:t>
            </w:r>
            <w:proofErr w:type="spellEnd"/>
            <w:r w:rsidRPr="003F7206">
              <w:rPr>
                <w:iCs/>
                <w:sz w:val="22"/>
                <w:szCs w:val="22"/>
              </w:rPr>
              <w:t>. Anyaghasználat, technológia és stílus összehangolása.</w:t>
            </w:r>
          </w:p>
          <w:p w14:paraId="1614FE98" w14:textId="77777777" w:rsidR="00004899" w:rsidRPr="003F7206" w:rsidRDefault="00004899" w:rsidP="00004899">
            <w:pPr>
              <w:jc w:val="both"/>
              <w:rPr>
                <w:iCs/>
                <w:sz w:val="22"/>
                <w:szCs w:val="22"/>
              </w:rPr>
            </w:pPr>
            <w:r w:rsidRPr="003F7206">
              <w:rPr>
                <w:iCs/>
                <w:sz w:val="22"/>
                <w:szCs w:val="22"/>
              </w:rPr>
              <w:t>Adott cégarculat sajátosságainak figyelembe vételével formaruha/reklámöltözék és kiegészítők tervezése.</w:t>
            </w:r>
          </w:p>
          <w:p w14:paraId="3E77CCC2" w14:textId="77777777" w:rsidR="00004899" w:rsidRPr="003F7206" w:rsidRDefault="00004899" w:rsidP="00004899">
            <w:pPr>
              <w:rPr>
                <w:iCs/>
              </w:rPr>
            </w:pPr>
          </w:p>
        </w:tc>
      </w:tr>
      <w:tr w:rsidR="00004899" w:rsidRPr="00DD0B03" w14:paraId="5AC37FB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434DB07"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3F7206" w14:paraId="2A3AADB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907B06E" w14:textId="77777777" w:rsidR="00004899" w:rsidRPr="003F7206" w:rsidRDefault="00004899" w:rsidP="00004899">
            <w:pPr>
              <w:ind w:left="454"/>
              <w:rPr>
                <w:iCs/>
                <w:sz w:val="22"/>
                <w:szCs w:val="22"/>
              </w:rPr>
            </w:pPr>
          </w:p>
          <w:p w14:paraId="570825BB" w14:textId="77777777" w:rsidR="00004899" w:rsidRPr="003F7206" w:rsidRDefault="00004899" w:rsidP="00004899">
            <w:pPr>
              <w:numPr>
                <w:ilvl w:val="0"/>
                <w:numId w:val="90"/>
              </w:numPr>
              <w:ind w:left="454"/>
              <w:rPr>
                <w:iCs/>
                <w:sz w:val="22"/>
                <w:szCs w:val="22"/>
              </w:rPr>
            </w:pPr>
            <w:r w:rsidRPr="003F7206">
              <w:rPr>
                <w:iCs/>
                <w:sz w:val="22"/>
                <w:szCs w:val="22"/>
              </w:rPr>
              <w:t>Ismeri az alapvető tervezési elveket és módszereket, a fontosabb gyártástechnológiai eljárásokat és működési folyamatokat.</w:t>
            </w:r>
          </w:p>
          <w:p w14:paraId="6E9C527E" w14:textId="77777777" w:rsidR="00004899" w:rsidRPr="003F7206" w:rsidRDefault="00004899" w:rsidP="00004899">
            <w:pPr>
              <w:numPr>
                <w:ilvl w:val="0"/>
                <w:numId w:val="90"/>
              </w:numPr>
              <w:ind w:left="454"/>
              <w:rPr>
                <w:iCs/>
                <w:sz w:val="22"/>
                <w:szCs w:val="22"/>
              </w:rPr>
            </w:pPr>
            <w:r w:rsidRPr="003F7206">
              <w:rPr>
                <w:iCs/>
                <w:sz w:val="22"/>
                <w:szCs w:val="22"/>
              </w:rPr>
              <w:t>Ismeri a terméktervezői szakterületen alkalmazott legfontosabb alapanyagokat, azok előállítását és alkalmazásuk feltételeit.</w:t>
            </w:r>
          </w:p>
          <w:p w14:paraId="7E15AAA0" w14:textId="77777777" w:rsidR="00004899" w:rsidRPr="003F7206" w:rsidRDefault="00004899" w:rsidP="00004899">
            <w:pPr>
              <w:numPr>
                <w:ilvl w:val="0"/>
                <w:numId w:val="90"/>
              </w:numPr>
              <w:ind w:left="454"/>
              <w:rPr>
                <w:iCs/>
                <w:sz w:val="22"/>
                <w:szCs w:val="22"/>
              </w:rPr>
            </w:pPr>
            <w:r w:rsidRPr="003F7206">
              <w:rPr>
                <w:iCs/>
                <w:sz w:val="22"/>
                <w:szCs w:val="22"/>
              </w:rPr>
              <w:t>Ismeri a termékek formaadásának, a tartalom és a forma összhang megtalálásának alapvető szabályait és technológiai korlátait.</w:t>
            </w:r>
          </w:p>
          <w:p w14:paraId="203FA9E6" w14:textId="77777777" w:rsidR="00004899" w:rsidRPr="003F7206" w:rsidRDefault="00004899" w:rsidP="00004899">
            <w:pPr>
              <w:numPr>
                <w:ilvl w:val="0"/>
                <w:numId w:val="90"/>
              </w:numPr>
              <w:ind w:left="454"/>
              <w:rPr>
                <w:iCs/>
                <w:sz w:val="22"/>
                <w:szCs w:val="22"/>
              </w:rPr>
            </w:pPr>
            <w:r w:rsidRPr="003F7206">
              <w:rPr>
                <w:iCs/>
                <w:sz w:val="22"/>
                <w:szCs w:val="22"/>
              </w:rPr>
              <w:t>Ismeri szakterületének legfontosabb gyakorlati munkafogásait.</w:t>
            </w:r>
          </w:p>
          <w:p w14:paraId="45659414" w14:textId="77777777" w:rsidR="00004899" w:rsidRPr="003F7206" w:rsidRDefault="00004899" w:rsidP="00004899">
            <w:pPr>
              <w:numPr>
                <w:ilvl w:val="0"/>
                <w:numId w:val="90"/>
              </w:numPr>
              <w:ind w:left="454"/>
              <w:rPr>
                <w:iCs/>
                <w:sz w:val="22"/>
                <w:szCs w:val="22"/>
              </w:rPr>
            </w:pPr>
            <w:r w:rsidRPr="003F7206">
              <w:rPr>
                <w:iCs/>
                <w:sz w:val="22"/>
                <w:szCs w:val="22"/>
              </w:rPr>
              <w:t>Ismeri a csoportmunka etikáját és módszereit.</w:t>
            </w:r>
          </w:p>
          <w:p w14:paraId="64EE8D98" w14:textId="77777777" w:rsidR="00004899" w:rsidRPr="003F7206" w:rsidRDefault="00004899" w:rsidP="00004899">
            <w:pPr>
              <w:numPr>
                <w:ilvl w:val="0"/>
                <w:numId w:val="90"/>
              </w:numPr>
              <w:ind w:left="454"/>
              <w:rPr>
                <w:iCs/>
                <w:sz w:val="22"/>
                <w:szCs w:val="22"/>
              </w:rPr>
            </w:pPr>
            <w:r w:rsidRPr="003F7206">
              <w:rPr>
                <w:iCs/>
                <w:sz w:val="22"/>
                <w:szCs w:val="22"/>
              </w:rPr>
              <w:t>Képes egyszerűbb termékek formai és konstrukciós tervezésére a gyártástechnológiai korlátok, az elvárt költségek, a környezetre gyakorolt hatások figyelembevételével.</w:t>
            </w:r>
          </w:p>
          <w:p w14:paraId="2EBAE141" w14:textId="77777777" w:rsidR="00004899" w:rsidRPr="003F7206" w:rsidRDefault="00004899" w:rsidP="00004899">
            <w:pPr>
              <w:numPr>
                <w:ilvl w:val="0"/>
                <w:numId w:val="90"/>
              </w:numPr>
              <w:ind w:left="454"/>
              <w:rPr>
                <w:iCs/>
                <w:sz w:val="22"/>
                <w:szCs w:val="22"/>
              </w:rPr>
            </w:pPr>
            <w:r w:rsidRPr="003F7206">
              <w:rPr>
                <w:iCs/>
                <w:sz w:val="22"/>
                <w:szCs w:val="22"/>
              </w:rPr>
              <w:t>Képes háromdimenziós számítógépes tervezőrendszerek alkalmazásával a termékkoncepciók, illetve termékek virtuális modellezésére és műszaki dokumentációjuk elkészítésére.</w:t>
            </w:r>
          </w:p>
          <w:p w14:paraId="526036B4" w14:textId="77777777" w:rsidR="00004899" w:rsidRPr="003F7206" w:rsidRDefault="00004899" w:rsidP="00004899">
            <w:pPr>
              <w:numPr>
                <w:ilvl w:val="0"/>
                <w:numId w:val="90"/>
              </w:numPr>
              <w:ind w:left="454"/>
              <w:rPr>
                <w:iCs/>
                <w:sz w:val="22"/>
                <w:szCs w:val="22"/>
              </w:rPr>
            </w:pPr>
            <w:r w:rsidRPr="003F7206">
              <w:rPr>
                <w:iCs/>
                <w:sz w:val="22"/>
                <w:szCs w:val="22"/>
              </w:rPr>
              <w:t>Képes hagyományos, illetve háromdimenziós termékmodellen alapuló közvetlen digitális gyártástechnológiákkal valós modellek, prototípusok elkészítésére, vizsgálatára és tesztelésére.</w:t>
            </w:r>
          </w:p>
          <w:p w14:paraId="501F8B27" w14:textId="77777777" w:rsidR="00004899" w:rsidRPr="003F7206" w:rsidRDefault="00004899" w:rsidP="00004899">
            <w:pPr>
              <w:numPr>
                <w:ilvl w:val="0"/>
                <w:numId w:val="90"/>
              </w:numPr>
              <w:ind w:left="454"/>
              <w:rPr>
                <w:iCs/>
                <w:sz w:val="22"/>
                <w:szCs w:val="22"/>
              </w:rPr>
            </w:pPr>
            <w:r w:rsidRPr="003F7206">
              <w:rPr>
                <w:iCs/>
                <w:sz w:val="22"/>
                <w:szCs w:val="22"/>
              </w:rPr>
              <w:t>Képes gyakorlati problémák tapasztalati úton való megoldásán keresztül új ismeretek elsajátítására.</w:t>
            </w:r>
          </w:p>
          <w:p w14:paraId="652A495B" w14:textId="77777777" w:rsidR="00004899" w:rsidRPr="003F7206" w:rsidRDefault="00004899" w:rsidP="00004899">
            <w:pPr>
              <w:numPr>
                <w:ilvl w:val="0"/>
                <w:numId w:val="90"/>
              </w:numPr>
              <w:ind w:left="454"/>
              <w:rPr>
                <w:iCs/>
                <w:sz w:val="22"/>
                <w:szCs w:val="22"/>
              </w:rPr>
            </w:pPr>
            <w:r w:rsidRPr="003F7206">
              <w:rPr>
                <w:iCs/>
                <w:sz w:val="22"/>
                <w:szCs w:val="22"/>
              </w:rPr>
              <w:t>Tudja alkalmazni az ipari terméktervezéshez kapcsolódó szakirodalom számítási, modellezési elveit és módszereit.</w:t>
            </w:r>
          </w:p>
          <w:p w14:paraId="224D215F" w14:textId="77777777" w:rsidR="00004899" w:rsidRPr="003F7206" w:rsidRDefault="00004899" w:rsidP="00004899">
            <w:pPr>
              <w:numPr>
                <w:ilvl w:val="0"/>
                <w:numId w:val="90"/>
              </w:numPr>
              <w:ind w:left="454"/>
              <w:rPr>
                <w:iCs/>
                <w:sz w:val="22"/>
                <w:szCs w:val="22"/>
              </w:rPr>
            </w:pPr>
            <w:r w:rsidRPr="003F7206">
              <w:rPr>
                <w:iCs/>
                <w:sz w:val="22"/>
                <w:szCs w:val="22"/>
              </w:rPr>
              <w:t>Képes csoportmunkában részt venni, illetve azt irányítani.</w:t>
            </w:r>
          </w:p>
          <w:p w14:paraId="0405EFEA" w14:textId="77777777" w:rsidR="00004899" w:rsidRPr="003F7206" w:rsidRDefault="00004899" w:rsidP="00004899">
            <w:pPr>
              <w:numPr>
                <w:ilvl w:val="0"/>
                <w:numId w:val="90"/>
              </w:numPr>
              <w:ind w:left="454"/>
              <w:rPr>
                <w:iCs/>
                <w:sz w:val="22"/>
                <w:szCs w:val="22"/>
              </w:rPr>
            </w:pPr>
            <w:r w:rsidRPr="003F7206">
              <w:rPr>
                <w:iCs/>
                <w:sz w:val="22"/>
                <w:szCs w:val="22"/>
              </w:rPr>
              <w:t>Képes projektek kezdeményezésére, összeállítására és kivitelezésére team munkában, elsősorban multidiszciplináris környezetben.</w:t>
            </w:r>
          </w:p>
          <w:p w14:paraId="72D19289" w14:textId="77777777" w:rsidR="00004899" w:rsidRPr="003F7206" w:rsidRDefault="00004899" w:rsidP="00004899">
            <w:pPr>
              <w:numPr>
                <w:ilvl w:val="0"/>
                <w:numId w:val="90"/>
              </w:numPr>
              <w:ind w:left="454"/>
              <w:rPr>
                <w:iCs/>
                <w:sz w:val="22"/>
                <w:szCs w:val="22"/>
              </w:rPr>
            </w:pPr>
            <w:r w:rsidRPr="003F7206">
              <w:rPr>
                <w:iCs/>
                <w:sz w:val="22"/>
                <w:szCs w:val="22"/>
              </w:rPr>
              <w:lastRenderedPageBreak/>
              <w:t>Képes az ipari tervezés és termékfejlesztés folyamatában a történelmi, kulturális, társadalmi-gazdasági és az ipari környezet aspektusait figyelembe venni.</w:t>
            </w:r>
          </w:p>
          <w:p w14:paraId="6CEF8A40" w14:textId="77777777" w:rsidR="00004899" w:rsidRPr="003F7206" w:rsidRDefault="00004899" w:rsidP="00004899">
            <w:pPr>
              <w:numPr>
                <w:ilvl w:val="0"/>
                <w:numId w:val="90"/>
              </w:numPr>
              <w:ind w:left="454"/>
              <w:rPr>
                <w:iCs/>
                <w:sz w:val="22"/>
                <w:szCs w:val="22"/>
              </w:rPr>
            </w:pPr>
            <w:r w:rsidRPr="003F7206">
              <w:rPr>
                <w:iCs/>
                <w:sz w:val="22"/>
                <w:szCs w:val="22"/>
              </w:rPr>
              <w:t>Képes a tervezési projekteket a tervezési módszerek alkalmazásával elemezni és az alkalmazott munkameneteket módszertanilag megindokolni.</w:t>
            </w:r>
          </w:p>
          <w:p w14:paraId="3C97BC73" w14:textId="77777777" w:rsidR="00004899" w:rsidRPr="003F7206" w:rsidRDefault="00004899" w:rsidP="00004899">
            <w:pPr>
              <w:numPr>
                <w:ilvl w:val="0"/>
                <w:numId w:val="90"/>
              </w:numPr>
              <w:ind w:left="454"/>
              <w:rPr>
                <w:iCs/>
                <w:sz w:val="22"/>
                <w:szCs w:val="22"/>
              </w:rPr>
            </w:pPr>
            <w:r w:rsidRPr="003F7206">
              <w:rPr>
                <w:iCs/>
                <w:sz w:val="22"/>
                <w:szCs w:val="22"/>
              </w:rPr>
              <w:t>Törekszik arra, hogy önképzése az ipari termék- és formatervező mérnöki szakterületen folyamatos és szakmai céljaival megegyező legyen.</w:t>
            </w:r>
          </w:p>
          <w:p w14:paraId="242563B7" w14:textId="77777777" w:rsidR="00004899" w:rsidRPr="003F7206" w:rsidRDefault="00004899" w:rsidP="00004899">
            <w:pPr>
              <w:numPr>
                <w:ilvl w:val="0"/>
                <w:numId w:val="90"/>
              </w:numPr>
              <w:ind w:left="454"/>
              <w:rPr>
                <w:iCs/>
                <w:sz w:val="22"/>
                <w:szCs w:val="22"/>
              </w:rPr>
            </w:pPr>
            <w:r w:rsidRPr="003F7206">
              <w:rPr>
                <w:iCs/>
                <w:sz w:val="22"/>
                <w:szCs w:val="22"/>
              </w:rPr>
              <w:t>Törekszik arra, hogy feladatainak megoldása, vezetési döntései az irányított munkatársak véleményének megismerésével, lehetőleg együttműködésben történjen meg.</w:t>
            </w:r>
          </w:p>
          <w:p w14:paraId="496F3873" w14:textId="77777777" w:rsidR="00004899" w:rsidRPr="003F7206" w:rsidRDefault="00004899" w:rsidP="00004899">
            <w:pPr>
              <w:numPr>
                <w:ilvl w:val="0"/>
                <w:numId w:val="90"/>
              </w:numPr>
              <w:ind w:left="454"/>
              <w:rPr>
                <w:iCs/>
                <w:sz w:val="22"/>
                <w:szCs w:val="22"/>
              </w:rPr>
            </w:pPr>
            <w:r w:rsidRPr="003F7206">
              <w:rPr>
                <w:iCs/>
                <w:sz w:val="22"/>
                <w:szCs w:val="22"/>
              </w:rPr>
              <w:t>Nyitott saját tudásának a munkatársai felé való átadására.</w:t>
            </w:r>
          </w:p>
          <w:p w14:paraId="4AD56CDE" w14:textId="77777777" w:rsidR="00004899" w:rsidRPr="003F7206" w:rsidRDefault="00004899" w:rsidP="00004899">
            <w:pPr>
              <w:numPr>
                <w:ilvl w:val="0"/>
                <w:numId w:val="90"/>
              </w:numPr>
              <w:ind w:left="454"/>
              <w:rPr>
                <w:iCs/>
                <w:sz w:val="22"/>
                <w:szCs w:val="22"/>
              </w:rPr>
            </w:pPr>
            <w:r w:rsidRPr="003F7206">
              <w:rPr>
                <w:iCs/>
                <w:sz w:val="22"/>
                <w:szCs w:val="22"/>
              </w:rPr>
              <w:t>Figyel beosztottjai szakmai fejlődésének előmozdítására, ilyen irányú törekvéseik kezelésére és segítésére.</w:t>
            </w:r>
          </w:p>
          <w:p w14:paraId="78BE595C" w14:textId="77777777" w:rsidR="00004899" w:rsidRPr="003F7206" w:rsidRDefault="00004899" w:rsidP="00004899">
            <w:pPr>
              <w:numPr>
                <w:ilvl w:val="0"/>
                <w:numId w:val="90"/>
              </w:numPr>
              <w:ind w:left="454"/>
              <w:rPr>
                <w:iCs/>
                <w:sz w:val="22"/>
                <w:szCs w:val="22"/>
              </w:rPr>
            </w:pPr>
            <w:r w:rsidRPr="003F7206">
              <w:rPr>
                <w:iCs/>
                <w:sz w:val="22"/>
                <w:szCs w:val="22"/>
              </w:rPr>
              <w:t>A problémamegoldás során ügyel az egyenlő esélyű hozzáférés elvének biztosítására.</w:t>
            </w:r>
          </w:p>
          <w:p w14:paraId="39772106" w14:textId="77777777" w:rsidR="00004899" w:rsidRPr="003F7206" w:rsidRDefault="00004899" w:rsidP="00004899">
            <w:pPr>
              <w:jc w:val="center"/>
              <w:rPr>
                <w:b/>
                <w:iCs/>
              </w:rPr>
            </w:pPr>
          </w:p>
        </w:tc>
      </w:tr>
      <w:tr w:rsidR="00004899" w:rsidRPr="00DD0B03" w14:paraId="1B1E451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827D4DF" w14:textId="77777777" w:rsidR="00004899" w:rsidRPr="00DD0B03" w:rsidRDefault="00004899" w:rsidP="00004899">
            <w:pPr>
              <w:jc w:val="center"/>
              <w:rPr>
                <w:b/>
                <w:iCs/>
                <w:sz w:val="22"/>
                <w:szCs w:val="22"/>
              </w:rPr>
            </w:pPr>
            <w:r w:rsidRPr="00DD0B03">
              <w:rPr>
                <w:b/>
                <w:iCs/>
                <w:sz w:val="22"/>
                <w:szCs w:val="22"/>
              </w:rPr>
              <w:lastRenderedPageBreak/>
              <w:t>Irodalom:</w:t>
            </w:r>
          </w:p>
        </w:tc>
      </w:tr>
      <w:tr w:rsidR="00004899" w:rsidRPr="003F7206" w14:paraId="4999E69E" w14:textId="77777777" w:rsidTr="00494398">
        <w:trPr>
          <w:trHeight w:val="2608"/>
        </w:trPr>
        <w:tc>
          <w:tcPr>
            <w:tcW w:w="8856" w:type="dxa"/>
            <w:gridSpan w:val="4"/>
            <w:tcBorders>
              <w:top w:val="single" w:sz="4" w:space="0" w:color="auto"/>
              <w:left w:val="single" w:sz="4" w:space="0" w:color="auto"/>
              <w:right w:val="single" w:sz="4" w:space="0" w:color="auto"/>
            </w:tcBorders>
          </w:tcPr>
          <w:p w14:paraId="734DEB55" w14:textId="77777777" w:rsidR="00004899" w:rsidRPr="003F7206" w:rsidRDefault="00004899" w:rsidP="00004899">
            <w:pPr>
              <w:ind w:left="426"/>
              <w:contextualSpacing/>
              <w:rPr>
                <w:iCs/>
                <w:sz w:val="22"/>
                <w:szCs w:val="22"/>
              </w:rPr>
            </w:pPr>
          </w:p>
          <w:p w14:paraId="0F4A0382" w14:textId="77777777" w:rsidR="00004899" w:rsidRPr="003F7206" w:rsidRDefault="00004899" w:rsidP="00004899">
            <w:pPr>
              <w:numPr>
                <w:ilvl w:val="0"/>
                <w:numId w:val="47"/>
              </w:numPr>
              <w:ind w:left="426"/>
              <w:contextualSpacing/>
              <w:rPr>
                <w:iCs/>
                <w:sz w:val="22"/>
                <w:szCs w:val="22"/>
              </w:rPr>
            </w:pPr>
            <w:proofErr w:type="spellStart"/>
            <w:r w:rsidRPr="003F7206">
              <w:rPr>
                <w:iCs/>
                <w:sz w:val="22"/>
                <w:szCs w:val="22"/>
              </w:rPr>
              <w:t>Lissák</w:t>
            </w:r>
            <w:proofErr w:type="spellEnd"/>
            <w:r w:rsidRPr="003F7206">
              <w:rPr>
                <w:iCs/>
                <w:sz w:val="22"/>
                <w:szCs w:val="22"/>
              </w:rPr>
              <w:t xml:space="preserve"> György: A gondolattól a formáig. Napocska Kiadó 2009</w:t>
            </w:r>
          </w:p>
          <w:p w14:paraId="25754DCC" w14:textId="77777777" w:rsidR="00004899" w:rsidRPr="003F7206" w:rsidRDefault="00004899" w:rsidP="00004899">
            <w:pPr>
              <w:numPr>
                <w:ilvl w:val="0"/>
                <w:numId w:val="47"/>
              </w:numPr>
              <w:ind w:left="426"/>
              <w:contextualSpacing/>
              <w:rPr>
                <w:iCs/>
                <w:sz w:val="22"/>
                <w:szCs w:val="22"/>
              </w:rPr>
            </w:pPr>
            <w:r w:rsidRPr="003F7206">
              <w:rPr>
                <w:iCs/>
                <w:sz w:val="22"/>
                <w:szCs w:val="22"/>
              </w:rPr>
              <w:t xml:space="preserve">Zalavári József: A forma tervezése. Design ökológia. </w:t>
            </w:r>
            <w:proofErr w:type="spellStart"/>
            <w:r w:rsidRPr="003F7206">
              <w:rPr>
                <w:iCs/>
                <w:sz w:val="22"/>
                <w:szCs w:val="22"/>
              </w:rPr>
              <w:t>Scolar</w:t>
            </w:r>
            <w:proofErr w:type="spellEnd"/>
            <w:r w:rsidRPr="003F7206">
              <w:rPr>
                <w:iCs/>
                <w:sz w:val="22"/>
                <w:szCs w:val="22"/>
              </w:rPr>
              <w:t xml:space="preserve"> Kiadó 2008</w:t>
            </w:r>
          </w:p>
          <w:p w14:paraId="20364E19" w14:textId="77777777" w:rsidR="00004899" w:rsidRPr="003F7206" w:rsidRDefault="00004899" w:rsidP="00004899">
            <w:pPr>
              <w:numPr>
                <w:ilvl w:val="0"/>
                <w:numId w:val="47"/>
              </w:numPr>
              <w:ind w:left="426"/>
              <w:contextualSpacing/>
              <w:rPr>
                <w:iCs/>
                <w:sz w:val="22"/>
                <w:szCs w:val="22"/>
              </w:rPr>
            </w:pPr>
            <w:proofErr w:type="spellStart"/>
            <w:r w:rsidRPr="003F7206">
              <w:rPr>
                <w:iCs/>
                <w:sz w:val="22"/>
                <w:szCs w:val="22"/>
              </w:rPr>
              <w:t>Ernyei</w:t>
            </w:r>
            <w:proofErr w:type="spellEnd"/>
            <w:r w:rsidRPr="003F7206">
              <w:rPr>
                <w:iCs/>
                <w:sz w:val="22"/>
                <w:szCs w:val="22"/>
              </w:rPr>
              <w:t xml:space="preserve"> Gyula: Design. Tervezéselmélet és termékformálás. Dialóg Campus Kiadó Bp.-Pécs 2000</w:t>
            </w:r>
          </w:p>
          <w:p w14:paraId="5E5ED764" w14:textId="77777777" w:rsidR="00004899" w:rsidRPr="003F7206" w:rsidRDefault="00004899" w:rsidP="00004899">
            <w:pPr>
              <w:numPr>
                <w:ilvl w:val="0"/>
                <w:numId w:val="47"/>
              </w:numPr>
              <w:ind w:left="426"/>
              <w:contextualSpacing/>
              <w:rPr>
                <w:iCs/>
                <w:sz w:val="22"/>
                <w:szCs w:val="22"/>
              </w:rPr>
            </w:pPr>
            <w:proofErr w:type="spellStart"/>
            <w:r w:rsidRPr="003F7206">
              <w:rPr>
                <w:iCs/>
                <w:sz w:val="22"/>
                <w:szCs w:val="22"/>
              </w:rPr>
              <w:t>Scherer</w:t>
            </w:r>
            <w:proofErr w:type="spellEnd"/>
            <w:r w:rsidRPr="003F7206">
              <w:rPr>
                <w:iCs/>
                <w:sz w:val="22"/>
                <w:szCs w:val="22"/>
              </w:rPr>
              <w:t xml:space="preserve"> József: 100 év formatan. Göncöl Kiadó 2000</w:t>
            </w:r>
          </w:p>
          <w:p w14:paraId="777A0E03" w14:textId="77777777" w:rsidR="00004899" w:rsidRPr="003F7206" w:rsidRDefault="00004899" w:rsidP="00004899">
            <w:pPr>
              <w:numPr>
                <w:ilvl w:val="0"/>
                <w:numId w:val="47"/>
              </w:numPr>
              <w:ind w:left="426"/>
              <w:contextualSpacing/>
              <w:rPr>
                <w:iCs/>
                <w:sz w:val="22"/>
                <w:szCs w:val="22"/>
              </w:rPr>
            </w:pPr>
            <w:r w:rsidRPr="003F7206">
              <w:rPr>
                <w:iCs/>
                <w:sz w:val="22"/>
                <w:szCs w:val="22"/>
              </w:rPr>
              <w:t>Hegedűs, J.: Súlyponteltolódások a termékvilágban – új diszciplínák megjelenése a termékvilágban.</w:t>
            </w:r>
          </w:p>
          <w:p w14:paraId="20787E81" w14:textId="77777777" w:rsidR="00004899" w:rsidRPr="003F7206" w:rsidRDefault="006A5872" w:rsidP="00004899">
            <w:pPr>
              <w:numPr>
                <w:ilvl w:val="0"/>
                <w:numId w:val="47"/>
              </w:numPr>
              <w:ind w:left="426"/>
              <w:contextualSpacing/>
              <w:rPr>
                <w:iCs/>
              </w:rPr>
            </w:pPr>
            <w:hyperlink r:id="rId44" w:history="1">
              <w:r w:rsidR="00004899" w:rsidRPr="003F7206">
                <w:rPr>
                  <w:iCs/>
                  <w:color w:val="0000FF"/>
                  <w:sz w:val="22"/>
                  <w:szCs w:val="22"/>
                  <w:u w:val="single"/>
                </w:rPr>
                <w:t>https://elearning.uni-obuda.hu/</w:t>
              </w:r>
            </w:hyperlink>
            <w:r w:rsidR="00004899" w:rsidRPr="003F7206">
              <w:rPr>
                <w:iCs/>
                <w:noProof/>
                <w:sz w:val="22"/>
                <w:szCs w:val="22"/>
                <w:lang w:val="pt-BR"/>
              </w:rPr>
              <w:t xml:space="preserve"> az oktató által készített elektronikus jegyzetek és segédletek</w:t>
            </w:r>
          </w:p>
        </w:tc>
      </w:tr>
    </w:tbl>
    <w:p w14:paraId="30310761" w14:textId="77777777" w:rsidR="00004899" w:rsidRPr="00004899" w:rsidRDefault="00004899" w:rsidP="00004899"/>
    <w:p w14:paraId="63F4CEC1" w14:textId="77777777" w:rsidR="00004899" w:rsidRPr="00004899" w:rsidRDefault="00004899" w:rsidP="00004899">
      <w:r w:rsidRPr="00004899">
        <w:br w:type="page"/>
      </w:r>
    </w:p>
    <w:p w14:paraId="41ACBCFF"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370"/>
        <w:gridCol w:w="1561"/>
        <w:gridCol w:w="282"/>
        <w:gridCol w:w="2268"/>
        <w:gridCol w:w="1518"/>
      </w:tblGrid>
      <w:tr w:rsidR="00004899" w:rsidRPr="00DD0B03" w14:paraId="4884DB61" w14:textId="77777777" w:rsidTr="00494398">
        <w:tc>
          <w:tcPr>
            <w:tcW w:w="3227" w:type="dxa"/>
            <w:gridSpan w:val="2"/>
            <w:tcBorders>
              <w:top w:val="single" w:sz="4" w:space="0" w:color="auto"/>
              <w:left w:val="single" w:sz="4" w:space="0" w:color="auto"/>
              <w:bottom w:val="single" w:sz="4" w:space="0" w:color="auto"/>
              <w:right w:val="single" w:sz="4" w:space="0" w:color="auto"/>
            </w:tcBorders>
          </w:tcPr>
          <w:p w14:paraId="1ADB5848" w14:textId="77777777" w:rsidR="00004899" w:rsidRPr="00DD0B03" w:rsidRDefault="00004899" w:rsidP="00004899">
            <w:pPr>
              <w:jc w:val="both"/>
              <w:rPr>
                <w:b/>
                <w:iCs/>
                <w:sz w:val="22"/>
                <w:szCs w:val="22"/>
              </w:rPr>
            </w:pPr>
            <w:r w:rsidRPr="00DD0B03">
              <w:rPr>
                <w:b/>
                <w:iCs/>
                <w:sz w:val="22"/>
                <w:szCs w:val="22"/>
              </w:rPr>
              <w:t>Tárgy neve:</w:t>
            </w:r>
          </w:p>
          <w:p w14:paraId="30BDA4A0" w14:textId="77777777" w:rsidR="00004899" w:rsidRDefault="00004899" w:rsidP="00004899">
            <w:pPr>
              <w:jc w:val="both"/>
              <w:rPr>
                <w:b/>
                <w:iCs/>
                <w:sz w:val="22"/>
                <w:szCs w:val="22"/>
              </w:rPr>
            </w:pPr>
            <w:r w:rsidRPr="00DD0B03">
              <w:rPr>
                <w:b/>
                <w:iCs/>
                <w:sz w:val="22"/>
                <w:szCs w:val="22"/>
              </w:rPr>
              <w:t>Integrált terméktervezés III. (enteriőr és öltözék)</w:t>
            </w:r>
          </w:p>
          <w:p w14:paraId="6BD68D3B" w14:textId="1A14F311" w:rsidR="00DD0B03" w:rsidRPr="00DD0B03" w:rsidRDefault="00DD0B03" w:rsidP="00004899">
            <w:pPr>
              <w:jc w:val="both"/>
              <w:rPr>
                <w:b/>
                <w:iCs/>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14:paraId="20F510CA" w14:textId="77777777" w:rsidR="00004899" w:rsidRPr="00DD0B03" w:rsidRDefault="00004899" w:rsidP="00004899">
            <w:pPr>
              <w:jc w:val="both"/>
              <w:rPr>
                <w:b/>
                <w:iCs/>
                <w:sz w:val="22"/>
                <w:szCs w:val="22"/>
              </w:rPr>
            </w:pPr>
            <w:r w:rsidRPr="00DD0B03">
              <w:rPr>
                <w:b/>
                <w:iCs/>
                <w:sz w:val="22"/>
                <w:szCs w:val="22"/>
              </w:rPr>
              <w:t>NEPTUN-kód:</w:t>
            </w:r>
          </w:p>
          <w:p w14:paraId="7491CEB3" w14:textId="77777777" w:rsidR="00004899" w:rsidRPr="00DD0B03" w:rsidRDefault="00004899" w:rsidP="00004899">
            <w:pPr>
              <w:jc w:val="both"/>
              <w:rPr>
                <w:iCs/>
                <w:sz w:val="22"/>
                <w:szCs w:val="22"/>
              </w:rPr>
            </w:pPr>
            <w:r w:rsidRPr="00DD0B03">
              <w:rPr>
                <w:iCs/>
                <w:sz w:val="22"/>
                <w:szCs w:val="22"/>
              </w:rPr>
              <w:t>RTWTT3HBNF</w:t>
            </w:r>
          </w:p>
        </w:tc>
        <w:tc>
          <w:tcPr>
            <w:tcW w:w="2268" w:type="dxa"/>
            <w:tcBorders>
              <w:top w:val="single" w:sz="4" w:space="0" w:color="auto"/>
              <w:left w:val="single" w:sz="4" w:space="0" w:color="auto"/>
              <w:bottom w:val="single" w:sz="4" w:space="0" w:color="auto"/>
              <w:right w:val="single" w:sz="4" w:space="0" w:color="auto"/>
            </w:tcBorders>
          </w:tcPr>
          <w:p w14:paraId="18B3A782"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3F2DF115" w14:textId="77777777" w:rsidR="00004899" w:rsidRPr="00DD0B03" w:rsidRDefault="00004899" w:rsidP="00004899">
            <w:pPr>
              <w:jc w:val="both"/>
              <w:rPr>
                <w:iCs/>
                <w:sz w:val="22"/>
                <w:szCs w:val="22"/>
              </w:rPr>
            </w:pPr>
            <w:r w:rsidRPr="00DD0B03">
              <w:rPr>
                <w:iCs/>
                <w:sz w:val="22"/>
                <w:szCs w:val="22"/>
              </w:rPr>
              <w:t>0+0+4</w:t>
            </w:r>
          </w:p>
        </w:tc>
        <w:tc>
          <w:tcPr>
            <w:tcW w:w="1518" w:type="dxa"/>
            <w:tcBorders>
              <w:top w:val="single" w:sz="4" w:space="0" w:color="auto"/>
              <w:left w:val="single" w:sz="4" w:space="0" w:color="auto"/>
              <w:bottom w:val="single" w:sz="4" w:space="0" w:color="auto"/>
              <w:right w:val="single" w:sz="4" w:space="0" w:color="auto"/>
            </w:tcBorders>
          </w:tcPr>
          <w:p w14:paraId="608677B6"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5</w:t>
            </w:r>
          </w:p>
          <w:p w14:paraId="21AB6D17"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04D83BCA" w14:textId="77777777" w:rsidTr="00494398">
        <w:tc>
          <w:tcPr>
            <w:tcW w:w="2857" w:type="dxa"/>
            <w:tcBorders>
              <w:top w:val="single" w:sz="4" w:space="0" w:color="auto"/>
              <w:left w:val="single" w:sz="4" w:space="0" w:color="auto"/>
              <w:bottom w:val="single" w:sz="4" w:space="0" w:color="auto"/>
              <w:right w:val="single" w:sz="4" w:space="0" w:color="auto"/>
            </w:tcBorders>
          </w:tcPr>
          <w:p w14:paraId="2BE0F1C7" w14:textId="77777777" w:rsidR="00004899" w:rsidRPr="00DD0B03" w:rsidRDefault="00004899" w:rsidP="00004899">
            <w:pPr>
              <w:jc w:val="both"/>
              <w:rPr>
                <w:b/>
                <w:iCs/>
                <w:sz w:val="22"/>
                <w:szCs w:val="22"/>
              </w:rPr>
            </w:pPr>
            <w:r w:rsidRPr="00DD0B03">
              <w:rPr>
                <w:b/>
                <w:iCs/>
                <w:sz w:val="22"/>
                <w:szCs w:val="22"/>
              </w:rPr>
              <w:t>Tantárgyfelelős:</w:t>
            </w:r>
          </w:p>
          <w:p w14:paraId="6FA83B74" w14:textId="77777777" w:rsidR="00004899" w:rsidRPr="00DD0B03" w:rsidRDefault="00004899" w:rsidP="00004899">
            <w:pPr>
              <w:jc w:val="both"/>
              <w:rPr>
                <w:iCs/>
                <w:sz w:val="22"/>
                <w:szCs w:val="22"/>
              </w:rPr>
            </w:pPr>
            <w:r w:rsidRPr="00DD0B03">
              <w:rPr>
                <w:bCs/>
                <w:iCs/>
                <w:sz w:val="22"/>
                <w:szCs w:val="22"/>
              </w:rPr>
              <w:t>Prof. Dr. Kisfaludy Márta DLA</w:t>
            </w:r>
          </w:p>
        </w:tc>
        <w:tc>
          <w:tcPr>
            <w:tcW w:w="1931" w:type="dxa"/>
            <w:gridSpan w:val="2"/>
            <w:tcBorders>
              <w:top w:val="single" w:sz="4" w:space="0" w:color="auto"/>
              <w:left w:val="single" w:sz="4" w:space="0" w:color="auto"/>
              <w:bottom w:val="single" w:sz="4" w:space="0" w:color="auto"/>
              <w:right w:val="single" w:sz="4" w:space="0" w:color="auto"/>
            </w:tcBorders>
          </w:tcPr>
          <w:p w14:paraId="23FDBB04" w14:textId="77777777" w:rsidR="00004899" w:rsidRPr="00DD0B03" w:rsidRDefault="00004899" w:rsidP="00004899">
            <w:pPr>
              <w:jc w:val="both"/>
              <w:rPr>
                <w:b/>
                <w:iCs/>
                <w:sz w:val="22"/>
                <w:szCs w:val="22"/>
              </w:rPr>
            </w:pPr>
            <w:r w:rsidRPr="00DD0B03">
              <w:rPr>
                <w:b/>
                <w:iCs/>
                <w:sz w:val="22"/>
                <w:szCs w:val="22"/>
              </w:rPr>
              <w:t xml:space="preserve">Beosztás: </w:t>
            </w:r>
          </w:p>
          <w:p w14:paraId="57FC5541" w14:textId="77777777" w:rsidR="00004899" w:rsidRPr="00DD0B03" w:rsidRDefault="00004899" w:rsidP="00004899">
            <w:pPr>
              <w:jc w:val="both"/>
              <w:rPr>
                <w:iCs/>
                <w:sz w:val="22"/>
                <w:szCs w:val="22"/>
              </w:rPr>
            </w:pPr>
            <w:r w:rsidRPr="00DD0B03">
              <w:rPr>
                <w:iCs/>
                <w:sz w:val="22"/>
                <w:szCs w:val="22"/>
              </w:rPr>
              <w:t>egyetemi tanár</w:t>
            </w:r>
          </w:p>
        </w:tc>
        <w:tc>
          <w:tcPr>
            <w:tcW w:w="4068" w:type="dxa"/>
            <w:gridSpan w:val="3"/>
            <w:tcBorders>
              <w:top w:val="single" w:sz="4" w:space="0" w:color="auto"/>
              <w:left w:val="single" w:sz="4" w:space="0" w:color="auto"/>
              <w:bottom w:val="single" w:sz="4" w:space="0" w:color="auto"/>
              <w:right w:val="single" w:sz="4" w:space="0" w:color="auto"/>
            </w:tcBorders>
          </w:tcPr>
          <w:p w14:paraId="065F7F6D" w14:textId="77777777" w:rsidR="00004899" w:rsidRPr="00DD0B03" w:rsidRDefault="00004899" w:rsidP="00004899">
            <w:pPr>
              <w:rPr>
                <w:b/>
                <w:iCs/>
                <w:sz w:val="22"/>
                <w:szCs w:val="22"/>
              </w:rPr>
            </w:pPr>
            <w:r w:rsidRPr="00DD0B03">
              <w:rPr>
                <w:b/>
                <w:iCs/>
                <w:sz w:val="22"/>
                <w:szCs w:val="22"/>
              </w:rPr>
              <w:t xml:space="preserve">Előkövetelmény: </w:t>
            </w:r>
          </w:p>
          <w:p w14:paraId="18A81FCA" w14:textId="77777777" w:rsidR="00004899" w:rsidRPr="00DD0B03" w:rsidRDefault="00004899" w:rsidP="00004899">
            <w:pPr>
              <w:rPr>
                <w:bCs/>
                <w:iCs/>
                <w:color w:val="000000"/>
                <w:sz w:val="22"/>
                <w:szCs w:val="22"/>
              </w:rPr>
            </w:pPr>
            <w:r w:rsidRPr="00DD0B03">
              <w:rPr>
                <w:iCs/>
                <w:sz w:val="22"/>
                <w:szCs w:val="22"/>
              </w:rPr>
              <w:t>RTWTT2HBNF</w:t>
            </w:r>
          </w:p>
        </w:tc>
      </w:tr>
      <w:tr w:rsidR="00004899" w:rsidRPr="00DD0B03" w14:paraId="4EAA8EB8" w14:textId="77777777" w:rsidTr="00494398">
        <w:tc>
          <w:tcPr>
            <w:tcW w:w="8856" w:type="dxa"/>
            <w:gridSpan w:val="6"/>
            <w:tcBorders>
              <w:top w:val="single" w:sz="4" w:space="0" w:color="auto"/>
              <w:left w:val="single" w:sz="4" w:space="0" w:color="auto"/>
              <w:bottom w:val="single" w:sz="4" w:space="0" w:color="auto"/>
              <w:right w:val="single" w:sz="4" w:space="0" w:color="auto"/>
            </w:tcBorders>
          </w:tcPr>
          <w:p w14:paraId="767A58B8"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95EB820" w14:textId="77777777" w:rsidTr="00494398">
        <w:trPr>
          <w:trHeight w:val="1815"/>
        </w:trPr>
        <w:tc>
          <w:tcPr>
            <w:tcW w:w="8856" w:type="dxa"/>
            <w:gridSpan w:val="6"/>
            <w:tcBorders>
              <w:top w:val="single" w:sz="4" w:space="0" w:color="auto"/>
              <w:left w:val="single" w:sz="4" w:space="0" w:color="auto"/>
              <w:bottom w:val="single" w:sz="4" w:space="0" w:color="auto"/>
              <w:right w:val="single" w:sz="4" w:space="0" w:color="auto"/>
            </w:tcBorders>
          </w:tcPr>
          <w:p w14:paraId="0031F6B3" w14:textId="77777777" w:rsidR="00004899" w:rsidRPr="00DD0B03" w:rsidRDefault="00004899" w:rsidP="00004899">
            <w:pPr>
              <w:rPr>
                <w:b/>
                <w:iCs/>
                <w:sz w:val="22"/>
                <w:szCs w:val="22"/>
                <w:highlight w:val="yellow"/>
              </w:rPr>
            </w:pPr>
          </w:p>
          <w:p w14:paraId="17D1D9F1" w14:textId="77777777" w:rsidR="00004899" w:rsidRPr="00DD0B03" w:rsidRDefault="00004899" w:rsidP="00004899">
            <w:pPr>
              <w:jc w:val="both"/>
              <w:rPr>
                <w:iCs/>
                <w:sz w:val="22"/>
                <w:szCs w:val="22"/>
                <w:lang w:eastAsia="en-US"/>
              </w:rPr>
            </w:pPr>
            <w:r w:rsidRPr="00DD0B03">
              <w:rPr>
                <w:iCs/>
                <w:sz w:val="22"/>
                <w:szCs w:val="22"/>
                <w:lang w:eastAsia="en-US"/>
              </w:rPr>
              <w:t xml:space="preserve">A </w:t>
            </w:r>
            <w:proofErr w:type="gramStart"/>
            <w:r w:rsidRPr="00DD0B03">
              <w:rPr>
                <w:iCs/>
                <w:sz w:val="22"/>
                <w:szCs w:val="22"/>
                <w:lang w:eastAsia="en-US"/>
              </w:rPr>
              <w:t>társadalmi,-</w:t>
            </w:r>
            <w:proofErr w:type="gramEnd"/>
            <w:r w:rsidRPr="00DD0B03">
              <w:rPr>
                <w:iCs/>
                <w:sz w:val="22"/>
                <w:szCs w:val="22"/>
                <w:lang w:eastAsia="en-US"/>
              </w:rPr>
              <w:t xml:space="preserve"> gazdasági,- ökológiai,- és szakmai szempontok alapján történő integrált terméktervezés a funkcionális, piaci, időtállósági, üzembiztonsági és kivitelezhetőségi szempontok mellett nagy hangsúlyt fektet a termék-, illetve termékcsoportok és kapcsolati rendszereik egységes, összehangolt megjelenítésére. </w:t>
            </w:r>
          </w:p>
          <w:p w14:paraId="68A2ACC5" w14:textId="77777777" w:rsidR="00004899" w:rsidRPr="00DD0B03" w:rsidRDefault="00004899" w:rsidP="00004899">
            <w:pPr>
              <w:jc w:val="both"/>
              <w:rPr>
                <w:iCs/>
                <w:sz w:val="22"/>
                <w:szCs w:val="22"/>
                <w:lang w:eastAsia="en-US"/>
              </w:rPr>
            </w:pPr>
            <w:r w:rsidRPr="00DD0B03">
              <w:rPr>
                <w:iCs/>
                <w:sz w:val="22"/>
                <w:szCs w:val="22"/>
                <w:lang w:eastAsia="en-US"/>
              </w:rPr>
              <w:t>A színes formatanulmányok kísérletei a termékvariánsok sokrétű bemutatását célozzák.</w:t>
            </w:r>
          </w:p>
          <w:p w14:paraId="43CAEEF1" w14:textId="77777777" w:rsidR="00004899" w:rsidRPr="00DD0B03" w:rsidRDefault="00004899" w:rsidP="00004899">
            <w:pPr>
              <w:jc w:val="both"/>
              <w:rPr>
                <w:iCs/>
                <w:sz w:val="22"/>
                <w:szCs w:val="22"/>
                <w:lang w:eastAsia="en-US"/>
              </w:rPr>
            </w:pPr>
            <w:r w:rsidRPr="00DD0B03">
              <w:rPr>
                <w:iCs/>
                <w:sz w:val="22"/>
                <w:szCs w:val="22"/>
                <w:lang w:eastAsia="en-US"/>
              </w:rPr>
              <w:t>A terméktervezési- és fejlesztési projektek megvalósítása prototípusok készítésével és technológiai mintakísérletekkel történik, egyéni és csoportmunkában.</w:t>
            </w:r>
          </w:p>
          <w:p w14:paraId="5B3D7CC0" w14:textId="77777777" w:rsidR="00004899" w:rsidRPr="00DD0B03" w:rsidRDefault="00004899" w:rsidP="00004899">
            <w:pPr>
              <w:jc w:val="both"/>
              <w:rPr>
                <w:iCs/>
                <w:sz w:val="22"/>
                <w:szCs w:val="22"/>
                <w:lang w:eastAsia="en-US"/>
              </w:rPr>
            </w:pPr>
            <w:r w:rsidRPr="00DD0B03">
              <w:rPr>
                <w:iCs/>
                <w:sz w:val="22"/>
                <w:szCs w:val="22"/>
                <w:lang w:eastAsia="en-US"/>
              </w:rPr>
              <w:t>Az esztétikus termékmegjelenés legoptimálisabb létrejöttét a termékkonstrukciós és a mindenkori legkorszerűbb ipari háttérismeretek segítik.</w:t>
            </w:r>
          </w:p>
          <w:p w14:paraId="60E7AC7D" w14:textId="77777777" w:rsidR="00004899" w:rsidRPr="00DD0B03" w:rsidRDefault="00004899" w:rsidP="00004899">
            <w:pPr>
              <w:jc w:val="both"/>
              <w:rPr>
                <w:iCs/>
                <w:sz w:val="22"/>
                <w:szCs w:val="22"/>
              </w:rPr>
            </w:pPr>
            <w:r w:rsidRPr="00DD0B03">
              <w:rPr>
                <w:iCs/>
                <w:sz w:val="22"/>
                <w:szCs w:val="22"/>
              </w:rPr>
              <w:t>Szakmaspecifikus projektfeladatok megoldásai. Re-</w:t>
            </w:r>
            <w:proofErr w:type="spellStart"/>
            <w:r w:rsidRPr="00DD0B03">
              <w:rPr>
                <w:iCs/>
                <w:sz w:val="22"/>
                <w:szCs w:val="22"/>
              </w:rPr>
              <w:t>use</w:t>
            </w:r>
            <w:proofErr w:type="spellEnd"/>
            <w:r w:rsidRPr="00DD0B03">
              <w:rPr>
                <w:iCs/>
                <w:sz w:val="22"/>
                <w:szCs w:val="22"/>
              </w:rPr>
              <w:t>/</w:t>
            </w:r>
            <w:proofErr w:type="spellStart"/>
            <w:r w:rsidRPr="00DD0B03">
              <w:rPr>
                <w:iCs/>
                <w:sz w:val="22"/>
                <w:szCs w:val="22"/>
              </w:rPr>
              <w:t>redesign</w:t>
            </w:r>
            <w:proofErr w:type="spellEnd"/>
            <w:r w:rsidRPr="00DD0B03">
              <w:rPr>
                <w:iCs/>
                <w:sz w:val="22"/>
                <w:szCs w:val="22"/>
              </w:rPr>
              <w:t xml:space="preserve"> az enteriőr elemek, valamint az öltözék- és kiegészítők tervezésében. Konstrukció, anyaghasználat, technológia és stílus összehangolása.</w:t>
            </w:r>
          </w:p>
          <w:p w14:paraId="32D10FFA" w14:textId="77777777" w:rsidR="00004899" w:rsidRPr="00DD0B03" w:rsidRDefault="00004899" w:rsidP="00004899">
            <w:pPr>
              <w:rPr>
                <w:iCs/>
                <w:sz w:val="22"/>
                <w:szCs w:val="22"/>
              </w:rPr>
            </w:pPr>
          </w:p>
        </w:tc>
      </w:tr>
      <w:tr w:rsidR="00004899" w:rsidRPr="00DD0B03" w14:paraId="296B3E68" w14:textId="77777777" w:rsidTr="00494398">
        <w:tc>
          <w:tcPr>
            <w:tcW w:w="8856" w:type="dxa"/>
            <w:gridSpan w:val="6"/>
            <w:tcBorders>
              <w:top w:val="single" w:sz="4" w:space="0" w:color="auto"/>
              <w:left w:val="single" w:sz="4" w:space="0" w:color="auto"/>
              <w:bottom w:val="single" w:sz="4" w:space="0" w:color="auto"/>
              <w:right w:val="single" w:sz="4" w:space="0" w:color="auto"/>
            </w:tcBorders>
          </w:tcPr>
          <w:p w14:paraId="61CA4FFB"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6498DB4A" w14:textId="77777777" w:rsidTr="00494398">
        <w:tc>
          <w:tcPr>
            <w:tcW w:w="8856" w:type="dxa"/>
            <w:gridSpan w:val="6"/>
            <w:tcBorders>
              <w:top w:val="single" w:sz="4" w:space="0" w:color="auto"/>
              <w:left w:val="single" w:sz="4" w:space="0" w:color="auto"/>
              <w:bottom w:val="single" w:sz="4" w:space="0" w:color="auto"/>
              <w:right w:val="single" w:sz="4" w:space="0" w:color="auto"/>
            </w:tcBorders>
          </w:tcPr>
          <w:p w14:paraId="1245D6AE" w14:textId="77777777" w:rsidR="00004899" w:rsidRPr="00DD0B03" w:rsidRDefault="00004899" w:rsidP="00004899">
            <w:pPr>
              <w:jc w:val="center"/>
              <w:rPr>
                <w:b/>
                <w:iCs/>
                <w:sz w:val="22"/>
                <w:szCs w:val="22"/>
              </w:rPr>
            </w:pPr>
          </w:p>
          <w:p w14:paraId="1C497BD9" w14:textId="77777777" w:rsidR="00004899" w:rsidRPr="00DD0B03" w:rsidRDefault="00004899" w:rsidP="00004899">
            <w:pPr>
              <w:numPr>
                <w:ilvl w:val="0"/>
                <w:numId w:val="91"/>
              </w:numPr>
              <w:ind w:left="454"/>
              <w:rPr>
                <w:iCs/>
                <w:sz w:val="22"/>
                <w:szCs w:val="22"/>
              </w:rPr>
            </w:pPr>
            <w:r w:rsidRPr="00DD0B03">
              <w:rPr>
                <w:iCs/>
                <w:sz w:val="22"/>
                <w:szCs w:val="22"/>
              </w:rPr>
              <w:t>Ismeri az alapvető tervezési elveket és módszereket, a fontosabb gyártástechnológiai eljárásokat és működési folyamatokat.</w:t>
            </w:r>
          </w:p>
          <w:p w14:paraId="4A20F4DF" w14:textId="77777777" w:rsidR="00004899" w:rsidRPr="00DD0B03" w:rsidRDefault="00004899" w:rsidP="00004899">
            <w:pPr>
              <w:numPr>
                <w:ilvl w:val="0"/>
                <w:numId w:val="91"/>
              </w:numPr>
              <w:ind w:left="454"/>
              <w:rPr>
                <w:iCs/>
                <w:sz w:val="22"/>
                <w:szCs w:val="22"/>
              </w:rPr>
            </w:pPr>
            <w:r w:rsidRPr="00DD0B03">
              <w:rPr>
                <w:iCs/>
                <w:sz w:val="22"/>
                <w:szCs w:val="22"/>
              </w:rPr>
              <w:t>Ismeri a terméktervezői szakterületen alkalmazott legfontosabb alapanyagokat, azok előállítását és alkalmazásuk feltételeit.</w:t>
            </w:r>
          </w:p>
          <w:p w14:paraId="6D5EDBF6" w14:textId="77777777" w:rsidR="00004899" w:rsidRPr="00DD0B03" w:rsidRDefault="00004899" w:rsidP="00004899">
            <w:pPr>
              <w:numPr>
                <w:ilvl w:val="0"/>
                <w:numId w:val="91"/>
              </w:numPr>
              <w:ind w:left="454"/>
              <w:rPr>
                <w:iCs/>
                <w:sz w:val="22"/>
                <w:szCs w:val="22"/>
              </w:rPr>
            </w:pPr>
            <w:r w:rsidRPr="00DD0B03">
              <w:rPr>
                <w:iCs/>
                <w:sz w:val="22"/>
                <w:szCs w:val="22"/>
              </w:rPr>
              <w:t>Ismeri a termékek formaadásának, a tartalom és a forma összhang megtalálásának alapvető szabályait és technológiai korlátait.</w:t>
            </w:r>
          </w:p>
          <w:p w14:paraId="6B295B1C" w14:textId="77777777" w:rsidR="00004899" w:rsidRPr="00DD0B03" w:rsidRDefault="00004899" w:rsidP="00004899">
            <w:pPr>
              <w:numPr>
                <w:ilvl w:val="0"/>
                <w:numId w:val="91"/>
              </w:numPr>
              <w:ind w:left="454"/>
              <w:rPr>
                <w:iCs/>
                <w:sz w:val="22"/>
                <w:szCs w:val="22"/>
              </w:rPr>
            </w:pPr>
            <w:r w:rsidRPr="00DD0B03">
              <w:rPr>
                <w:iCs/>
                <w:sz w:val="22"/>
                <w:szCs w:val="22"/>
              </w:rPr>
              <w:t>Ismeri szakterületének legfontosabb gyakorlati munkafogásait.</w:t>
            </w:r>
          </w:p>
          <w:p w14:paraId="2C992CFF" w14:textId="77777777" w:rsidR="00004899" w:rsidRPr="00DD0B03" w:rsidRDefault="00004899" w:rsidP="00004899">
            <w:pPr>
              <w:numPr>
                <w:ilvl w:val="0"/>
                <w:numId w:val="91"/>
              </w:numPr>
              <w:ind w:left="454"/>
              <w:rPr>
                <w:iCs/>
                <w:sz w:val="22"/>
                <w:szCs w:val="22"/>
              </w:rPr>
            </w:pPr>
            <w:r w:rsidRPr="00DD0B03">
              <w:rPr>
                <w:iCs/>
                <w:sz w:val="22"/>
                <w:szCs w:val="22"/>
              </w:rPr>
              <w:t>Ismeri a csoportmunka etikáját és módszereit.</w:t>
            </w:r>
          </w:p>
          <w:p w14:paraId="0B5FF4CD" w14:textId="77777777" w:rsidR="00004899" w:rsidRPr="00DD0B03" w:rsidRDefault="00004899" w:rsidP="00004899">
            <w:pPr>
              <w:numPr>
                <w:ilvl w:val="0"/>
                <w:numId w:val="91"/>
              </w:numPr>
              <w:ind w:left="454"/>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7B3F1EDB" w14:textId="77777777" w:rsidR="00004899" w:rsidRPr="00DD0B03" w:rsidRDefault="00004899" w:rsidP="00004899">
            <w:pPr>
              <w:numPr>
                <w:ilvl w:val="0"/>
                <w:numId w:val="91"/>
              </w:numPr>
              <w:ind w:left="454"/>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3F8FB537" w14:textId="77777777" w:rsidR="00004899" w:rsidRPr="00DD0B03" w:rsidRDefault="00004899" w:rsidP="00004899">
            <w:pPr>
              <w:numPr>
                <w:ilvl w:val="0"/>
                <w:numId w:val="91"/>
              </w:numPr>
              <w:ind w:left="454"/>
              <w:rPr>
                <w:iCs/>
                <w:sz w:val="22"/>
                <w:szCs w:val="22"/>
              </w:rPr>
            </w:pPr>
            <w:r w:rsidRPr="00DD0B03">
              <w:rPr>
                <w:iCs/>
                <w:sz w:val="22"/>
                <w:szCs w:val="22"/>
              </w:rPr>
              <w:t>Képes hagyományos, illetve háromdimenziós termékmodellen alapuló közvetlen digitális gyártástechnológiákkal valós modellek, prototípusok elkészítésére, vizsgálatára és tesztelésére.</w:t>
            </w:r>
          </w:p>
          <w:p w14:paraId="0727C9FD" w14:textId="77777777" w:rsidR="00004899" w:rsidRPr="00DD0B03" w:rsidRDefault="00004899" w:rsidP="00004899">
            <w:pPr>
              <w:numPr>
                <w:ilvl w:val="0"/>
                <w:numId w:val="91"/>
              </w:numPr>
              <w:ind w:left="454"/>
              <w:rPr>
                <w:iCs/>
                <w:sz w:val="22"/>
                <w:szCs w:val="22"/>
              </w:rPr>
            </w:pPr>
            <w:r w:rsidRPr="00DD0B03">
              <w:rPr>
                <w:iCs/>
                <w:sz w:val="22"/>
                <w:szCs w:val="22"/>
              </w:rPr>
              <w:t>Képes gyakorlati problémák tapasztalati úton való megoldásán keresztül új ismeretek elsajátítására.</w:t>
            </w:r>
          </w:p>
          <w:p w14:paraId="1C7C9B92" w14:textId="77777777" w:rsidR="00004899" w:rsidRPr="00DD0B03" w:rsidRDefault="00004899" w:rsidP="00004899">
            <w:pPr>
              <w:numPr>
                <w:ilvl w:val="0"/>
                <w:numId w:val="91"/>
              </w:numPr>
              <w:ind w:left="454"/>
              <w:rPr>
                <w:iCs/>
                <w:sz w:val="22"/>
                <w:szCs w:val="22"/>
              </w:rPr>
            </w:pPr>
            <w:r w:rsidRPr="00DD0B03">
              <w:rPr>
                <w:iCs/>
                <w:sz w:val="22"/>
                <w:szCs w:val="22"/>
              </w:rPr>
              <w:t>Tudja alkalmazni az ipari terméktervezéshez kapcsolódó szakirodalom számítási, modellezési elveit és módszereit.</w:t>
            </w:r>
          </w:p>
          <w:p w14:paraId="7368ED67" w14:textId="77777777" w:rsidR="00004899" w:rsidRPr="00DD0B03" w:rsidRDefault="00004899" w:rsidP="00004899">
            <w:pPr>
              <w:numPr>
                <w:ilvl w:val="0"/>
                <w:numId w:val="91"/>
              </w:numPr>
              <w:ind w:left="454"/>
              <w:rPr>
                <w:iCs/>
                <w:sz w:val="22"/>
                <w:szCs w:val="22"/>
              </w:rPr>
            </w:pPr>
            <w:r w:rsidRPr="00DD0B03">
              <w:rPr>
                <w:iCs/>
                <w:sz w:val="22"/>
                <w:szCs w:val="22"/>
              </w:rPr>
              <w:t>Képes csoportmunkában részt venni, illetve azt irányítani.</w:t>
            </w:r>
          </w:p>
          <w:p w14:paraId="1B687F8E" w14:textId="77777777" w:rsidR="00004899" w:rsidRPr="00DD0B03" w:rsidRDefault="00004899" w:rsidP="00004899">
            <w:pPr>
              <w:numPr>
                <w:ilvl w:val="0"/>
                <w:numId w:val="91"/>
              </w:numPr>
              <w:ind w:left="454"/>
              <w:rPr>
                <w:iCs/>
                <w:sz w:val="22"/>
                <w:szCs w:val="22"/>
              </w:rPr>
            </w:pPr>
            <w:r w:rsidRPr="00DD0B03">
              <w:rPr>
                <w:iCs/>
                <w:sz w:val="22"/>
                <w:szCs w:val="22"/>
              </w:rPr>
              <w:t>Képes projektek kezdeményezésére, összeállítására és kivitelezésére team munkában, elsősorban multidiszciplináris környezetben.</w:t>
            </w:r>
          </w:p>
          <w:p w14:paraId="12F23D3C" w14:textId="77777777" w:rsidR="00004899" w:rsidRPr="00DD0B03" w:rsidRDefault="00004899" w:rsidP="00004899">
            <w:pPr>
              <w:numPr>
                <w:ilvl w:val="0"/>
                <w:numId w:val="91"/>
              </w:numPr>
              <w:ind w:left="454"/>
              <w:rPr>
                <w:iCs/>
                <w:sz w:val="22"/>
                <w:szCs w:val="22"/>
              </w:rPr>
            </w:pPr>
            <w:r w:rsidRPr="00DD0B03">
              <w:rPr>
                <w:iCs/>
                <w:sz w:val="22"/>
                <w:szCs w:val="22"/>
              </w:rPr>
              <w:t>Képes az ipari tervezés és termékfejlesztés folyamatában a történelmi, kulturális, társadalmi-gazdasági és az ipari környezet aspektusait figyelembe venni.</w:t>
            </w:r>
          </w:p>
          <w:p w14:paraId="7223E7AF" w14:textId="77777777" w:rsidR="00004899" w:rsidRPr="00DD0B03" w:rsidRDefault="00004899" w:rsidP="00004899">
            <w:pPr>
              <w:numPr>
                <w:ilvl w:val="0"/>
                <w:numId w:val="91"/>
              </w:numPr>
              <w:ind w:left="454"/>
              <w:rPr>
                <w:iCs/>
                <w:sz w:val="22"/>
                <w:szCs w:val="22"/>
              </w:rPr>
            </w:pPr>
            <w:r w:rsidRPr="00DD0B03">
              <w:rPr>
                <w:iCs/>
                <w:sz w:val="22"/>
                <w:szCs w:val="22"/>
              </w:rPr>
              <w:t>Képes a tervezési projekteket a tervezési módszerek alkalmazásával elemezni és az alkalmazott munkameneteket módszertanilag megindokolni.</w:t>
            </w:r>
          </w:p>
          <w:p w14:paraId="667C09F3" w14:textId="77777777" w:rsidR="00004899" w:rsidRPr="00DD0B03" w:rsidRDefault="00004899" w:rsidP="00004899">
            <w:pPr>
              <w:numPr>
                <w:ilvl w:val="0"/>
                <w:numId w:val="91"/>
              </w:numPr>
              <w:ind w:left="454"/>
              <w:rPr>
                <w:iCs/>
                <w:sz w:val="22"/>
                <w:szCs w:val="22"/>
              </w:rPr>
            </w:pPr>
            <w:r w:rsidRPr="00DD0B03">
              <w:rPr>
                <w:iCs/>
                <w:sz w:val="22"/>
                <w:szCs w:val="22"/>
              </w:rPr>
              <w:t>Törekszik arra, hogy önképzése az ipari termék- és formatervező mérnöki szakterületen folyamatos és szakmai céljaival megegyező legyen.</w:t>
            </w:r>
          </w:p>
          <w:p w14:paraId="3F96A657" w14:textId="77777777" w:rsidR="00004899" w:rsidRPr="00DD0B03" w:rsidRDefault="00004899" w:rsidP="00004899">
            <w:pPr>
              <w:numPr>
                <w:ilvl w:val="0"/>
                <w:numId w:val="91"/>
              </w:numPr>
              <w:ind w:left="454"/>
              <w:rPr>
                <w:iCs/>
                <w:sz w:val="22"/>
                <w:szCs w:val="22"/>
              </w:rPr>
            </w:pPr>
            <w:r w:rsidRPr="00DD0B03">
              <w:rPr>
                <w:iCs/>
                <w:sz w:val="22"/>
                <w:szCs w:val="22"/>
              </w:rPr>
              <w:lastRenderedPageBreak/>
              <w:t>Törekszik arra, hogy feladatainak megoldása, vezetési döntései az irányított munkatársak véleményének megismerésével, lehetőleg együttműködésben történjen meg.</w:t>
            </w:r>
          </w:p>
          <w:p w14:paraId="11782323" w14:textId="77777777" w:rsidR="00004899" w:rsidRPr="00DD0B03" w:rsidRDefault="00004899" w:rsidP="00004899">
            <w:pPr>
              <w:numPr>
                <w:ilvl w:val="0"/>
                <w:numId w:val="91"/>
              </w:numPr>
              <w:ind w:left="454"/>
              <w:rPr>
                <w:iCs/>
                <w:sz w:val="22"/>
                <w:szCs w:val="22"/>
              </w:rPr>
            </w:pPr>
            <w:r w:rsidRPr="00DD0B03">
              <w:rPr>
                <w:iCs/>
                <w:sz w:val="22"/>
                <w:szCs w:val="22"/>
              </w:rPr>
              <w:t>Nyitott saját tudásának a munkatársai felé való átadására.</w:t>
            </w:r>
          </w:p>
          <w:p w14:paraId="48E8ACC9" w14:textId="77777777" w:rsidR="00004899" w:rsidRPr="00DD0B03" w:rsidRDefault="00004899" w:rsidP="00004899">
            <w:pPr>
              <w:numPr>
                <w:ilvl w:val="0"/>
                <w:numId w:val="91"/>
              </w:numPr>
              <w:ind w:left="454"/>
              <w:rPr>
                <w:iCs/>
                <w:sz w:val="22"/>
                <w:szCs w:val="22"/>
              </w:rPr>
            </w:pPr>
            <w:r w:rsidRPr="00DD0B03">
              <w:rPr>
                <w:iCs/>
                <w:sz w:val="22"/>
                <w:szCs w:val="22"/>
              </w:rPr>
              <w:t>Figyel beosztottjai szakmai fejlődésének előmozdítására, ilyen irányú törekvéseik kezelésére és segítésére.</w:t>
            </w:r>
          </w:p>
          <w:p w14:paraId="21398844" w14:textId="77777777" w:rsidR="00004899" w:rsidRPr="00DD0B03" w:rsidRDefault="00004899" w:rsidP="00004899">
            <w:pPr>
              <w:numPr>
                <w:ilvl w:val="0"/>
                <w:numId w:val="91"/>
              </w:numPr>
              <w:ind w:left="454"/>
              <w:jc w:val="both"/>
              <w:rPr>
                <w:iCs/>
                <w:sz w:val="22"/>
                <w:szCs w:val="22"/>
                <w:lang w:eastAsia="en-US"/>
              </w:rPr>
            </w:pPr>
            <w:r w:rsidRPr="00DD0B03">
              <w:rPr>
                <w:iCs/>
                <w:sz w:val="22"/>
                <w:szCs w:val="22"/>
                <w:lang w:eastAsia="en-US"/>
              </w:rPr>
              <w:t>A problémamegoldás során ügyel az egyenlő esélyű hozzáférés elvének biztosítására.</w:t>
            </w:r>
          </w:p>
          <w:p w14:paraId="372D6C19" w14:textId="77777777" w:rsidR="00004899" w:rsidRPr="00DD0B03" w:rsidRDefault="00004899" w:rsidP="00004899">
            <w:pPr>
              <w:jc w:val="center"/>
              <w:rPr>
                <w:b/>
                <w:iCs/>
                <w:sz w:val="22"/>
                <w:szCs w:val="22"/>
              </w:rPr>
            </w:pPr>
          </w:p>
        </w:tc>
      </w:tr>
      <w:tr w:rsidR="00004899" w:rsidRPr="00DD0B03" w14:paraId="3C7B1EE1" w14:textId="77777777" w:rsidTr="00494398">
        <w:tc>
          <w:tcPr>
            <w:tcW w:w="8856" w:type="dxa"/>
            <w:gridSpan w:val="6"/>
            <w:tcBorders>
              <w:top w:val="single" w:sz="4" w:space="0" w:color="auto"/>
              <w:left w:val="single" w:sz="4" w:space="0" w:color="auto"/>
              <w:bottom w:val="single" w:sz="4" w:space="0" w:color="auto"/>
              <w:right w:val="single" w:sz="4" w:space="0" w:color="auto"/>
            </w:tcBorders>
          </w:tcPr>
          <w:p w14:paraId="5721886A" w14:textId="77777777" w:rsidR="00004899" w:rsidRPr="00DD0B03" w:rsidRDefault="00004899" w:rsidP="00004899">
            <w:pPr>
              <w:jc w:val="center"/>
              <w:rPr>
                <w:b/>
                <w:iCs/>
                <w:sz w:val="22"/>
                <w:szCs w:val="22"/>
              </w:rPr>
            </w:pPr>
            <w:r w:rsidRPr="00DD0B03">
              <w:rPr>
                <w:b/>
                <w:iCs/>
                <w:sz w:val="22"/>
                <w:szCs w:val="22"/>
              </w:rPr>
              <w:lastRenderedPageBreak/>
              <w:t>Irodalom:</w:t>
            </w:r>
          </w:p>
        </w:tc>
      </w:tr>
      <w:tr w:rsidR="00004899" w:rsidRPr="00DD0B03" w14:paraId="14D94CE5" w14:textId="77777777" w:rsidTr="00494398">
        <w:trPr>
          <w:trHeight w:val="2835"/>
        </w:trPr>
        <w:tc>
          <w:tcPr>
            <w:tcW w:w="8856" w:type="dxa"/>
            <w:gridSpan w:val="6"/>
            <w:tcBorders>
              <w:top w:val="single" w:sz="4" w:space="0" w:color="auto"/>
              <w:left w:val="single" w:sz="4" w:space="0" w:color="auto"/>
              <w:right w:val="single" w:sz="4" w:space="0" w:color="auto"/>
            </w:tcBorders>
          </w:tcPr>
          <w:p w14:paraId="5A5C6572" w14:textId="77777777" w:rsidR="00004899" w:rsidRPr="00DD0B03" w:rsidRDefault="00004899" w:rsidP="00004899">
            <w:pPr>
              <w:ind w:left="426"/>
              <w:contextualSpacing/>
              <w:rPr>
                <w:iCs/>
                <w:sz w:val="22"/>
                <w:szCs w:val="22"/>
              </w:rPr>
            </w:pPr>
          </w:p>
          <w:p w14:paraId="25AC99BC" w14:textId="77777777" w:rsidR="00004899" w:rsidRPr="00DD0B03" w:rsidRDefault="00004899" w:rsidP="00004899">
            <w:pPr>
              <w:numPr>
                <w:ilvl w:val="0"/>
                <w:numId w:val="48"/>
              </w:numPr>
              <w:ind w:left="426"/>
              <w:contextualSpacing/>
              <w:rPr>
                <w:iCs/>
                <w:sz w:val="22"/>
                <w:szCs w:val="22"/>
              </w:rPr>
            </w:pPr>
            <w:proofErr w:type="spellStart"/>
            <w:r w:rsidRPr="00DD0B03">
              <w:rPr>
                <w:iCs/>
                <w:sz w:val="22"/>
                <w:szCs w:val="22"/>
              </w:rPr>
              <w:t>Lissák</w:t>
            </w:r>
            <w:proofErr w:type="spellEnd"/>
            <w:r w:rsidRPr="00DD0B03">
              <w:rPr>
                <w:iCs/>
                <w:sz w:val="22"/>
                <w:szCs w:val="22"/>
              </w:rPr>
              <w:t xml:space="preserve"> György: A gondolattól a formáig. Napocska Kiadó 2009</w:t>
            </w:r>
          </w:p>
          <w:p w14:paraId="69929A89" w14:textId="77777777" w:rsidR="00004899" w:rsidRPr="00DD0B03" w:rsidRDefault="00004899" w:rsidP="00004899">
            <w:pPr>
              <w:numPr>
                <w:ilvl w:val="0"/>
                <w:numId w:val="48"/>
              </w:numPr>
              <w:ind w:left="426"/>
              <w:contextualSpacing/>
              <w:rPr>
                <w:iCs/>
                <w:sz w:val="22"/>
                <w:szCs w:val="22"/>
              </w:rPr>
            </w:pPr>
            <w:r w:rsidRPr="00DD0B03">
              <w:rPr>
                <w:iCs/>
                <w:sz w:val="22"/>
                <w:szCs w:val="22"/>
              </w:rPr>
              <w:t xml:space="preserve">Zalavári József: A forma tervezése. Design ökológia. </w:t>
            </w:r>
            <w:proofErr w:type="spellStart"/>
            <w:r w:rsidRPr="00DD0B03">
              <w:rPr>
                <w:iCs/>
                <w:sz w:val="22"/>
                <w:szCs w:val="22"/>
              </w:rPr>
              <w:t>Scolar</w:t>
            </w:r>
            <w:proofErr w:type="spellEnd"/>
            <w:r w:rsidRPr="00DD0B03">
              <w:rPr>
                <w:iCs/>
                <w:sz w:val="22"/>
                <w:szCs w:val="22"/>
              </w:rPr>
              <w:t xml:space="preserve"> Kiadó 2008</w:t>
            </w:r>
          </w:p>
          <w:p w14:paraId="383F606C" w14:textId="77777777" w:rsidR="00004899" w:rsidRPr="00DD0B03" w:rsidRDefault="00004899" w:rsidP="00004899">
            <w:pPr>
              <w:numPr>
                <w:ilvl w:val="0"/>
                <w:numId w:val="48"/>
              </w:numPr>
              <w:ind w:left="426"/>
              <w:contextualSpacing/>
              <w:rPr>
                <w:iCs/>
                <w:sz w:val="22"/>
                <w:szCs w:val="22"/>
              </w:rPr>
            </w:pPr>
            <w:proofErr w:type="spellStart"/>
            <w:r w:rsidRPr="00DD0B03">
              <w:rPr>
                <w:iCs/>
                <w:sz w:val="22"/>
                <w:szCs w:val="22"/>
              </w:rPr>
              <w:t>Slézia</w:t>
            </w:r>
            <w:proofErr w:type="spellEnd"/>
            <w:r w:rsidRPr="00DD0B03">
              <w:rPr>
                <w:iCs/>
                <w:sz w:val="22"/>
                <w:szCs w:val="22"/>
              </w:rPr>
              <w:t xml:space="preserve"> József: Design évkönyv (2008, 2009, 2010)</w:t>
            </w:r>
          </w:p>
          <w:p w14:paraId="7262E33A" w14:textId="77777777" w:rsidR="00004899" w:rsidRPr="00DD0B03" w:rsidRDefault="00004899" w:rsidP="00004899">
            <w:pPr>
              <w:numPr>
                <w:ilvl w:val="0"/>
                <w:numId w:val="48"/>
              </w:numPr>
              <w:ind w:left="426"/>
              <w:contextualSpacing/>
              <w:rPr>
                <w:iCs/>
                <w:sz w:val="22"/>
                <w:szCs w:val="22"/>
              </w:rPr>
            </w:pPr>
            <w:proofErr w:type="spellStart"/>
            <w:r w:rsidRPr="00DD0B03">
              <w:rPr>
                <w:iCs/>
                <w:sz w:val="22"/>
                <w:szCs w:val="22"/>
              </w:rPr>
              <w:t>Ernyei</w:t>
            </w:r>
            <w:proofErr w:type="spellEnd"/>
            <w:r w:rsidRPr="00DD0B03">
              <w:rPr>
                <w:iCs/>
                <w:sz w:val="22"/>
                <w:szCs w:val="22"/>
              </w:rPr>
              <w:t xml:space="preserve"> Gyula: Design. Tervezéselmélet és termékformálás. Dialóg Campus Kiadó Bp.-Pécs 2000</w:t>
            </w:r>
          </w:p>
          <w:p w14:paraId="56B419A9" w14:textId="77777777" w:rsidR="00004899" w:rsidRPr="00DD0B03" w:rsidRDefault="00004899" w:rsidP="00004899">
            <w:pPr>
              <w:numPr>
                <w:ilvl w:val="0"/>
                <w:numId w:val="48"/>
              </w:numPr>
              <w:ind w:left="426"/>
              <w:contextualSpacing/>
              <w:rPr>
                <w:iCs/>
                <w:sz w:val="22"/>
                <w:szCs w:val="22"/>
              </w:rPr>
            </w:pPr>
            <w:proofErr w:type="spellStart"/>
            <w:r w:rsidRPr="00DD0B03">
              <w:rPr>
                <w:iCs/>
                <w:sz w:val="22"/>
                <w:szCs w:val="22"/>
              </w:rPr>
              <w:t>Scherer</w:t>
            </w:r>
            <w:proofErr w:type="spellEnd"/>
            <w:r w:rsidRPr="00DD0B03">
              <w:rPr>
                <w:iCs/>
                <w:sz w:val="22"/>
                <w:szCs w:val="22"/>
              </w:rPr>
              <w:t xml:space="preserve"> József: 100 év formatan. Göncöl Kiadó 2000</w:t>
            </w:r>
          </w:p>
          <w:p w14:paraId="56495052" w14:textId="77777777" w:rsidR="00004899" w:rsidRPr="00DD0B03" w:rsidRDefault="00004899" w:rsidP="00004899">
            <w:pPr>
              <w:numPr>
                <w:ilvl w:val="0"/>
                <w:numId w:val="48"/>
              </w:numPr>
              <w:ind w:left="426"/>
              <w:contextualSpacing/>
              <w:rPr>
                <w:iCs/>
                <w:sz w:val="22"/>
                <w:szCs w:val="22"/>
              </w:rPr>
            </w:pPr>
            <w:r w:rsidRPr="00DD0B03">
              <w:rPr>
                <w:iCs/>
                <w:sz w:val="22"/>
                <w:szCs w:val="22"/>
              </w:rPr>
              <w:t>Hegedűs, J.: Súlyponteltolódások a termékvilágban – új diszciplínák megjelenése a termékvilágban.</w:t>
            </w:r>
          </w:p>
          <w:p w14:paraId="559B3128" w14:textId="77777777" w:rsidR="00004899" w:rsidRPr="00DD0B03" w:rsidRDefault="006A5872" w:rsidP="00004899">
            <w:pPr>
              <w:numPr>
                <w:ilvl w:val="0"/>
                <w:numId w:val="48"/>
              </w:numPr>
              <w:ind w:left="426"/>
              <w:contextualSpacing/>
              <w:rPr>
                <w:iCs/>
                <w:sz w:val="22"/>
                <w:szCs w:val="22"/>
              </w:rPr>
            </w:pPr>
            <w:hyperlink r:id="rId45"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3DB99D6E" w14:textId="77777777" w:rsidR="00004899" w:rsidRPr="00DD0B03" w:rsidRDefault="00004899" w:rsidP="00004899">
            <w:pPr>
              <w:ind w:left="426"/>
              <w:contextualSpacing/>
              <w:rPr>
                <w:iCs/>
                <w:sz w:val="22"/>
                <w:szCs w:val="22"/>
              </w:rPr>
            </w:pPr>
          </w:p>
        </w:tc>
      </w:tr>
    </w:tbl>
    <w:p w14:paraId="6F67AF0D" w14:textId="77777777" w:rsidR="00004899" w:rsidRPr="00004899" w:rsidRDefault="00004899" w:rsidP="00004899">
      <w:pPr>
        <w:tabs>
          <w:tab w:val="left" w:pos="3960"/>
        </w:tabs>
      </w:pPr>
    </w:p>
    <w:p w14:paraId="77B378F6" w14:textId="77777777" w:rsidR="00004899" w:rsidRPr="00004899" w:rsidRDefault="00004899" w:rsidP="00004899">
      <w:pPr>
        <w:tabs>
          <w:tab w:val="left" w:pos="3960"/>
        </w:tabs>
      </w:pPr>
    </w:p>
    <w:p w14:paraId="3B345D4B" w14:textId="77777777" w:rsidR="00004899" w:rsidRPr="00004899" w:rsidRDefault="00004899" w:rsidP="00004899">
      <w:pPr>
        <w:tabs>
          <w:tab w:val="left" w:pos="3960"/>
        </w:tabs>
      </w:pPr>
    </w:p>
    <w:p w14:paraId="62EBDDB0" w14:textId="77777777" w:rsidR="00004899" w:rsidRPr="00004899" w:rsidRDefault="00004899" w:rsidP="00004899">
      <w:pPr>
        <w:tabs>
          <w:tab w:val="left" w:pos="3960"/>
        </w:tabs>
      </w:pPr>
    </w:p>
    <w:p w14:paraId="0DA481CE" w14:textId="77777777" w:rsidR="00004899" w:rsidRPr="00004899" w:rsidRDefault="00004899" w:rsidP="00004899">
      <w:pPr>
        <w:tabs>
          <w:tab w:val="left" w:pos="3960"/>
        </w:tabs>
      </w:pPr>
    </w:p>
    <w:p w14:paraId="7B147FA5" w14:textId="77777777" w:rsidR="00004899" w:rsidRPr="00004899" w:rsidRDefault="00004899" w:rsidP="00004899">
      <w:pPr>
        <w:tabs>
          <w:tab w:val="left" w:pos="3960"/>
        </w:tabs>
      </w:pPr>
    </w:p>
    <w:p w14:paraId="5C71C58A" w14:textId="77777777" w:rsidR="00004899" w:rsidRPr="00004899" w:rsidRDefault="00004899" w:rsidP="00004899">
      <w:pPr>
        <w:tabs>
          <w:tab w:val="left" w:pos="3960"/>
        </w:tabs>
      </w:pPr>
    </w:p>
    <w:p w14:paraId="13B42EDB" w14:textId="77777777" w:rsidR="00004899" w:rsidRPr="00004899" w:rsidRDefault="00004899" w:rsidP="00004899">
      <w:pPr>
        <w:tabs>
          <w:tab w:val="left" w:pos="3960"/>
        </w:tabs>
      </w:pPr>
    </w:p>
    <w:p w14:paraId="0276345F" w14:textId="77777777" w:rsidR="00004899" w:rsidRPr="00004899" w:rsidRDefault="00004899" w:rsidP="00004899">
      <w:pPr>
        <w:tabs>
          <w:tab w:val="left" w:pos="3960"/>
        </w:tabs>
      </w:pPr>
    </w:p>
    <w:p w14:paraId="0BC3C574" w14:textId="77777777" w:rsidR="00004899" w:rsidRPr="00004899" w:rsidRDefault="00004899" w:rsidP="00004899">
      <w:pPr>
        <w:tabs>
          <w:tab w:val="left" w:pos="3960"/>
        </w:tabs>
      </w:pPr>
    </w:p>
    <w:p w14:paraId="707ABBAC" w14:textId="77777777" w:rsidR="00004899" w:rsidRPr="00004899" w:rsidRDefault="00004899" w:rsidP="00004899">
      <w:r w:rsidRPr="00004899">
        <w:br w:type="page"/>
      </w:r>
    </w:p>
    <w:p w14:paraId="2F7E9FBA"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239"/>
        <w:gridCol w:w="2326"/>
        <w:gridCol w:w="1206"/>
      </w:tblGrid>
      <w:tr w:rsidR="00004899" w:rsidRPr="00DD0B03" w14:paraId="0284D3F7" w14:textId="77777777" w:rsidTr="00494398">
        <w:tc>
          <w:tcPr>
            <w:tcW w:w="3256" w:type="dxa"/>
            <w:tcBorders>
              <w:top w:val="single" w:sz="4" w:space="0" w:color="auto"/>
              <w:left w:val="single" w:sz="4" w:space="0" w:color="auto"/>
              <w:bottom w:val="single" w:sz="4" w:space="0" w:color="auto"/>
              <w:right w:val="single" w:sz="4" w:space="0" w:color="auto"/>
            </w:tcBorders>
          </w:tcPr>
          <w:p w14:paraId="27C25CA4" w14:textId="77777777" w:rsidR="00004899" w:rsidRPr="00DD0B03" w:rsidRDefault="00004899" w:rsidP="00004899">
            <w:pPr>
              <w:jc w:val="both"/>
              <w:rPr>
                <w:b/>
                <w:iCs/>
                <w:sz w:val="22"/>
                <w:szCs w:val="22"/>
              </w:rPr>
            </w:pPr>
            <w:r w:rsidRPr="00DD0B03">
              <w:rPr>
                <w:b/>
                <w:iCs/>
                <w:sz w:val="22"/>
                <w:szCs w:val="22"/>
              </w:rPr>
              <w:t>Tárgy neve:</w:t>
            </w:r>
          </w:p>
          <w:p w14:paraId="6668D0A6" w14:textId="77777777" w:rsidR="00004899" w:rsidRPr="00DD0B03" w:rsidRDefault="00004899" w:rsidP="00004899">
            <w:pPr>
              <w:rPr>
                <w:b/>
                <w:iCs/>
                <w:sz w:val="22"/>
                <w:szCs w:val="22"/>
              </w:rPr>
            </w:pPr>
            <w:r w:rsidRPr="00DD0B03">
              <w:rPr>
                <w:b/>
                <w:iCs/>
                <w:sz w:val="22"/>
                <w:szCs w:val="22"/>
              </w:rPr>
              <w:t>Enteriőr és öltözéktervezés I.</w:t>
            </w:r>
          </w:p>
        </w:tc>
        <w:tc>
          <w:tcPr>
            <w:tcW w:w="2239" w:type="dxa"/>
            <w:tcBorders>
              <w:top w:val="single" w:sz="4" w:space="0" w:color="auto"/>
              <w:left w:val="single" w:sz="4" w:space="0" w:color="auto"/>
              <w:bottom w:val="single" w:sz="4" w:space="0" w:color="auto"/>
              <w:right w:val="single" w:sz="4" w:space="0" w:color="auto"/>
            </w:tcBorders>
          </w:tcPr>
          <w:p w14:paraId="5E195EAC" w14:textId="77777777" w:rsidR="00004899" w:rsidRPr="00DD0B03" w:rsidRDefault="00004899" w:rsidP="00004899">
            <w:pPr>
              <w:jc w:val="both"/>
              <w:rPr>
                <w:b/>
                <w:iCs/>
                <w:sz w:val="22"/>
                <w:szCs w:val="22"/>
              </w:rPr>
            </w:pPr>
            <w:r w:rsidRPr="00DD0B03">
              <w:rPr>
                <w:b/>
                <w:iCs/>
                <w:sz w:val="22"/>
                <w:szCs w:val="22"/>
              </w:rPr>
              <w:t>NEPTUN-kód:</w:t>
            </w:r>
          </w:p>
          <w:p w14:paraId="0E51DBAE" w14:textId="77777777" w:rsidR="00004899" w:rsidRPr="00DD0B03" w:rsidRDefault="00004899" w:rsidP="00004899">
            <w:pPr>
              <w:jc w:val="both"/>
              <w:rPr>
                <w:iCs/>
                <w:sz w:val="22"/>
                <w:szCs w:val="22"/>
              </w:rPr>
            </w:pPr>
            <w:r w:rsidRPr="00DD0B03">
              <w:rPr>
                <w:bCs/>
                <w:iCs/>
                <w:color w:val="000000"/>
                <w:sz w:val="22"/>
                <w:szCs w:val="22"/>
              </w:rPr>
              <w:t>RTWEO1HBNF</w:t>
            </w:r>
          </w:p>
        </w:tc>
        <w:tc>
          <w:tcPr>
            <w:tcW w:w="2326" w:type="dxa"/>
            <w:tcBorders>
              <w:top w:val="single" w:sz="4" w:space="0" w:color="auto"/>
              <w:left w:val="single" w:sz="4" w:space="0" w:color="auto"/>
              <w:bottom w:val="single" w:sz="4" w:space="0" w:color="auto"/>
              <w:right w:val="single" w:sz="4" w:space="0" w:color="auto"/>
            </w:tcBorders>
          </w:tcPr>
          <w:p w14:paraId="75656AF7"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4EC56DE1" w14:textId="77777777" w:rsidR="00004899" w:rsidRPr="00DD0B03" w:rsidRDefault="00004899" w:rsidP="00004899">
            <w:pPr>
              <w:jc w:val="both"/>
              <w:rPr>
                <w:iCs/>
                <w:sz w:val="22"/>
                <w:szCs w:val="22"/>
              </w:rPr>
            </w:pPr>
            <w:r w:rsidRPr="00DD0B03">
              <w:rPr>
                <w:iCs/>
                <w:sz w:val="22"/>
                <w:szCs w:val="22"/>
              </w:rPr>
              <w:t>2+0+3</w:t>
            </w:r>
          </w:p>
        </w:tc>
        <w:tc>
          <w:tcPr>
            <w:tcW w:w="1206" w:type="dxa"/>
            <w:tcBorders>
              <w:top w:val="single" w:sz="4" w:space="0" w:color="auto"/>
              <w:left w:val="single" w:sz="4" w:space="0" w:color="auto"/>
              <w:bottom w:val="single" w:sz="4" w:space="0" w:color="auto"/>
              <w:right w:val="single" w:sz="4" w:space="0" w:color="auto"/>
            </w:tcBorders>
          </w:tcPr>
          <w:p w14:paraId="07153D2A"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54D8215D" w14:textId="77777777" w:rsidR="00004899" w:rsidRPr="00DD0B03" w:rsidRDefault="00004899" w:rsidP="00004899">
            <w:pPr>
              <w:jc w:val="both"/>
              <w:rPr>
                <w:iCs/>
                <w:sz w:val="22"/>
                <w:szCs w:val="22"/>
              </w:rPr>
            </w:pPr>
            <w:r w:rsidRPr="00DD0B03">
              <w:rPr>
                <w:b/>
                <w:iCs/>
                <w:sz w:val="22"/>
                <w:szCs w:val="22"/>
              </w:rPr>
              <w:t>Köv.:</w:t>
            </w:r>
            <w:r w:rsidRPr="00DD0B03">
              <w:rPr>
                <w:iCs/>
                <w:sz w:val="22"/>
                <w:szCs w:val="22"/>
              </w:rPr>
              <w:t xml:space="preserve"> é</w:t>
            </w:r>
          </w:p>
        </w:tc>
      </w:tr>
      <w:tr w:rsidR="00004899" w:rsidRPr="00DD0B03" w14:paraId="1BE85B21" w14:textId="77777777" w:rsidTr="00494398">
        <w:tc>
          <w:tcPr>
            <w:tcW w:w="3256" w:type="dxa"/>
            <w:tcBorders>
              <w:top w:val="single" w:sz="4" w:space="0" w:color="auto"/>
              <w:left w:val="single" w:sz="4" w:space="0" w:color="auto"/>
              <w:bottom w:val="single" w:sz="4" w:space="0" w:color="auto"/>
              <w:right w:val="single" w:sz="4" w:space="0" w:color="auto"/>
            </w:tcBorders>
          </w:tcPr>
          <w:p w14:paraId="3CC462C7" w14:textId="77777777" w:rsidR="00004899" w:rsidRPr="00DD0B03" w:rsidRDefault="00004899" w:rsidP="00004899">
            <w:pPr>
              <w:jc w:val="both"/>
              <w:rPr>
                <w:b/>
                <w:iCs/>
                <w:sz w:val="22"/>
                <w:szCs w:val="22"/>
              </w:rPr>
            </w:pPr>
            <w:r w:rsidRPr="00DD0B03">
              <w:rPr>
                <w:b/>
                <w:iCs/>
                <w:sz w:val="22"/>
                <w:szCs w:val="22"/>
              </w:rPr>
              <w:t>Tantárgyfelelős:</w:t>
            </w:r>
          </w:p>
          <w:p w14:paraId="550E410A" w14:textId="77777777" w:rsidR="00004899" w:rsidRPr="00DD0B03" w:rsidRDefault="00004899" w:rsidP="00004899">
            <w:pPr>
              <w:jc w:val="both"/>
              <w:rPr>
                <w:iCs/>
                <w:sz w:val="22"/>
                <w:szCs w:val="22"/>
              </w:rPr>
            </w:pPr>
            <w:r w:rsidRPr="00DD0B03">
              <w:rPr>
                <w:iCs/>
                <w:sz w:val="22"/>
                <w:szCs w:val="22"/>
              </w:rPr>
              <w:t>Dr. Hottó Éva</w:t>
            </w:r>
          </w:p>
        </w:tc>
        <w:tc>
          <w:tcPr>
            <w:tcW w:w="2239" w:type="dxa"/>
            <w:tcBorders>
              <w:top w:val="single" w:sz="4" w:space="0" w:color="auto"/>
              <w:left w:val="single" w:sz="4" w:space="0" w:color="auto"/>
              <w:bottom w:val="single" w:sz="4" w:space="0" w:color="auto"/>
              <w:right w:val="single" w:sz="4" w:space="0" w:color="auto"/>
            </w:tcBorders>
          </w:tcPr>
          <w:p w14:paraId="1EE1F7D3" w14:textId="77777777" w:rsidR="00004899" w:rsidRPr="00DD0B03" w:rsidRDefault="00004899" w:rsidP="00004899">
            <w:pPr>
              <w:jc w:val="both"/>
              <w:rPr>
                <w:b/>
                <w:iCs/>
                <w:sz w:val="22"/>
                <w:szCs w:val="22"/>
              </w:rPr>
            </w:pPr>
            <w:r w:rsidRPr="00DD0B03">
              <w:rPr>
                <w:b/>
                <w:iCs/>
                <w:sz w:val="22"/>
                <w:szCs w:val="22"/>
              </w:rPr>
              <w:t xml:space="preserve">Beosztás: </w:t>
            </w:r>
          </w:p>
          <w:p w14:paraId="5DED0F4D" w14:textId="77777777" w:rsidR="00004899" w:rsidRPr="00DD0B03" w:rsidRDefault="00004899" w:rsidP="00004899">
            <w:pPr>
              <w:jc w:val="both"/>
              <w:rPr>
                <w:iCs/>
                <w:sz w:val="22"/>
                <w:szCs w:val="22"/>
              </w:rPr>
            </w:pPr>
            <w:r w:rsidRPr="00DD0B03">
              <w:rPr>
                <w:iCs/>
                <w:sz w:val="22"/>
                <w:szCs w:val="22"/>
              </w:rPr>
              <w:t>egyetemi adjunktus</w:t>
            </w:r>
          </w:p>
        </w:tc>
        <w:tc>
          <w:tcPr>
            <w:tcW w:w="3532" w:type="dxa"/>
            <w:gridSpan w:val="2"/>
            <w:tcBorders>
              <w:top w:val="single" w:sz="4" w:space="0" w:color="auto"/>
              <w:left w:val="single" w:sz="4" w:space="0" w:color="auto"/>
              <w:bottom w:val="single" w:sz="4" w:space="0" w:color="auto"/>
              <w:right w:val="single" w:sz="4" w:space="0" w:color="auto"/>
            </w:tcBorders>
          </w:tcPr>
          <w:p w14:paraId="6A70D8E8" w14:textId="77777777" w:rsidR="00004899" w:rsidRPr="00DD0B03" w:rsidRDefault="00004899" w:rsidP="00004899">
            <w:pPr>
              <w:rPr>
                <w:b/>
                <w:iCs/>
                <w:sz w:val="22"/>
                <w:szCs w:val="22"/>
              </w:rPr>
            </w:pPr>
            <w:r w:rsidRPr="00DD0B03">
              <w:rPr>
                <w:b/>
                <w:iCs/>
                <w:sz w:val="22"/>
                <w:szCs w:val="22"/>
              </w:rPr>
              <w:t xml:space="preserve">Előkövetelmény: </w:t>
            </w:r>
          </w:p>
          <w:p w14:paraId="063E379E" w14:textId="77777777" w:rsidR="00004899" w:rsidRPr="00DD0B03" w:rsidRDefault="00004899" w:rsidP="00004899">
            <w:pPr>
              <w:rPr>
                <w:iCs/>
                <w:sz w:val="22"/>
                <w:szCs w:val="22"/>
              </w:rPr>
            </w:pPr>
            <w:r w:rsidRPr="00DD0B03">
              <w:rPr>
                <w:bCs/>
                <w:iCs/>
                <w:sz w:val="22"/>
                <w:szCs w:val="22"/>
              </w:rPr>
              <w:t xml:space="preserve">RTXFO2ABNF </w:t>
            </w:r>
          </w:p>
        </w:tc>
      </w:tr>
      <w:tr w:rsidR="00004899" w:rsidRPr="00DD0B03" w14:paraId="6878ECD7" w14:textId="77777777" w:rsidTr="00494398">
        <w:tc>
          <w:tcPr>
            <w:tcW w:w="9027" w:type="dxa"/>
            <w:gridSpan w:val="4"/>
            <w:tcBorders>
              <w:top w:val="single" w:sz="4" w:space="0" w:color="auto"/>
              <w:left w:val="single" w:sz="4" w:space="0" w:color="auto"/>
              <w:bottom w:val="single" w:sz="4" w:space="0" w:color="auto"/>
              <w:right w:val="single" w:sz="4" w:space="0" w:color="auto"/>
            </w:tcBorders>
          </w:tcPr>
          <w:p w14:paraId="3BFCB357"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2EC33949" w14:textId="77777777" w:rsidTr="00494398">
        <w:trPr>
          <w:trHeight w:val="2419"/>
        </w:trPr>
        <w:tc>
          <w:tcPr>
            <w:tcW w:w="9027" w:type="dxa"/>
            <w:gridSpan w:val="4"/>
            <w:tcBorders>
              <w:top w:val="single" w:sz="4" w:space="0" w:color="auto"/>
              <w:left w:val="single" w:sz="4" w:space="0" w:color="auto"/>
              <w:bottom w:val="single" w:sz="4" w:space="0" w:color="auto"/>
              <w:right w:val="single" w:sz="4" w:space="0" w:color="auto"/>
            </w:tcBorders>
          </w:tcPr>
          <w:p w14:paraId="0222E4F4" w14:textId="77777777" w:rsidR="00004899" w:rsidRPr="00DD0B03" w:rsidRDefault="00004899" w:rsidP="00004899">
            <w:pPr>
              <w:rPr>
                <w:iCs/>
                <w:sz w:val="22"/>
                <w:szCs w:val="22"/>
                <w:highlight w:val="yellow"/>
              </w:rPr>
            </w:pPr>
          </w:p>
          <w:p w14:paraId="0FB606E3" w14:textId="77777777" w:rsidR="00004899" w:rsidRPr="00DD0B03" w:rsidRDefault="00004899" w:rsidP="00004899">
            <w:pPr>
              <w:autoSpaceDE w:val="0"/>
              <w:autoSpaceDN w:val="0"/>
              <w:adjustRightInd w:val="0"/>
              <w:spacing w:before="40" w:after="40"/>
              <w:ind w:right="72"/>
              <w:jc w:val="both"/>
              <w:rPr>
                <w:iCs/>
                <w:sz w:val="22"/>
                <w:szCs w:val="22"/>
              </w:rPr>
            </w:pPr>
            <w:r w:rsidRPr="00DD0B03">
              <w:rPr>
                <w:iCs/>
                <w:sz w:val="22"/>
                <w:szCs w:val="22"/>
              </w:rPr>
              <w:t xml:space="preserve">A tervezési feladatok típusai. Enteriőr- és bútortörténet. Korok, stílusok, készítési technológiák. Napjaink jellemző enteriőr stílusai. </w:t>
            </w:r>
          </w:p>
          <w:p w14:paraId="5532E651" w14:textId="77777777" w:rsidR="00004899" w:rsidRPr="00DD0B03" w:rsidRDefault="00004899" w:rsidP="00004899">
            <w:pPr>
              <w:autoSpaceDE w:val="0"/>
              <w:autoSpaceDN w:val="0"/>
              <w:adjustRightInd w:val="0"/>
              <w:spacing w:before="40" w:after="40"/>
              <w:ind w:right="72"/>
              <w:jc w:val="both"/>
              <w:rPr>
                <w:iCs/>
                <w:sz w:val="22"/>
                <w:szCs w:val="22"/>
              </w:rPr>
            </w:pPr>
            <w:r w:rsidRPr="00DD0B03">
              <w:rPr>
                <w:iCs/>
                <w:sz w:val="22"/>
                <w:szCs w:val="22"/>
              </w:rPr>
              <w:t xml:space="preserve">Az építészeti tervdokumentáció elemei, felépítése, méretezése. </w:t>
            </w:r>
          </w:p>
          <w:p w14:paraId="1CBA9695" w14:textId="77777777" w:rsidR="00004899" w:rsidRPr="00DD0B03" w:rsidRDefault="00004899" w:rsidP="00004899">
            <w:pPr>
              <w:autoSpaceDE w:val="0"/>
              <w:autoSpaceDN w:val="0"/>
              <w:adjustRightInd w:val="0"/>
              <w:spacing w:before="40" w:after="40"/>
              <w:ind w:right="72"/>
              <w:jc w:val="both"/>
              <w:rPr>
                <w:iCs/>
                <w:sz w:val="22"/>
                <w:szCs w:val="22"/>
              </w:rPr>
            </w:pPr>
            <w:r w:rsidRPr="00DD0B03">
              <w:rPr>
                <w:iCs/>
                <w:sz w:val="22"/>
                <w:szCs w:val="22"/>
              </w:rPr>
              <w:t>Építészeti gépészeti és világítási elemek jelölései, jelrendszerei. A berendezési tárgyak megjelenítése számítógépes műszaki alaprajzon és térben.</w:t>
            </w:r>
          </w:p>
          <w:p w14:paraId="3D2F8DD9" w14:textId="77777777" w:rsidR="00004899" w:rsidRPr="00DD0B03" w:rsidRDefault="00004899" w:rsidP="00004899">
            <w:pPr>
              <w:autoSpaceDE w:val="0"/>
              <w:autoSpaceDN w:val="0"/>
              <w:adjustRightInd w:val="0"/>
              <w:spacing w:before="40" w:after="40"/>
              <w:ind w:right="72"/>
              <w:jc w:val="both"/>
              <w:rPr>
                <w:iCs/>
                <w:sz w:val="22"/>
                <w:szCs w:val="22"/>
              </w:rPr>
            </w:pPr>
            <w:r w:rsidRPr="00DD0B03">
              <w:rPr>
                <w:iCs/>
                <w:sz w:val="22"/>
                <w:szCs w:val="22"/>
              </w:rPr>
              <w:t xml:space="preserve">Kivitelezési tervdokumentáció készítése. Adott lakótér stílusvariációi és egy stílus teljes tervdokumentációja. </w:t>
            </w:r>
          </w:p>
          <w:p w14:paraId="64618EC1"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 xml:space="preserve">Az öltözékek kialakításának szempontjai, elemei, kombinációi. Az öltözékek </w:t>
            </w:r>
            <w:proofErr w:type="gramStart"/>
            <w:r w:rsidRPr="00DD0B03">
              <w:rPr>
                <w:iCs/>
                <w:sz w:val="22"/>
                <w:szCs w:val="22"/>
              </w:rPr>
              <w:t>arányai..</w:t>
            </w:r>
            <w:proofErr w:type="gramEnd"/>
            <w:r w:rsidRPr="00DD0B03">
              <w:rPr>
                <w:iCs/>
                <w:sz w:val="22"/>
                <w:szCs w:val="22"/>
              </w:rPr>
              <w:t xml:space="preserve"> Alapvető sziluettek. </w:t>
            </w:r>
          </w:p>
          <w:p w14:paraId="0DAE628D"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Cikkcsoportok szerinti tervezés, típusok és jellemző formai megoldások. Drapéria-tanulmányok, kreatív formakísérletek, alapruhatár tervezése. Bőrből készült termékek rendszerezése. Bőrdíszműipari cikkek típusai, funkciói és a funkciónak megfelelő jellemző formai megoldások.</w:t>
            </w:r>
          </w:p>
          <w:p w14:paraId="760765EE"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 xml:space="preserve">Pályázatok kollekcióinak kialakítása, prezentációja. </w:t>
            </w:r>
          </w:p>
          <w:p w14:paraId="14DE49D5" w14:textId="77777777" w:rsidR="00004899" w:rsidRPr="00DD0B03" w:rsidRDefault="00004899" w:rsidP="00004899">
            <w:pPr>
              <w:autoSpaceDE w:val="0"/>
              <w:autoSpaceDN w:val="0"/>
              <w:adjustRightInd w:val="0"/>
              <w:ind w:right="74"/>
              <w:jc w:val="both"/>
              <w:rPr>
                <w:iCs/>
                <w:sz w:val="22"/>
                <w:szCs w:val="22"/>
              </w:rPr>
            </w:pPr>
          </w:p>
        </w:tc>
      </w:tr>
      <w:tr w:rsidR="00004899" w:rsidRPr="00DD0B03" w14:paraId="5893AF8D" w14:textId="77777777" w:rsidTr="00494398">
        <w:tc>
          <w:tcPr>
            <w:tcW w:w="9027" w:type="dxa"/>
            <w:gridSpan w:val="4"/>
            <w:tcBorders>
              <w:top w:val="single" w:sz="4" w:space="0" w:color="auto"/>
              <w:left w:val="single" w:sz="4" w:space="0" w:color="auto"/>
              <w:bottom w:val="single" w:sz="4" w:space="0" w:color="auto"/>
              <w:right w:val="single" w:sz="4" w:space="0" w:color="auto"/>
            </w:tcBorders>
          </w:tcPr>
          <w:p w14:paraId="1279753F"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21EE0E52" w14:textId="77777777" w:rsidTr="00494398">
        <w:tc>
          <w:tcPr>
            <w:tcW w:w="9027" w:type="dxa"/>
            <w:gridSpan w:val="4"/>
            <w:tcBorders>
              <w:top w:val="single" w:sz="4" w:space="0" w:color="auto"/>
              <w:left w:val="single" w:sz="4" w:space="0" w:color="auto"/>
              <w:bottom w:val="single" w:sz="4" w:space="0" w:color="auto"/>
              <w:right w:val="single" w:sz="4" w:space="0" w:color="auto"/>
            </w:tcBorders>
          </w:tcPr>
          <w:p w14:paraId="34C2A0DF" w14:textId="77777777" w:rsidR="00004899" w:rsidRPr="00DD0B03" w:rsidRDefault="00004899" w:rsidP="00004899">
            <w:pPr>
              <w:jc w:val="center"/>
              <w:rPr>
                <w:b/>
                <w:iCs/>
                <w:sz w:val="22"/>
                <w:szCs w:val="22"/>
              </w:rPr>
            </w:pPr>
          </w:p>
          <w:p w14:paraId="29A24D06" w14:textId="77777777" w:rsidR="00004899" w:rsidRPr="00DD0B03" w:rsidRDefault="00004899" w:rsidP="00004899">
            <w:pPr>
              <w:numPr>
                <w:ilvl w:val="0"/>
                <w:numId w:val="92"/>
              </w:numPr>
              <w:autoSpaceDE w:val="0"/>
              <w:autoSpaceDN w:val="0"/>
              <w:adjustRightInd w:val="0"/>
              <w:ind w:left="313" w:right="74"/>
              <w:jc w:val="both"/>
              <w:rPr>
                <w:iCs/>
                <w:sz w:val="22"/>
                <w:szCs w:val="22"/>
              </w:rPr>
            </w:pPr>
            <w:r w:rsidRPr="00DD0B03">
              <w:rPr>
                <w:iCs/>
                <w:sz w:val="22"/>
                <w:szCs w:val="22"/>
              </w:rPr>
              <w:t>Ismeri az alapvető konstrukciós kialakításokat és azok méretezésének alapjait.</w:t>
            </w:r>
          </w:p>
          <w:p w14:paraId="5271B9FE" w14:textId="77777777" w:rsidR="00004899" w:rsidRPr="00DD0B03" w:rsidRDefault="00004899" w:rsidP="00004899">
            <w:pPr>
              <w:numPr>
                <w:ilvl w:val="0"/>
                <w:numId w:val="92"/>
              </w:numPr>
              <w:autoSpaceDE w:val="0"/>
              <w:autoSpaceDN w:val="0"/>
              <w:adjustRightInd w:val="0"/>
              <w:ind w:left="313" w:right="74"/>
              <w:jc w:val="both"/>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6FF924CE" w14:textId="77777777" w:rsidR="00004899" w:rsidRPr="00DD0B03" w:rsidRDefault="00004899" w:rsidP="00004899">
            <w:pPr>
              <w:numPr>
                <w:ilvl w:val="0"/>
                <w:numId w:val="92"/>
              </w:numPr>
              <w:autoSpaceDE w:val="0"/>
              <w:autoSpaceDN w:val="0"/>
              <w:adjustRightInd w:val="0"/>
              <w:ind w:left="313" w:right="74"/>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4405E361" w14:textId="77777777" w:rsidR="00004899" w:rsidRPr="00DD0B03" w:rsidRDefault="00004899" w:rsidP="00004899">
            <w:pPr>
              <w:numPr>
                <w:ilvl w:val="0"/>
                <w:numId w:val="92"/>
              </w:numPr>
              <w:autoSpaceDE w:val="0"/>
              <w:autoSpaceDN w:val="0"/>
              <w:adjustRightInd w:val="0"/>
              <w:ind w:left="313" w:right="74"/>
              <w:rPr>
                <w:iCs/>
                <w:sz w:val="22"/>
                <w:szCs w:val="22"/>
              </w:rPr>
            </w:pPr>
            <w:r w:rsidRPr="00DD0B03">
              <w:rPr>
                <w:iCs/>
                <w:sz w:val="22"/>
                <w:szCs w:val="22"/>
              </w:rPr>
              <w:t>Képes a tervezett termékkel kapcsolatos döntéseket indokolni, azokat tesztelni, műszaki és szabványos vizsgálati módszerekkel alátámasztani.</w:t>
            </w:r>
          </w:p>
          <w:p w14:paraId="30F0D37C" w14:textId="77777777" w:rsidR="00004899" w:rsidRPr="00DD0B03" w:rsidRDefault="00004899" w:rsidP="00004899">
            <w:pPr>
              <w:jc w:val="center"/>
              <w:rPr>
                <w:b/>
                <w:iCs/>
                <w:sz w:val="22"/>
                <w:szCs w:val="22"/>
              </w:rPr>
            </w:pPr>
          </w:p>
        </w:tc>
      </w:tr>
      <w:tr w:rsidR="00004899" w:rsidRPr="00DD0B03" w14:paraId="01818C27" w14:textId="77777777" w:rsidTr="00494398">
        <w:tc>
          <w:tcPr>
            <w:tcW w:w="9027" w:type="dxa"/>
            <w:gridSpan w:val="4"/>
            <w:tcBorders>
              <w:top w:val="single" w:sz="4" w:space="0" w:color="auto"/>
              <w:left w:val="single" w:sz="4" w:space="0" w:color="auto"/>
              <w:bottom w:val="single" w:sz="4" w:space="0" w:color="auto"/>
              <w:right w:val="single" w:sz="4" w:space="0" w:color="auto"/>
            </w:tcBorders>
          </w:tcPr>
          <w:p w14:paraId="44A82433"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7F16A884" w14:textId="77777777" w:rsidTr="00494398">
        <w:trPr>
          <w:trHeight w:val="1970"/>
        </w:trPr>
        <w:tc>
          <w:tcPr>
            <w:tcW w:w="9027" w:type="dxa"/>
            <w:gridSpan w:val="4"/>
            <w:tcBorders>
              <w:top w:val="single" w:sz="4" w:space="0" w:color="auto"/>
              <w:left w:val="single" w:sz="4" w:space="0" w:color="auto"/>
              <w:right w:val="single" w:sz="4" w:space="0" w:color="auto"/>
            </w:tcBorders>
          </w:tcPr>
          <w:p w14:paraId="61EA5C8D" w14:textId="77777777" w:rsidR="00004899" w:rsidRPr="00DD0B03" w:rsidRDefault="00004899" w:rsidP="00004899">
            <w:pPr>
              <w:ind w:left="765"/>
              <w:jc w:val="both"/>
              <w:rPr>
                <w:iCs/>
                <w:sz w:val="22"/>
                <w:szCs w:val="22"/>
              </w:rPr>
            </w:pPr>
          </w:p>
          <w:p w14:paraId="76ED89C0" w14:textId="77777777" w:rsidR="00004899" w:rsidRPr="00DD0B03" w:rsidRDefault="00004899" w:rsidP="00004899">
            <w:pPr>
              <w:numPr>
                <w:ilvl w:val="0"/>
                <w:numId w:val="49"/>
              </w:numPr>
              <w:jc w:val="both"/>
              <w:rPr>
                <w:iCs/>
                <w:sz w:val="22"/>
                <w:szCs w:val="22"/>
              </w:rPr>
            </w:pPr>
            <w:r w:rsidRPr="00DD0B03">
              <w:rPr>
                <w:iCs/>
                <w:sz w:val="22"/>
                <w:szCs w:val="22"/>
              </w:rPr>
              <w:t>Korona Péterné, Szűcs Ágnes: A bútortörténet és a design nagy korszakai. ÓE-RKK 6063 Budapest, 2015.</w:t>
            </w:r>
          </w:p>
          <w:p w14:paraId="11CA9213" w14:textId="77777777" w:rsidR="00004899" w:rsidRPr="00DD0B03" w:rsidRDefault="00004899" w:rsidP="00004899">
            <w:pPr>
              <w:numPr>
                <w:ilvl w:val="0"/>
                <w:numId w:val="49"/>
              </w:numPr>
              <w:jc w:val="both"/>
              <w:rPr>
                <w:iCs/>
                <w:sz w:val="22"/>
                <w:szCs w:val="22"/>
              </w:rPr>
            </w:pPr>
            <w:r w:rsidRPr="00DD0B03">
              <w:rPr>
                <w:iCs/>
                <w:sz w:val="22"/>
                <w:szCs w:val="22"/>
              </w:rPr>
              <w:t xml:space="preserve">Miller, </w:t>
            </w:r>
            <w:proofErr w:type="spellStart"/>
            <w:r w:rsidRPr="00DD0B03">
              <w:rPr>
                <w:iCs/>
                <w:sz w:val="22"/>
                <w:szCs w:val="22"/>
              </w:rPr>
              <w:t>Judith</w:t>
            </w:r>
            <w:proofErr w:type="spellEnd"/>
            <w:r w:rsidRPr="00DD0B03">
              <w:rPr>
                <w:iCs/>
                <w:sz w:val="22"/>
                <w:szCs w:val="22"/>
              </w:rPr>
              <w:t xml:space="preserve">: Képes bútor enciklopédia, </w:t>
            </w:r>
            <w:proofErr w:type="spellStart"/>
            <w:r w:rsidRPr="00DD0B03">
              <w:rPr>
                <w:iCs/>
                <w:sz w:val="22"/>
                <w:szCs w:val="22"/>
              </w:rPr>
              <w:t>Geopen</w:t>
            </w:r>
            <w:proofErr w:type="spellEnd"/>
            <w:r w:rsidRPr="00DD0B03">
              <w:rPr>
                <w:iCs/>
                <w:sz w:val="22"/>
                <w:szCs w:val="22"/>
              </w:rPr>
              <w:t xml:space="preserve"> Kiadó, Bp. 2006.</w:t>
            </w:r>
          </w:p>
          <w:p w14:paraId="2352982E" w14:textId="77777777" w:rsidR="00004899" w:rsidRPr="00DD0B03" w:rsidRDefault="00004899" w:rsidP="00004899">
            <w:pPr>
              <w:numPr>
                <w:ilvl w:val="0"/>
                <w:numId w:val="49"/>
              </w:numPr>
              <w:jc w:val="both"/>
              <w:rPr>
                <w:iCs/>
                <w:sz w:val="22"/>
                <w:szCs w:val="22"/>
              </w:rPr>
            </w:pPr>
            <w:r w:rsidRPr="00DD0B03">
              <w:rPr>
                <w:iCs/>
                <w:sz w:val="22"/>
                <w:szCs w:val="22"/>
              </w:rPr>
              <w:t xml:space="preserve">Kószó József: Családi ház 2. </w:t>
            </w:r>
            <w:proofErr w:type="spellStart"/>
            <w:r w:rsidRPr="00DD0B03">
              <w:rPr>
                <w:iCs/>
                <w:sz w:val="22"/>
                <w:szCs w:val="22"/>
              </w:rPr>
              <w:t>Szukits</w:t>
            </w:r>
            <w:proofErr w:type="spellEnd"/>
            <w:r w:rsidRPr="00DD0B03">
              <w:rPr>
                <w:iCs/>
                <w:sz w:val="22"/>
                <w:szCs w:val="22"/>
              </w:rPr>
              <w:t xml:space="preserve"> Könyvkiadó,2000.</w:t>
            </w:r>
          </w:p>
          <w:p w14:paraId="32A4D5CF" w14:textId="77777777" w:rsidR="00004899" w:rsidRPr="00DD0B03" w:rsidRDefault="00004899" w:rsidP="00004899">
            <w:pPr>
              <w:numPr>
                <w:ilvl w:val="0"/>
                <w:numId w:val="49"/>
              </w:numPr>
              <w:jc w:val="both"/>
              <w:rPr>
                <w:iCs/>
                <w:color w:val="000000"/>
                <w:sz w:val="22"/>
                <w:szCs w:val="22"/>
              </w:rPr>
            </w:pPr>
            <w:proofErr w:type="spellStart"/>
            <w:r w:rsidRPr="00DD0B03">
              <w:rPr>
                <w:iCs/>
                <w:sz w:val="22"/>
                <w:szCs w:val="22"/>
              </w:rPr>
              <w:t>Hervé-Loránt</w:t>
            </w:r>
            <w:proofErr w:type="spellEnd"/>
            <w:r w:rsidRPr="00DD0B03">
              <w:rPr>
                <w:iCs/>
                <w:sz w:val="22"/>
                <w:szCs w:val="22"/>
              </w:rPr>
              <w:t xml:space="preserve"> Ervin Kádár László: </w:t>
            </w:r>
            <w:proofErr w:type="spellStart"/>
            <w:r w:rsidRPr="00DD0B03">
              <w:rPr>
                <w:iCs/>
                <w:sz w:val="22"/>
                <w:szCs w:val="22"/>
              </w:rPr>
              <w:t>Lakhatás.Budapest</w:t>
            </w:r>
            <w:proofErr w:type="spellEnd"/>
            <w:r w:rsidRPr="00DD0B03">
              <w:rPr>
                <w:iCs/>
                <w:sz w:val="22"/>
                <w:szCs w:val="22"/>
              </w:rPr>
              <w:t xml:space="preserve"> </w:t>
            </w:r>
            <w:proofErr w:type="spellStart"/>
            <w:r w:rsidRPr="00DD0B03">
              <w:rPr>
                <w:iCs/>
                <w:sz w:val="22"/>
                <w:szCs w:val="22"/>
              </w:rPr>
              <w:t>Indivi'Design</w:t>
            </w:r>
            <w:proofErr w:type="spellEnd"/>
            <w:r w:rsidRPr="00DD0B03">
              <w:rPr>
                <w:iCs/>
                <w:sz w:val="22"/>
                <w:szCs w:val="22"/>
              </w:rPr>
              <w:t xml:space="preserve"> Stúdió,2001.</w:t>
            </w:r>
          </w:p>
          <w:p w14:paraId="78AB2968" w14:textId="77777777" w:rsidR="00004899" w:rsidRPr="00DD0B03" w:rsidRDefault="00004899" w:rsidP="00004899">
            <w:pPr>
              <w:numPr>
                <w:ilvl w:val="0"/>
                <w:numId w:val="49"/>
              </w:numPr>
              <w:jc w:val="both"/>
              <w:rPr>
                <w:iCs/>
                <w:color w:val="000000"/>
                <w:sz w:val="22"/>
                <w:szCs w:val="22"/>
              </w:rPr>
            </w:pPr>
            <w:r w:rsidRPr="00DD0B03">
              <w:rPr>
                <w:iCs/>
                <w:sz w:val="22"/>
                <w:szCs w:val="22"/>
              </w:rPr>
              <w:t xml:space="preserve">Dr. </w:t>
            </w:r>
            <w:r w:rsidRPr="00DD0B03">
              <w:rPr>
                <w:iCs/>
                <w:color w:val="000000"/>
                <w:sz w:val="22"/>
                <w:szCs w:val="22"/>
              </w:rPr>
              <w:t xml:space="preserve">Hottó Éva, Dr. </w:t>
            </w:r>
            <w:proofErr w:type="spellStart"/>
            <w:r w:rsidRPr="00DD0B03">
              <w:rPr>
                <w:iCs/>
                <w:color w:val="000000"/>
                <w:sz w:val="22"/>
                <w:szCs w:val="22"/>
              </w:rPr>
              <w:t>habil</w:t>
            </w:r>
            <w:proofErr w:type="spellEnd"/>
            <w:r w:rsidRPr="00DD0B03">
              <w:rPr>
                <w:iCs/>
                <w:color w:val="000000"/>
                <w:sz w:val="22"/>
                <w:szCs w:val="22"/>
              </w:rPr>
              <w:t xml:space="preserve"> Kisfaludy Márta, Szűcs Ágnes: Bevezetés az öltözéktervezésbe I. OE RKK 6042, elektronikus jegyzet, 2013. </w:t>
            </w:r>
          </w:p>
          <w:p w14:paraId="5960785C" w14:textId="77777777" w:rsidR="00004899" w:rsidRPr="00DD0B03" w:rsidRDefault="00004899" w:rsidP="00004899">
            <w:pPr>
              <w:numPr>
                <w:ilvl w:val="0"/>
                <w:numId w:val="49"/>
              </w:numPr>
              <w:jc w:val="both"/>
              <w:rPr>
                <w:iCs/>
                <w:color w:val="000000"/>
                <w:sz w:val="22"/>
                <w:szCs w:val="22"/>
              </w:rPr>
            </w:pPr>
            <w:r w:rsidRPr="00DD0B03">
              <w:rPr>
                <w:iCs/>
                <w:color w:val="000000"/>
                <w:sz w:val="22"/>
                <w:szCs w:val="22"/>
              </w:rPr>
              <w:t xml:space="preserve">Dr. Hottó Éva, Dr. </w:t>
            </w:r>
            <w:proofErr w:type="spellStart"/>
            <w:r w:rsidRPr="00DD0B03">
              <w:rPr>
                <w:iCs/>
                <w:color w:val="000000"/>
                <w:sz w:val="22"/>
                <w:szCs w:val="22"/>
              </w:rPr>
              <w:t>habil</w:t>
            </w:r>
            <w:proofErr w:type="spellEnd"/>
            <w:r w:rsidRPr="00DD0B03">
              <w:rPr>
                <w:iCs/>
                <w:color w:val="000000"/>
                <w:sz w:val="22"/>
                <w:szCs w:val="22"/>
              </w:rPr>
              <w:t xml:space="preserve"> Kisfaludy Márta, Szűcs Ágnes: Bevezetés az öltözéktervezésbe I. OE RKK 6052, elektronikus jegyzet, 2014. </w:t>
            </w:r>
          </w:p>
          <w:p w14:paraId="64F64BBE" w14:textId="77777777" w:rsidR="00004899" w:rsidRPr="00DD0B03" w:rsidRDefault="00004899" w:rsidP="00004899">
            <w:pPr>
              <w:numPr>
                <w:ilvl w:val="0"/>
                <w:numId w:val="49"/>
              </w:numPr>
              <w:rPr>
                <w:iCs/>
                <w:sz w:val="22"/>
                <w:szCs w:val="22"/>
              </w:rPr>
            </w:pPr>
            <w:r w:rsidRPr="00DD0B03">
              <w:rPr>
                <w:iCs/>
                <w:noProof/>
                <w:sz w:val="22"/>
                <w:szCs w:val="22"/>
              </w:rPr>
              <w:t>Korona Péterné: Bőrtermékek és az öltözködés bőr kiegészítői ÓE-RKK 6064. Budapest, 2015.</w:t>
            </w:r>
          </w:p>
          <w:p w14:paraId="57C4AE8F" w14:textId="77777777" w:rsidR="00004899" w:rsidRPr="00DD0B03" w:rsidRDefault="00004899" w:rsidP="00004899">
            <w:pPr>
              <w:numPr>
                <w:ilvl w:val="0"/>
                <w:numId w:val="49"/>
              </w:numPr>
              <w:rPr>
                <w:iCs/>
                <w:color w:val="000000"/>
                <w:sz w:val="22"/>
                <w:szCs w:val="22"/>
              </w:rPr>
            </w:pPr>
            <w:r w:rsidRPr="00DD0B03">
              <w:rPr>
                <w:iCs/>
                <w:sz w:val="22"/>
                <w:szCs w:val="22"/>
              </w:rPr>
              <w:t xml:space="preserve"> </w:t>
            </w:r>
            <w:hyperlink r:id="rId46" w:history="1">
              <w:r w:rsidRPr="00DD0B03">
                <w:rPr>
                  <w:iCs/>
                  <w:color w:val="0000FF"/>
                  <w:sz w:val="22"/>
                  <w:szCs w:val="22"/>
                  <w:u w:val="single"/>
                </w:rPr>
                <w:t>https://elearning.uni-obuda.hu/</w:t>
              </w:r>
            </w:hyperlink>
            <w:r w:rsidRPr="00DD0B03">
              <w:rPr>
                <w:iCs/>
                <w:noProof/>
                <w:sz w:val="22"/>
                <w:szCs w:val="22"/>
              </w:rPr>
              <w:t xml:space="preserve"> az oktató által készített elektronikus jegyzetek és segédletek</w:t>
            </w:r>
          </w:p>
          <w:p w14:paraId="2F698B6D" w14:textId="77777777" w:rsidR="00004899" w:rsidRPr="00DD0B03" w:rsidRDefault="00004899" w:rsidP="00004899">
            <w:pPr>
              <w:ind w:left="765"/>
              <w:contextualSpacing/>
              <w:rPr>
                <w:iCs/>
                <w:color w:val="000000" w:themeColor="text1"/>
                <w:sz w:val="22"/>
                <w:szCs w:val="22"/>
              </w:rPr>
            </w:pPr>
          </w:p>
        </w:tc>
      </w:tr>
    </w:tbl>
    <w:p w14:paraId="234BBA94" w14:textId="77777777" w:rsidR="00004899" w:rsidRPr="00004899" w:rsidRDefault="00004899" w:rsidP="00004899"/>
    <w:p w14:paraId="6AABBBDF" w14:textId="627F12CA" w:rsidR="00004899" w:rsidRPr="00004899" w:rsidRDefault="00DD0B03" w:rsidP="00004899">
      <w:r>
        <w:br w:type="page"/>
      </w:r>
    </w:p>
    <w:p w14:paraId="59535D49"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268"/>
        <w:gridCol w:w="1377"/>
      </w:tblGrid>
      <w:tr w:rsidR="00004899" w:rsidRPr="00DD0B03" w14:paraId="49CEC1A1" w14:textId="77777777" w:rsidTr="00494398">
        <w:tc>
          <w:tcPr>
            <w:tcW w:w="2857" w:type="dxa"/>
            <w:tcBorders>
              <w:top w:val="single" w:sz="4" w:space="0" w:color="auto"/>
              <w:left w:val="single" w:sz="4" w:space="0" w:color="auto"/>
              <w:bottom w:val="single" w:sz="4" w:space="0" w:color="auto"/>
              <w:right w:val="single" w:sz="4" w:space="0" w:color="auto"/>
            </w:tcBorders>
          </w:tcPr>
          <w:p w14:paraId="6E2E9C59" w14:textId="77777777" w:rsidR="00004899" w:rsidRPr="00DD0B03" w:rsidRDefault="00004899" w:rsidP="00004899">
            <w:pPr>
              <w:jc w:val="both"/>
              <w:rPr>
                <w:b/>
                <w:iCs/>
                <w:sz w:val="22"/>
                <w:szCs w:val="22"/>
              </w:rPr>
            </w:pPr>
            <w:r w:rsidRPr="00DD0B03">
              <w:rPr>
                <w:b/>
                <w:iCs/>
                <w:sz w:val="22"/>
                <w:szCs w:val="22"/>
              </w:rPr>
              <w:t>Tárgy neve:</w:t>
            </w:r>
          </w:p>
          <w:p w14:paraId="0D30F294" w14:textId="77777777" w:rsidR="00004899" w:rsidRPr="00DD0B03" w:rsidRDefault="00004899" w:rsidP="00004899">
            <w:pPr>
              <w:rPr>
                <w:b/>
                <w:iCs/>
                <w:sz w:val="22"/>
                <w:szCs w:val="22"/>
              </w:rPr>
            </w:pPr>
            <w:r w:rsidRPr="00DD0B03">
              <w:rPr>
                <w:b/>
                <w:iCs/>
                <w:sz w:val="22"/>
                <w:szCs w:val="22"/>
              </w:rPr>
              <w:t>Enteriőr és öltözéktervezés II.</w:t>
            </w:r>
          </w:p>
        </w:tc>
        <w:tc>
          <w:tcPr>
            <w:tcW w:w="2354" w:type="dxa"/>
            <w:tcBorders>
              <w:top w:val="single" w:sz="4" w:space="0" w:color="auto"/>
              <w:left w:val="single" w:sz="4" w:space="0" w:color="auto"/>
              <w:bottom w:val="single" w:sz="4" w:space="0" w:color="auto"/>
              <w:right w:val="single" w:sz="4" w:space="0" w:color="auto"/>
            </w:tcBorders>
          </w:tcPr>
          <w:p w14:paraId="29D6CF24" w14:textId="77777777" w:rsidR="00004899" w:rsidRPr="00DD0B03" w:rsidRDefault="00004899" w:rsidP="00004899">
            <w:pPr>
              <w:jc w:val="both"/>
              <w:rPr>
                <w:b/>
                <w:iCs/>
                <w:sz w:val="22"/>
                <w:szCs w:val="22"/>
              </w:rPr>
            </w:pPr>
            <w:r w:rsidRPr="00DD0B03">
              <w:rPr>
                <w:b/>
                <w:iCs/>
                <w:sz w:val="22"/>
                <w:szCs w:val="22"/>
              </w:rPr>
              <w:t>NEPTUN-kód</w:t>
            </w:r>
          </w:p>
          <w:p w14:paraId="30D55479" w14:textId="77777777" w:rsidR="00004899" w:rsidRPr="00DD0B03" w:rsidRDefault="00004899" w:rsidP="00004899">
            <w:pPr>
              <w:jc w:val="both"/>
              <w:rPr>
                <w:iCs/>
                <w:sz w:val="22"/>
                <w:szCs w:val="22"/>
              </w:rPr>
            </w:pPr>
            <w:r w:rsidRPr="00DD0B03">
              <w:rPr>
                <w:bCs/>
                <w:iCs/>
                <w:color w:val="000000"/>
                <w:sz w:val="22"/>
                <w:szCs w:val="22"/>
              </w:rPr>
              <w:t>RTWEO2HBNF</w:t>
            </w:r>
          </w:p>
        </w:tc>
        <w:tc>
          <w:tcPr>
            <w:tcW w:w="2268" w:type="dxa"/>
            <w:tcBorders>
              <w:top w:val="single" w:sz="4" w:space="0" w:color="auto"/>
              <w:left w:val="single" w:sz="4" w:space="0" w:color="auto"/>
              <w:bottom w:val="single" w:sz="4" w:space="0" w:color="auto"/>
              <w:right w:val="single" w:sz="4" w:space="0" w:color="auto"/>
            </w:tcBorders>
          </w:tcPr>
          <w:p w14:paraId="031668DF"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0DC1EE5C" w14:textId="77777777" w:rsidR="00004899" w:rsidRPr="00DD0B03" w:rsidRDefault="00004899" w:rsidP="00004899">
            <w:pPr>
              <w:jc w:val="both"/>
              <w:rPr>
                <w:iCs/>
                <w:sz w:val="22"/>
                <w:szCs w:val="22"/>
              </w:rPr>
            </w:pPr>
            <w:r w:rsidRPr="00DD0B03">
              <w:rPr>
                <w:iCs/>
                <w:sz w:val="22"/>
                <w:szCs w:val="22"/>
              </w:rPr>
              <w:t>2+0+3</w:t>
            </w:r>
          </w:p>
        </w:tc>
        <w:tc>
          <w:tcPr>
            <w:tcW w:w="1377" w:type="dxa"/>
            <w:tcBorders>
              <w:top w:val="single" w:sz="4" w:space="0" w:color="auto"/>
              <w:left w:val="single" w:sz="4" w:space="0" w:color="auto"/>
              <w:bottom w:val="single" w:sz="4" w:space="0" w:color="auto"/>
              <w:right w:val="single" w:sz="4" w:space="0" w:color="auto"/>
            </w:tcBorders>
          </w:tcPr>
          <w:p w14:paraId="63E1ED81"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6D61538A"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v             </w:t>
            </w:r>
          </w:p>
        </w:tc>
      </w:tr>
      <w:tr w:rsidR="00004899" w:rsidRPr="00DD0B03" w14:paraId="0FA290B0" w14:textId="77777777" w:rsidTr="00494398">
        <w:tc>
          <w:tcPr>
            <w:tcW w:w="2857" w:type="dxa"/>
            <w:tcBorders>
              <w:top w:val="single" w:sz="4" w:space="0" w:color="auto"/>
              <w:left w:val="single" w:sz="4" w:space="0" w:color="auto"/>
              <w:bottom w:val="single" w:sz="4" w:space="0" w:color="auto"/>
              <w:right w:val="single" w:sz="4" w:space="0" w:color="auto"/>
            </w:tcBorders>
          </w:tcPr>
          <w:p w14:paraId="1BE717EE" w14:textId="77777777" w:rsidR="00004899" w:rsidRPr="00DD0B03" w:rsidRDefault="00004899" w:rsidP="00004899">
            <w:pPr>
              <w:jc w:val="both"/>
              <w:rPr>
                <w:b/>
                <w:iCs/>
                <w:sz w:val="22"/>
                <w:szCs w:val="22"/>
              </w:rPr>
            </w:pPr>
            <w:r w:rsidRPr="00DD0B03">
              <w:rPr>
                <w:b/>
                <w:iCs/>
                <w:sz w:val="22"/>
                <w:szCs w:val="22"/>
              </w:rPr>
              <w:t>Tantárgyfelelős:</w:t>
            </w:r>
          </w:p>
          <w:p w14:paraId="0B8DC228" w14:textId="77777777" w:rsidR="00004899" w:rsidRPr="00DD0B03" w:rsidRDefault="00004899" w:rsidP="00004899">
            <w:pPr>
              <w:jc w:val="both"/>
              <w:rPr>
                <w:iCs/>
                <w:sz w:val="22"/>
                <w:szCs w:val="22"/>
              </w:rPr>
            </w:pPr>
            <w:r w:rsidRPr="00DD0B03">
              <w:rPr>
                <w:iCs/>
                <w:sz w:val="22"/>
                <w:szCs w:val="22"/>
              </w:rPr>
              <w:t>Dr. Hottó Éva</w:t>
            </w:r>
          </w:p>
        </w:tc>
        <w:tc>
          <w:tcPr>
            <w:tcW w:w="2354" w:type="dxa"/>
            <w:tcBorders>
              <w:top w:val="single" w:sz="4" w:space="0" w:color="auto"/>
              <w:left w:val="single" w:sz="4" w:space="0" w:color="auto"/>
              <w:bottom w:val="single" w:sz="4" w:space="0" w:color="auto"/>
              <w:right w:val="single" w:sz="4" w:space="0" w:color="auto"/>
            </w:tcBorders>
          </w:tcPr>
          <w:p w14:paraId="585E30F3" w14:textId="77777777" w:rsidR="00004899" w:rsidRPr="00DD0B03" w:rsidRDefault="00004899" w:rsidP="00004899">
            <w:pPr>
              <w:jc w:val="both"/>
              <w:rPr>
                <w:b/>
                <w:iCs/>
                <w:sz w:val="22"/>
                <w:szCs w:val="22"/>
              </w:rPr>
            </w:pPr>
            <w:r w:rsidRPr="00DD0B03">
              <w:rPr>
                <w:b/>
                <w:iCs/>
                <w:sz w:val="22"/>
                <w:szCs w:val="22"/>
              </w:rPr>
              <w:t xml:space="preserve">Beosztás: </w:t>
            </w:r>
          </w:p>
          <w:p w14:paraId="3088D1DD" w14:textId="77777777" w:rsidR="00004899" w:rsidRPr="00DD0B03" w:rsidRDefault="00004899" w:rsidP="00004899">
            <w:pPr>
              <w:jc w:val="both"/>
              <w:rPr>
                <w:iCs/>
                <w:sz w:val="22"/>
                <w:szCs w:val="22"/>
              </w:rPr>
            </w:pPr>
            <w:r w:rsidRPr="00DD0B03">
              <w:rPr>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0BE7E13B" w14:textId="77777777" w:rsidR="00004899" w:rsidRPr="00DD0B03" w:rsidRDefault="00004899" w:rsidP="00004899">
            <w:pPr>
              <w:rPr>
                <w:b/>
                <w:iCs/>
                <w:sz w:val="22"/>
                <w:szCs w:val="22"/>
              </w:rPr>
            </w:pPr>
            <w:r w:rsidRPr="00DD0B03">
              <w:rPr>
                <w:b/>
                <w:iCs/>
                <w:sz w:val="22"/>
                <w:szCs w:val="22"/>
              </w:rPr>
              <w:t xml:space="preserve">Előkövetelmény: </w:t>
            </w:r>
          </w:p>
          <w:p w14:paraId="59B85505" w14:textId="77777777" w:rsidR="00004899" w:rsidRPr="00DD0B03" w:rsidRDefault="00004899" w:rsidP="00004899">
            <w:pPr>
              <w:jc w:val="both"/>
              <w:rPr>
                <w:iCs/>
                <w:sz w:val="22"/>
                <w:szCs w:val="22"/>
              </w:rPr>
            </w:pPr>
            <w:r w:rsidRPr="00DD0B03">
              <w:rPr>
                <w:bCs/>
                <w:iCs/>
                <w:color w:val="000000"/>
                <w:sz w:val="22"/>
                <w:szCs w:val="22"/>
              </w:rPr>
              <w:t>RTWEO1HBNF</w:t>
            </w:r>
          </w:p>
        </w:tc>
      </w:tr>
      <w:tr w:rsidR="00004899" w:rsidRPr="00DD0B03" w14:paraId="012A7EA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A956AAE"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0F42D8AF" w14:textId="77777777" w:rsidTr="00494398">
        <w:trPr>
          <w:trHeight w:val="1787"/>
        </w:trPr>
        <w:tc>
          <w:tcPr>
            <w:tcW w:w="8856" w:type="dxa"/>
            <w:gridSpan w:val="4"/>
            <w:tcBorders>
              <w:top w:val="single" w:sz="4" w:space="0" w:color="auto"/>
              <w:left w:val="single" w:sz="4" w:space="0" w:color="auto"/>
              <w:bottom w:val="single" w:sz="4" w:space="0" w:color="auto"/>
              <w:right w:val="single" w:sz="4" w:space="0" w:color="auto"/>
            </w:tcBorders>
          </w:tcPr>
          <w:p w14:paraId="5648FC7E" w14:textId="77777777" w:rsidR="00004899" w:rsidRPr="00DD0B03" w:rsidRDefault="00004899" w:rsidP="00004899">
            <w:pPr>
              <w:autoSpaceDE w:val="0"/>
              <w:autoSpaceDN w:val="0"/>
              <w:adjustRightInd w:val="0"/>
              <w:ind w:right="74"/>
              <w:jc w:val="both"/>
              <w:rPr>
                <w:iCs/>
                <w:sz w:val="22"/>
                <w:szCs w:val="22"/>
                <w:highlight w:val="yellow"/>
              </w:rPr>
            </w:pPr>
          </w:p>
          <w:p w14:paraId="490B6057"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Egyszerű és különleges szövetszerkezetek és előállításuk. Mintatípusok, minta és stílus. Színminta tervezése, csíkos, kockás szövetekhez.</w:t>
            </w:r>
          </w:p>
          <w:p w14:paraId="547BC47E"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Textilnyomási és nyomtatási eljárások, a minták előállításának kritériumai.</w:t>
            </w:r>
          </w:p>
          <w:p w14:paraId="2B2DFC47"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Minták kialakításának lehetőségei, a raport fogalma és technikái. Különleges színminta kialakítási rendszerek (transzfernyomás, tintasugaras kelmenyomás stb.). Koloritok, társminták, mintacsaládok különböző felületeken, anyagokon (csempe, beton, papír, textil stb.). Stílus és minta hatása az enteriőrben.</w:t>
            </w:r>
          </w:p>
          <w:p w14:paraId="1E33F5DA"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Számítógépes mintatervezés.</w:t>
            </w:r>
          </w:p>
          <w:p w14:paraId="4A6B7FAA" w14:textId="77777777" w:rsidR="00004899" w:rsidRPr="00DD0B03" w:rsidRDefault="00004899" w:rsidP="00004899">
            <w:pPr>
              <w:rPr>
                <w:iCs/>
                <w:sz w:val="22"/>
                <w:szCs w:val="22"/>
              </w:rPr>
            </w:pPr>
            <w:r w:rsidRPr="00DD0B03">
              <w:rPr>
                <w:iCs/>
                <w:sz w:val="22"/>
                <w:szCs w:val="22"/>
              </w:rPr>
              <w:t xml:space="preserve">A kereskedelmi trendkollekció típusai, kialakításának sajátosságai, tervezése. </w:t>
            </w:r>
          </w:p>
          <w:p w14:paraId="190D83F0"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Bőrből és bőr típusú anyagokból készült öltözékek és kiegészítők típusai, jellemző formai, megoldásai. Bőrdíszítési technikák. Jellemző cipő típusok.</w:t>
            </w:r>
          </w:p>
          <w:p w14:paraId="368B463C"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A szakmaterület nyelvezete, speciális kifejezései magyar és idegen nyelven.</w:t>
            </w:r>
          </w:p>
          <w:p w14:paraId="1812408B" w14:textId="77777777" w:rsidR="00004899" w:rsidRPr="00DD0B03" w:rsidRDefault="00004899" w:rsidP="00004899">
            <w:pPr>
              <w:autoSpaceDE w:val="0"/>
              <w:autoSpaceDN w:val="0"/>
              <w:adjustRightInd w:val="0"/>
              <w:ind w:right="74"/>
              <w:jc w:val="both"/>
              <w:rPr>
                <w:iCs/>
                <w:sz w:val="22"/>
                <w:szCs w:val="22"/>
              </w:rPr>
            </w:pPr>
          </w:p>
        </w:tc>
      </w:tr>
      <w:tr w:rsidR="00004899" w:rsidRPr="00DD0B03" w14:paraId="3E03A1F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27F704B"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0862CF3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C6A88AF" w14:textId="77777777" w:rsidR="00004899" w:rsidRPr="00DD0B03" w:rsidRDefault="00004899" w:rsidP="00004899">
            <w:pPr>
              <w:jc w:val="center"/>
              <w:rPr>
                <w:b/>
                <w:iCs/>
                <w:sz w:val="22"/>
                <w:szCs w:val="22"/>
              </w:rPr>
            </w:pPr>
          </w:p>
          <w:p w14:paraId="0E0A5B46" w14:textId="77777777" w:rsidR="00004899" w:rsidRPr="00DD0B03" w:rsidRDefault="00004899" w:rsidP="00004899">
            <w:pPr>
              <w:numPr>
                <w:ilvl w:val="0"/>
                <w:numId w:val="93"/>
              </w:numPr>
              <w:autoSpaceDE w:val="0"/>
              <w:autoSpaceDN w:val="0"/>
              <w:adjustRightInd w:val="0"/>
              <w:ind w:left="454" w:right="74"/>
              <w:jc w:val="both"/>
              <w:rPr>
                <w:iCs/>
                <w:sz w:val="22"/>
                <w:szCs w:val="22"/>
              </w:rPr>
            </w:pPr>
            <w:r w:rsidRPr="00DD0B03">
              <w:rPr>
                <w:iCs/>
                <w:sz w:val="22"/>
                <w:szCs w:val="22"/>
              </w:rPr>
              <w:t>Ismeri az alapvető konstrukciós kialakításokat és azok méretezésének alapjait.</w:t>
            </w:r>
          </w:p>
          <w:p w14:paraId="3E5C3AA9" w14:textId="77777777" w:rsidR="00004899" w:rsidRPr="00DD0B03" w:rsidRDefault="00004899" w:rsidP="00004899">
            <w:pPr>
              <w:numPr>
                <w:ilvl w:val="0"/>
                <w:numId w:val="93"/>
              </w:numPr>
              <w:autoSpaceDE w:val="0"/>
              <w:autoSpaceDN w:val="0"/>
              <w:adjustRightInd w:val="0"/>
              <w:ind w:left="454" w:right="74"/>
              <w:jc w:val="both"/>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73434201" w14:textId="77777777" w:rsidR="00004899" w:rsidRPr="00DD0B03" w:rsidRDefault="00004899" w:rsidP="00004899">
            <w:pPr>
              <w:numPr>
                <w:ilvl w:val="0"/>
                <w:numId w:val="93"/>
              </w:numPr>
              <w:autoSpaceDE w:val="0"/>
              <w:autoSpaceDN w:val="0"/>
              <w:adjustRightInd w:val="0"/>
              <w:ind w:left="454" w:right="74"/>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76480DAE" w14:textId="77777777" w:rsidR="00004899" w:rsidRPr="00DD0B03" w:rsidRDefault="00004899" w:rsidP="00004899">
            <w:pPr>
              <w:numPr>
                <w:ilvl w:val="0"/>
                <w:numId w:val="93"/>
              </w:numPr>
              <w:autoSpaceDE w:val="0"/>
              <w:autoSpaceDN w:val="0"/>
              <w:adjustRightInd w:val="0"/>
              <w:ind w:left="454" w:right="74"/>
              <w:rPr>
                <w:iCs/>
                <w:sz w:val="22"/>
                <w:szCs w:val="22"/>
              </w:rPr>
            </w:pPr>
            <w:r w:rsidRPr="00DD0B03">
              <w:rPr>
                <w:iCs/>
                <w:sz w:val="22"/>
                <w:szCs w:val="22"/>
              </w:rPr>
              <w:t>Képes a tervezett termékkel kapcsolatos döntéseket indokolni, azokat tesztelni, műszaki és szabványos vizsgálati módszerekkel alátámasztani.</w:t>
            </w:r>
          </w:p>
          <w:p w14:paraId="4541CD03" w14:textId="77777777" w:rsidR="00004899" w:rsidRPr="00DD0B03" w:rsidRDefault="00004899" w:rsidP="00004899">
            <w:pPr>
              <w:jc w:val="center"/>
              <w:rPr>
                <w:b/>
                <w:iCs/>
                <w:sz w:val="22"/>
                <w:szCs w:val="22"/>
              </w:rPr>
            </w:pPr>
          </w:p>
        </w:tc>
      </w:tr>
      <w:tr w:rsidR="00004899" w:rsidRPr="00DD0B03" w14:paraId="142FF53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1B47D18"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4BF48BCB" w14:textId="77777777" w:rsidTr="00494398">
        <w:trPr>
          <w:trHeight w:val="3534"/>
        </w:trPr>
        <w:tc>
          <w:tcPr>
            <w:tcW w:w="8856" w:type="dxa"/>
            <w:gridSpan w:val="4"/>
            <w:tcBorders>
              <w:top w:val="single" w:sz="4" w:space="0" w:color="auto"/>
              <w:left w:val="single" w:sz="4" w:space="0" w:color="auto"/>
              <w:right w:val="single" w:sz="4" w:space="0" w:color="auto"/>
            </w:tcBorders>
          </w:tcPr>
          <w:p w14:paraId="0EDDE265" w14:textId="77777777" w:rsidR="00004899" w:rsidRPr="00DD0B03" w:rsidRDefault="00004899" w:rsidP="00004899">
            <w:pPr>
              <w:ind w:left="765"/>
              <w:jc w:val="both"/>
              <w:rPr>
                <w:iCs/>
                <w:color w:val="000000"/>
                <w:sz w:val="22"/>
                <w:szCs w:val="22"/>
              </w:rPr>
            </w:pPr>
          </w:p>
          <w:p w14:paraId="7142F9C1" w14:textId="77777777" w:rsidR="00004899" w:rsidRPr="00DD0B03" w:rsidRDefault="00004899" w:rsidP="00004899">
            <w:pPr>
              <w:numPr>
                <w:ilvl w:val="0"/>
                <w:numId w:val="50"/>
              </w:numPr>
              <w:jc w:val="both"/>
              <w:rPr>
                <w:iCs/>
                <w:color w:val="000000"/>
                <w:sz w:val="22"/>
                <w:szCs w:val="22"/>
              </w:rPr>
            </w:pPr>
            <w:proofErr w:type="spellStart"/>
            <w:r w:rsidRPr="00DD0B03">
              <w:rPr>
                <w:iCs/>
                <w:color w:val="000000"/>
                <w:sz w:val="22"/>
                <w:szCs w:val="22"/>
              </w:rPr>
              <w:t>Landgráf</w:t>
            </w:r>
            <w:proofErr w:type="spellEnd"/>
            <w:r w:rsidRPr="00DD0B03">
              <w:rPr>
                <w:iCs/>
                <w:color w:val="000000"/>
                <w:sz w:val="22"/>
                <w:szCs w:val="22"/>
              </w:rPr>
              <w:t xml:space="preserve"> Katalin, </w:t>
            </w:r>
            <w:proofErr w:type="spellStart"/>
            <w:r w:rsidRPr="00DD0B03">
              <w:rPr>
                <w:iCs/>
                <w:color w:val="000000"/>
                <w:sz w:val="22"/>
                <w:szCs w:val="22"/>
              </w:rPr>
              <w:t>Penkala</w:t>
            </w:r>
            <w:proofErr w:type="spellEnd"/>
            <w:r w:rsidRPr="00DD0B03">
              <w:rPr>
                <w:iCs/>
                <w:color w:val="000000"/>
                <w:sz w:val="22"/>
                <w:szCs w:val="22"/>
              </w:rPr>
              <w:t xml:space="preserve"> Éva, </w:t>
            </w:r>
            <w:proofErr w:type="spellStart"/>
            <w:r w:rsidRPr="00DD0B03">
              <w:rPr>
                <w:iCs/>
                <w:color w:val="000000"/>
                <w:sz w:val="22"/>
                <w:szCs w:val="22"/>
              </w:rPr>
              <w:t>Szittner</w:t>
            </w:r>
            <w:proofErr w:type="spellEnd"/>
            <w:r w:rsidRPr="00DD0B03">
              <w:rPr>
                <w:iCs/>
                <w:color w:val="000000"/>
                <w:sz w:val="22"/>
                <w:szCs w:val="22"/>
              </w:rPr>
              <w:t xml:space="preserve"> Andrea: Nagy szövéskönyv 1.-2. Mezőgazda Kiadó Kft.2001 -2004, </w:t>
            </w:r>
          </w:p>
          <w:p w14:paraId="317462BE" w14:textId="77777777" w:rsidR="00004899" w:rsidRPr="00DD0B03" w:rsidRDefault="00004899" w:rsidP="00004899">
            <w:pPr>
              <w:numPr>
                <w:ilvl w:val="0"/>
                <w:numId w:val="50"/>
              </w:numPr>
              <w:rPr>
                <w:iCs/>
                <w:noProof/>
                <w:sz w:val="22"/>
                <w:szCs w:val="22"/>
              </w:rPr>
            </w:pPr>
            <w:r w:rsidRPr="00DD0B03">
              <w:rPr>
                <w:iCs/>
                <w:noProof/>
                <w:sz w:val="22"/>
                <w:szCs w:val="22"/>
              </w:rPr>
              <w:t>Medveczkyné P.B., Dr. Szűcs I, Szabó R.,Pataki M. Dr. Kokasné P.L, Sinkáné K.A.: Könnyűipari enciklopédia I/3. - Textilipari technológiák - Budapest, BMF-RKK-6000/III. 2002.</w:t>
            </w:r>
          </w:p>
          <w:p w14:paraId="58FCCFCA" w14:textId="77777777" w:rsidR="00004899" w:rsidRPr="00DD0B03" w:rsidRDefault="00004899" w:rsidP="00004899">
            <w:pPr>
              <w:numPr>
                <w:ilvl w:val="0"/>
                <w:numId w:val="50"/>
              </w:numPr>
              <w:jc w:val="both"/>
              <w:rPr>
                <w:iCs/>
                <w:noProof/>
                <w:sz w:val="22"/>
                <w:szCs w:val="22"/>
              </w:rPr>
            </w:pPr>
            <w:r w:rsidRPr="00DD0B03">
              <w:rPr>
                <w:iCs/>
                <w:noProof/>
                <w:sz w:val="22"/>
                <w:szCs w:val="22"/>
              </w:rPr>
              <w:t>Dr. Beke J. - Farkas M. - Horváth A. – Kovács A. – Matlák Z.: Könnyűipari       enciklopédia 1/2 Bőr- és bőrfeldolgozóipar; BMF-RKK-6000/II. Budapest, 2002</w:t>
            </w:r>
          </w:p>
          <w:p w14:paraId="75BC5E22" w14:textId="77777777" w:rsidR="00004899" w:rsidRPr="00DD0B03" w:rsidRDefault="00004899" w:rsidP="00004899">
            <w:pPr>
              <w:numPr>
                <w:ilvl w:val="0"/>
                <w:numId w:val="50"/>
              </w:numPr>
              <w:jc w:val="both"/>
              <w:rPr>
                <w:iCs/>
                <w:color w:val="000000"/>
                <w:sz w:val="22"/>
                <w:szCs w:val="22"/>
              </w:rPr>
            </w:pPr>
            <w:r w:rsidRPr="00DD0B03">
              <w:rPr>
                <w:iCs/>
                <w:color w:val="000000"/>
                <w:sz w:val="22"/>
                <w:szCs w:val="22"/>
              </w:rPr>
              <w:t xml:space="preserve">Dr. Hottó Éva, Dr. </w:t>
            </w:r>
            <w:proofErr w:type="spellStart"/>
            <w:r w:rsidRPr="00DD0B03">
              <w:rPr>
                <w:iCs/>
                <w:color w:val="000000"/>
                <w:sz w:val="22"/>
                <w:szCs w:val="22"/>
              </w:rPr>
              <w:t>habil</w:t>
            </w:r>
            <w:proofErr w:type="spellEnd"/>
            <w:r w:rsidRPr="00DD0B03">
              <w:rPr>
                <w:iCs/>
                <w:color w:val="000000"/>
                <w:sz w:val="22"/>
                <w:szCs w:val="22"/>
              </w:rPr>
              <w:t xml:space="preserve"> Kisfaludy Márta, Szűcs Ágnes: Bevezetés az öltözéktervezésbe II. OE RKK 6052, elektronikus jegyzet, 2014. </w:t>
            </w:r>
          </w:p>
          <w:p w14:paraId="567431D1" w14:textId="77777777" w:rsidR="00004899" w:rsidRPr="00DD0B03" w:rsidRDefault="00004899" w:rsidP="00004899">
            <w:pPr>
              <w:numPr>
                <w:ilvl w:val="0"/>
                <w:numId w:val="50"/>
              </w:numPr>
              <w:jc w:val="both"/>
              <w:rPr>
                <w:iCs/>
                <w:sz w:val="22"/>
                <w:szCs w:val="22"/>
              </w:rPr>
            </w:pPr>
            <w:r w:rsidRPr="00DD0B03">
              <w:rPr>
                <w:iCs/>
                <w:noProof/>
                <w:sz w:val="22"/>
                <w:szCs w:val="22"/>
              </w:rPr>
              <w:t>Korona Péterné: Bőrtermékek és az öltözködés bőr kiegészítői ÓE-RKK 6064. Budapest, 2015.</w:t>
            </w:r>
          </w:p>
          <w:p w14:paraId="42A7F551" w14:textId="77777777" w:rsidR="00004899" w:rsidRPr="00DD0B03" w:rsidRDefault="00004899" w:rsidP="00004899">
            <w:pPr>
              <w:numPr>
                <w:ilvl w:val="0"/>
                <w:numId w:val="50"/>
              </w:numPr>
              <w:jc w:val="both"/>
              <w:rPr>
                <w:iCs/>
                <w:sz w:val="22"/>
                <w:szCs w:val="22"/>
              </w:rPr>
            </w:pPr>
            <w:r w:rsidRPr="00DD0B03">
              <w:rPr>
                <w:iCs/>
                <w:sz w:val="22"/>
                <w:szCs w:val="22"/>
              </w:rPr>
              <w:t xml:space="preserve"> </w:t>
            </w:r>
            <w:hyperlink r:id="rId47" w:history="1">
              <w:r w:rsidRPr="00DD0B03">
                <w:rPr>
                  <w:iCs/>
                  <w:color w:val="0000FF"/>
                  <w:sz w:val="22"/>
                  <w:szCs w:val="22"/>
                  <w:u w:val="single"/>
                </w:rPr>
                <w:t>https://elearning.uni-obuda.hu/</w:t>
              </w:r>
            </w:hyperlink>
            <w:r w:rsidRPr="00DD0B03">
              <w:rPr>
                <w:iCs/>
                <w:noProof/>
                <w:sz w:val="22"/>
                <w:szCs w:val="22"/>
              </w:rPr>
              <w:t xml:space="preserve"> az oktató által készített elektronikus jegyzetek és segédletek</w:t>
            </w:r>
          </w:p>
          <w:p w14:paraId="407B0ED3" w14:textId="77777777" w:rsidR="00004899" w:rsidRPr="00DD0B03" w:rsidRDefault="00004899" w:rsidP="00004899">
            <w:pPr>
              <w:ind w:left="765"/>
              <w:jc w:val="both"/>
              <w:rPr>
                <w:iCs/>
                <w:sz w:val="22"/>
                <w:szCs w:val="22"/>
              </w:rPr>
            </w:pPr>
          </w:p>
        </w:tc>
      </w:tr>
    </w:tbl>
    <w:p w14:paraId="7875EC26" w14:textId="6BE8A2F3" w:rsidR="00004899" w:rsidRPr="00004899" w:rsidRDefault="00DD0B03" w:rsidP="00004899">
      <w:pPr>
        <w:tabs>
          <w:tab w:val="left" w:pos="3960"/>
        </w:tabs>
      </w:pPr>
      <w:r>
        <w:br w:type="page"/>
      </w:r>
    </w:p>
    <w:p w14:paraId="5EF168E9"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410"/>
        <w:gridCol w:w="1235"/>
      </w:tblGrid>
      <w:tr w:rsidR="00004899" w:rsidRPr="00DD0B03" w14:paraId="56519EA2" w14:textId="77777777" w:rsidTr="00494398">
        <w:tc>
          <w:tcPr>
            <w:tcW w:w="2857" w:type="dxa"/>
            <w:tcBorders>
              <w:top w:val="single" w:sz="4" w:space="0" w:color="auto"/>
              <w:left w:val="single" w:sz="4" w:space="0" w:color="auto"/>
              <w:bottom w:val="single" w:sz="4" w:space="0" w:color="auto"/>
              <w:right w:val="single" w:sz="4" w:space="0" w:color="auto"/>
            </w:tcBorders>
          </w:tcPr>
          <w:p w14:paraId="6E529D44" w14:textId="77777777" w:rsidR="00004899" w:rsidRPr="00DD0B03" w:rsidRDefault="00004899" w:rsidP="00004899">
            <w:pPr>
              <w:jc w:val="both"/>
              <w:rPr>
                <w:b/>
                <w:iCs/>
                <w:sz w:val="22"/>
                <w:szCs w:val="22"/>
              </w:rPr>
            </w:pPr>
            <w:r w:rsidRPr="00DD0B03">
              <w:rPr>
                <w:b/>
                <w:iCs/>
                <w:sz w:val="22"/>
                <w:szCs w:val="22"/>
              </w:rPr>
              <w:t>Tárgy neve:</w:t>
            </w:r>
          </w:p>
          <w:p w14:paraId="726825BF" w14:textId="77777777" w:rsidR="00004899" w:rsidRPr="00DD0B03" w:rsidRDefault="00004899" w:rsidP="00004899">
            <w:pPr>
              <w:jc w:val="both"/>
              <w:rPr>
                <w:b/>
                <w:iCs/>
                <w:sz w:val="22"/>
                <w:szCs w:val="22"/>
              </w:rPr>
            </w:pPr>
            <w:r w:rsidRPr="00DD0B03">
              <w:rPr>
                <w:b/>
                <w:iCs/>
                <w:sz w:val="22"/>
                <w:szCs w:val="22"/>
              </w:rPr>
              <w:t>Szakmai technológia I.</w:t>
            </w:r>
          </w:p>
        </w:tc>
        <w:tc>
          <w:tcPr>
            <w:tcW w:w="2354" w:type="dxa"/>
            <w:tcBorders>
              <w:top w:val="single" w:sz="4" w:space="0" w:color="auto"/>
              <w:left w:val="single" w:sz="4" w:space="0" w:color="auto"/>
              <w:bottom w:val="single" w:sz="4" w:space="0" w:color="auto"/>
              <w:right w:val="single" w:sz="4" w:space="0" w:color="auto"/>
            </w:tcBorders>
          </w:tcPr>
          <w:p w14:paraId="207D0DE5" w14:textId="77777777" w:rsidR="00004899" w:rsidRPr="00DD0B03" w:rsidRDefault="00004899" w:rsidP="00004899">
            <w:pPr>
              <w:jc w:val="both"/>
              <w:rPr>
                <w:b/>
                <w:iCs/>
                <w:sz w:val="22"/>
                <w:szCs w:val="22"/>
              </w:rPr>
            </w:pPr>
            <w:r w:rsidRPr="00DD0B03">
              <w:rPr>
                <w:b/>
                <w:iCs/>
                <w:sz w:val="22"/>
                <w:szCs w:val="22"/>
              </w:rPr>
              <w:t>NEPTUN-kód:</w:t>
            </w:r>
          </w:p>
          <w:p w14:paraId="788AC741" w14:textId="77777777" w:rsidR="00004899" w:rsidRPr="00DD0B03" w:rsidRDefault="00004899" w:rsidP="00004899">
            <w:pPr>
              <w:jc w:val="both"/>
              <w:rPr>
                <w:iCs/>
                <w:sz w:val="22"/>
                <w:szCs w:val="22"/>
              </w:rPr>
            </w:pPr>
            <w:r w:rsidRPr="00DD0B03">
              <w:rPr>
                <w:iCs/>
                <w:sz w:val="22"/>
                <w:szCs w:val="22"/>
              </w:rPr>
              <w:t>RTWST1EBNF</w:t>
            </w:r>
          </w:p>
        </w:tc>
        <w:tc>
          <w:tcPr>
            <w:tcW w:w="2410" w:type="dxa"/>
            <w:tcBorders>
              <w:top w:val="single" w:sz="4" w:space="0" w:color="auto"/>
              <w:left w:val="single" w:sz="4" w:space="0" w:color="auto"/>
              <w:bottom w:val="single" w:sz="4" w:space="0" w:color="auto"/>
              <w:right w:val="single" w:sz="4" w:space="0" w:color="auto"/>
            </w:tcBorders>
          </w:tcPr>
          <w:p w14:paraId="7F0B0A3C"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6594A94A" w14:textId="77777777" w:rsidR="00004899" w:rsidRPr="00DD0B03" w:rsidRDefault="00004899" w:rsidP="00004899">
            <w:pPr>
              <w:jc w:val="both"/>
              <w:rPr>
                <w:iCs/>
                <w:sz w:val="22"/>
                <w:szCs w:val="22"/>
              </w:rPr>
            </w:pPr>
            <w:r w:rsidRPr="00DD0B03">
              <w:rPr>
                <w:iCs/>
                <w:sz w:val="22"/>
                <w:szCs w:val="22"/>
              </w:rPr>
              <w:t>0+0+3</w:t>
            </w:r>
          </w:p>
        </w:tc>
        <w:tc>
          <w:tcPr>
            <w:tcW w:w="1235" w:type="dxa"/>
            <w:tcBorders>
              <w:top w:val="single" w:sz="4" w:space="0" w:color="auto"/>
              <w:left w:val="single" w:sz="4" w:space="0" w:color="auto"/>
              <w:bottom w:val="single" w:sz="4" w:space="0" w:color="auto"/>
              <w:right w:val="single" w:sz="4" w:space="0" w:color="auto"/>
            </w:tcBorders>
          </w:tcPr>
          <w:p w14:paraId="132F61B7"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1BC45730"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3B33D426" w14:textId="77777777" w:rsidTr="00494398">
        <w:tc>
          <w:tcPr>
            <w:tcW w:w="2857" w:type="dxa"/>
            <w:tcBorders>
              <w:top w:val="single" w:sz="4" w:space="0" w:color="auto"/>
              <w:left w:val="single" w:sz="4" w:space="0" w:color="auto"/>
              <w:bottom w:val="single" w:sz="4" w:space="0" w:color="auto"/>
              <w:right w:val="single" w:sz="4" w:space="0" w:color="auto"/>
            </w:tcBorders>
          </w:tcPr>
          <w:p w14:paraId="143F90A9" w14:textId="77777777" w:rsidR="00004899" w:rsidRPr="00DD0B03" w:rsidRDefault="00004899" w:rsidP="00004899">
            <w:pPr>
              <w:jc w:val="both"/>
              <w:rPr>
                <w:b/>
                <w:iCs/>
                <w:sz w:val="22"/>
                <w:szCs w:val="22"/>
              </w:rPr>
            </w:pPr>
            <w:r w:rsidRPr="00DD0B03">
              <w:rPr>
                <w:b/>
                <w:iCs/>
                <w:sz w:val="22"/>
                <w:szCs w:val="22"/>
              </w:rPr>
              <w:t>Tantárgyfelelős:</w:t>
            </w:r>
          </w:p>
          <w:p w14:paraId="659D54C5" w14:textId="77777777" w:rsidR="00004899" w:rsidRPr="00DD0B03" w:rsidRDefault="00004899" w:rsidP="00004899">
            <w:pPr>
              <w:jc w:val="both"/>
              <w:rPr>
                <w:iCs/>
                <w:sz w:val="22"/>
                <w:szCs w:val="22"/>
              </w:rPr>
            </w:pPr>
            <w:r w:rsidRPr="00DD0B03">
              <w:rPr>
                <w:iCs/>
                <w:sz w:val="22"/>
                <w:szCs w:val="22"/>
              </w:rPr>
              <w:t>Nagyné dr. Szabó Orsolya</w:t>
            </w:r>
          </w:p>
        </w:tc>
        <w:tc>
          <w:tcPr>
            <w:tcW w:w="2354" w:type="dxa"/>
            <w:tcBorders>
              <w:top w:val="single" w:sz="4" w:space="0" w:color="auto"/>
              <w:left w:val="single" w:sz="4" w:space="0" w:color="auto"/>
              <w:bottom w:val="single" w:sz="4" w:space="0" w:color="auto"/>
              <w:right w:val="single" w:sz="4" w:space="0" w:color="auto"/>
            </w:tcBorders>
          </w:tcPr>
          <w:p w14:paraId="5FC9FE4E" w14:textId="77777777" w:rsidR="00004899" w:rsidRPr="00DD0B03" w:rsidRDefault="00004899" w:rsidP="00004899">
            <w:pPr>
              <w:jc w:val="both"/>
              <w:rPr>
                <w:b/>
                <w:iCs/>
                <w:sz w:val="22"/>
                <w:szCs w:val="22"/>
              </w:rPr>
            </w:pPr>
            <w:r w:rsidRPr="00DD0B03">
              <w:rPr>
                <w:b/>
                <w:iCs/>
                <w:sz w:val="22"/>
                <w:szCs w:val="22"/>
              </w:rPr>
              <w:t xml:space="preserve">Beosztás: </w:t>
            </w:r>
          </w:p>
          <w:p w14:paraId="632DD006" w14:textId="77777777" w:rsidR="00004899" w:rsidRPr="00DD0B03" w:rsidRDefault="00004899" w:rsidP="00004899">
            <w:pPr>
              <w:jc w:val="both"/>
              <w:rPr>
                <w:iCs/>
                <w:sz w:val="22"/>
                <w:szCs w:val="22"/>
              </w:rPr>
            </w:pPr>
            <w:r w:rsidRPr="00DD0B03">
              <w:rPr>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6F926047" w14:textId="77777777" w:rsidR="00004899" w:rsidRPr="00DD0B03" w:rsidRDefault="00004899" w:rsidP="00004899">
            <w:pPr>
              <w:rPr>
                <w:b/>
                <w:iCs/>
                <w:sz w:val="22"/>
                <w:szCs w:val="22"/>
              </w:rPr>
            </w:pPr>
            <w:r w:rsidRPr="00DD0B03">
              <w:rPr>
                <w:b/>
                <w:iCs/>
                <w:sz w:val="22"/>
                <w:szCs w:val="22"/>
              </w:rPr>
              <w:t xml:space="preserve">Előkövetelmény: </w:t>
            </w:r>
          </w:p>
          <w:p w14:paraId="5D84656C" w14:textId="77777777" w:rsidR="00004899" w:rsidRPr="00DD0B03" w:rsidRDefault="00004899" w:rsidP="00004899">
            <w:pPr>
              <w:rPr>
                <w:iCs/>
                <w:sz w:val="22"/>
                <w:szCs w:val="22"/>
              </w:rPr>
            </w:pPr>
            <w:r w:rsidRPr="00DD0B03">
              <w:rPr>
                <w:iCs/>
                <w:sz w:val="22"/>
                <w:szCs w:val="22"/>
              </w:rPr>
              <w:t>RTEIT1HBNF</w:t>
            </w:r>
          </w:p>
        </w:tc>
      </w:tr>
      <w:tr w:rsidR="00004899" w:rsidRPr="00DD0B03" w14:paraId="1CB69EB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E5E8F91"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6A763404"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4F4BC89" w14:textId="77777777" w:rsidR="00004899" w:rsidRPr="00DD0B03" w:rsidRDefault="00004899" w:rsidP="00004899">
            <w:pPr>
              <w:jc w:val="both"/>
              <w:rPr>
                <w:b/>
                <w:iCs/>
                <w:sz w:val="22"/>
                <w:szCs w:val="22"/>
              </w:rPr>
            </w:pPr>
          </w:p>
          <w:p w14:paraId="5BF1A19E" w14:textId="77777777" w:rsidR="00004899" w:rsidRPr="00DD0B03" w:rsidRDefault="00004899" w:rsidP="00004899">
            <w:pPr>
              <w:jc w:val="both"/>
              <w:rPr>
                <w:iCs/>
                <w:sz w:val="22"/>
                <w:szCs w:val="22"/>
              </w:rPr>
            </w:pPr>
            <w:r w:rsidRPr="00DD0B03">
              <w:rPr>
                <w:iCs/>
                <w:sz w:val="22"/>
                <w:szCs w:val="22"/>
              </w:rPr>
              <w:t>A tárgy célja a ruhaipari varrástechnológia alapfogalmainak megismerése: (varrás, varrat, öltés, öltéstípus, varrattípus, varrástípus). Varrással szemben támasztott követelmények. A varrás alapvető befolyásoló tényezői. Varrócérnák, varrógéptűk általános jellemzői. Az ipari varrógépek befűzésének, beállításainak, kezelésének, elsajátítása.</w:t>
            </w:r>
          </w:p>
          <w:p w14:paraId="5FD22009" w14:textId="77777777" w:rsidR="00004899" w:rsidRPr="00DD0B03" w:rsidRDefault="00004899" w:rsidP="00004899">
            <w:pPr>
              <w:jc w:val="both"/>
              <w:rPr>
                <w:iCs/>
                <w:sz w:val="22"/>
                <w:szCs w:val="22"/>
              </w:rPr>
            </w:pPr>
            <w:r w:rsidRPr="00DD0B03">
              <w:rPr>
                <w:iCs/>
                <w:sz w:val="22"/>
                <w:szCs w:val="22"/>
              </w:rPr>
              <w:t xml:space="preserve">Alapvető műszaki ábrázolási módok megismerése. Varrási technikák varrástípusok megismerése, gyakorlati alkalmazása megvalósítása, különböző textil- és bőr használati tárgyak készítése során. </w:t>
            </w:r>
          </w:p>
          <w:p w14:paraId="1B23D9DB" w14:textId="77777777" w:rsidR="00004899" w:rsidRPr="00DD0B03" w:rsidRDefault="00004899" w:rsidP="00004899">
            <w:pPr>
              <w:jc w:val="both"/>
              <w:rPr>
                <w:iCs/>
                <w:sz w:val="22"/>
                <w:szCs w:val="22"/>
                <w:highlight w:val="yellow"/>
              </w:rPr>
            </w:pPr>
            <w:r w:rsidRPr="00DD0B03">
              <w:rPr>
                <w:iCs/>
                <w:sz w:val="22"/>
                <w:szCs w:val="22"/>
              </w:rPr>
              <w:t>Egészség- munka- és környezetvédelmi követelmények megismerése a gyakorlatok során.</w:t>
            </w:r>
          </w:p>
          <w:p w14:paraId="49695F34" w14:textId="77777777" w:rsidR="00004899" w:rsidRPr="00DD0B03" w:rsidRDefault="00004899" w:rsidP="00004899">
            <w:pPr>
              <w:jc w:val="both"/>
              <w:rPr>
                <w:iCs/>
                <w:sz w:val="22"/>
                <w:szCs w:val="22"/>
                <w:highlight w:val="yellow"/>
              </w:rPr>
            </w:pPr>
          </w:p>
        </w:tc>
      </w:tr>
      <w:tr w:rsidR="00004899" w:rsidRPr="00DD0B03" w14:paraId="188FA3C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3B66D65"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56A5D6B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98A7B81" w14:textId="77777777" w:rsidR="00004899" w:rsidRPr="00DD0B03" w:rsidRDefault="00004899" w:rsidP="00004899">
            <w:pPr>
              <w:jc w:val="both"/>
              <w:rPr>
                <w:iCs/>
                <w:sz w:val="22"/>
                <w:szCs w:val="22"/>
              </w:rPr>
            </w:pPr>
          </w:p>
          <w:p w14:paraId="30B0F3E2" w14:textId="77777777" w:rsidR="00004899" w:rsidRPr="00DD0B03" w:rsidRDefault="00004899" w:rsidP="00004899">
            <w:pPr>
              <w:numPr>
                <w:ilvl w:val="0"/>
                <w:numId w:val="94"/>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0F88EDC9" w14:textId="77777777" w:rsidR="00004899" w:rsidRPr="00DD0B03" w:rsidRDefault="00004899" w:rsidP="00004899">
            <w:pPr>
              <w:numPr>
                <w:ilvl w:val="0"/>
                <w:numId w:val="94"/>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1316F2D7" w14:textId="77777777" w:rsidR="00004899" w:rsidRPr="00DD0B03" w:rsidRDefault="00004899" w:rsidP="00004899">
            <w:pPr>
              <w:numPr>
                <w:ilvl w:val="0"/>
                <w:numId w:val="94"/>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726EEC22" w14:textId="77777777" w:rsidR="00004899" w:rsidRPr="00DD0B03" w:rsidRDefault="00004899" w:rsidP="00004899">
            <w:pPr>
              <w:numPr>
                <w:ilvl w:val="0"/>
                <w:numId w:val="94"/>
              </w:numPr>
              <w:ind w:left="454"/>
              <w:jc w:val="both"/>
              <w:rPr>
                <w:iCs/>
                <w:sz w:val="22"/>
                <w:szCs w:val="22"/>
              </w:rPr>
            </w:pPr>
            <w:r w:rsidRPr="00DD0B03">
              <w:rPr>
                <w:iCs/>
                <w:sz w:val="22"/>
                <w:szCs w:val="22"/>
              </w:rPr>
              <w:t>Ismeri szakterületének legfontosabb gyakorlati munkafogásait.</w:t>
            </w:r>
          </w:p>
          <w:p w14:paraId="2465BFE0" w14:textId="77777777" w:rsidR="00004899" w:rsidRPr="00DD0B03" w:rsidRDefault="00004899" w:rsidP="00004899">
            <w:pPr>
              <w:numPr>
                <w:ilvl w:val="0"/>
                <w:numId w:val="94"/>
              </w:numPr>
              <w:ind w:left="454"/>
              <w:jc w:val="both"/>
              <w:rPr>
                <w:iCs/>
                <w:sz w:val="22"/>
                <w:szCs w:val="22"/>
              </w:rPr>
            </w:pPr>
            <w:r w:rsidRPr="00DD0B03">
              <w:rPr>
                <w:iCs/>
                <w:sz w:val="22"/>
                <w:szCs w:val="22"/>
              </w:rPr>
              <w:t>Képes meghibásodások okainak feltárására, azok elhárítására irányuló intézkedések kiválasztására.</w:t>
            </w:r>
          </w:p>
          <w:p w14:paraId="6E7EC106" w14:textId="77777777" w:rsidR="00004899" w:rsidRPr="00DD0B03" w:rsidRDefault="00004899" w:rsidP="00004899">
            <w:pPr>
              <w:numPr>
                <w:ilvl w:val="0"/>
                <w:numId w:val="94"/>
              </w:numPr>
              <w:ind w:left="454"/>
              <w:jc w:val="both"/>
              <w:rPr>
                <w:iCs/>
                <w:sz w:val="22"/>
                <w:szCs w:val="22"/>
              </w:rPr>
            </w:pPr>
            <w:r w:rsidRPr="00DD0B03">
              <w:rPr>
                <w:iCs/>
                <w:sz w:val="22"/>
                <w:szCs w:val="22"/>
              </w:rPr>
              <w:t>Képes egyszerűbb munkavédelmi feladatokat megoldani.</w:t>
            </w:r>
          </w:p>
          <w:p w14:paraId="0FBFFC6B" w14:textId="77777777" w:rsidR="00004899" w:rsidRPr="00DD0B03" w:rsidRDefault="00004899" w:rsidP="00004899">
            <w:pPr>
              <w:numPr>
                <w:ilvl w:val="0"/>
                <w:numId w:val="94"/>
              </w:numPr>
              <w:ind w:left="454"/>
              <w:jc w:val="both"/>
              <w:rPr>
                <w:iCs/>
                <w:sz w:val="22"/>
                <w:szCs w:val="22"/>
              </w:rPr>
            </w:pPr>
            <w:r w:rsidRPr="00DD0B03">
              <w:rPr>
                <w:iCs/>
                <w:sz w:val="22"/>
                <w:szCs w:val="22"/>
              </w:rPr>
              <w:t>Törekszik arra, hogy feladatainak megoldása, vezetési döntései az irányított munkatársak véleményének megismerésével, lehetőleg együttműködésben történjen meg.</w:t>
            </w:r>
          </w:p>
          <w:p w14:paraId="53434473" w14:textId="77777777" w:rsidR="00004899" w:rsidRPr="00DD0B03" w:rsidRDefault="00004899" w:rsidP="00004899">
            <w:pPr>
              <w:jc w:val="center"/>
              <w:rPr>
                <w:b/>
                <w:iCs/>
                <w:sz w:val="22"/>
                <w:szCs w:val="22"/>
              </w:rPr>
            </w:pPr>
          </w:p>
        </w:tc>
      </w:tr>
      <w:tr w:rsidR="00004899" w:rsidRPr="00DD0B03" w14:paraId="28DDE2C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32B8D70"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1E24412D" w14:textId="77777777" w:rsidTr="00494398">
        <w:trPr>
          <w:trHeight w:val="1851"/>
        </w:trPr>
        <w:tc>
          <w:tcPr>
            <w:tcW w:w="8856" w:type="dxa"/>
            <w:gridSpan w:val="4"/>
            <w:tcBorders>
              <w:top w:val="single" w:sz="4" w:space="0" w:color="auto"/>
              <w:left w:val="single" w:sz="4" w:space="0" w:color="auto"/>
              <w:right w:val="single" w:sz="4" w:space="0" w:color="auto"/>
            </w:tcBorders>
          </w:tcPr>
          <w:p w14:paraId="63526F2B" w14:textId="77777777" w:rsidR="00004899" w:rsidRPr="00DD0B03" w:rsidRDefault="00004899" w:rsidP="00004899">
            <w:pPr>
              <w:spacing w:line="276" w:lineRule="auto"/>
              <w:ind w:left="313"/>
              <w:contextualSpacing/>
              <w:jc w:val="both"/>
              <w:rPr>
                <w:iCs/>
                <w:sz w:val="22"/>
                <w:szCs w:val="22"/>
              </w:rPr>
            </w:pPr>
          </w:p>
          <w:p w14:paraId="6C7FB443" w14:textId="77777777" w:rsidR="00004899" w:rsidRPr="00DD0B03" w:rsidRDefault="00004899" w:rsidP="00004899">
            <w:pPr>
              <w:numPr>
                <w:ilvl w:val="0"/>
                <w:numId w:val="51"/>
              </w:numPr>
              <w:spacing w:line="276" w:lineRule="auto"/>
              <w:ind w:left="313"/>
              <w:contextualSpacing/>
              <w:jc w:val="both"/>
              <w:rPr>
                <w:iCs/>
                <w:sz w:val="22"/>
                <w:szCs w:val="22"/>
              </w:rPr>
            </w:pPr>
            <w:r w:rsidRPr="00DD0B03">
              <w:rPr>
                <w:iCs/>
                <w:sz w:val="22"/>
                <w:szCs w:val="22"/>
              </w:rPr>
              <w:t>Pap Józsefné dr.: Gyártástechnológia II. BMF RKK 6018 Bp. 2007</w:t>
            </w:r>
          </w:p>
          <w:p w14:paraId="7A3360E7" w14:textId="77777777" w:rsidR="00004899" w:rsidRPr="00DD0B03" w:rsidRDefault="00004899" w:rsidP="00004899">
            <w:pPr>
              <w:numPr>
                <w:ilvl w:val="0"/>
                <w:numId w:val="51"/>
              </w:numPr>
              <w:spacing w:line="276" w:lineRule="auto"/>
              <w:ind w:left="313"/>
              <w:contextualSpacing/>
              <w:jc w:val="both"/>
              <w:rPr>
                <w:iCs/>
                <w:sz w:val="22"/>
                <w:szCs w:val="22"/>
              </w:rPr>
            </w:pPr>
            <w:proofErr w:type="spellStart"/>
            <w:r w:rsidRPr="00DD0B03">
              <w:rPr>
                <w:iCs/>
                <w:sz w:val="22"/>
                <w:szCs w:val="22"/>
              </w:rPr>
              <w:t>Estu</w:t>
            </w:r>
            <w:proofErr w:type="spellEnd"/>
            <w:r w:rsidRPr="00DD0B03">
              <w:rPr>
                <w:iCs/>
                <w:sz w:val="22"/>
                <w:szCs w:val="22"/>
              </w:rPr>
              <w:t xml:space="preserve"> Klára: Ruhaipari technológiák, ÓE-RKK 6048, Budapest, 2013</w:t>
            </w:r>
          </w:p>
          <w:p w14:paraId="201973C8" w14:textId="77777777" w:rsidR="00004899" w:rsidRPr="00DD0B03" w:rsidRDefault="00004899" w:rsidP="00004899">
            <w:pPr>
              <w:numPr>
                <w:ilvl w:val="0"/>
                <w:numId w:val="51"/>
              </w:numPr>
              <w:spacing w:line="276" w:lineRule="auto"/>
              <w:ind w:left="313"/>
              <w:contextualSpacing/>
              <w:jc w:val="both"/>
              <w:rPr>
                <w:iCs/>
                <w:sz w:val="22"/>
                <w:szCs w:val="22"/>
              </w:rPr>
            </w:pPr>
            <w:r w:rsidRPr="00DD0B03">
              <w:rPr>
                <w:iCs/>
                <w:sz w:val="22"/>
                <w:szCs w:val="22"/>
              </w:rPr>
              <w:t>Korona Péterné: Bőrtermékek és az öltözködés bőr kiegészítői, ÓE-RKK 6064, Budapest, 2015</w:t>
            </w:r>
          </w:p>
          <w:p w14:paraId="0B7B8EDC" w14:textId="77777777" w:rsidR="00004899" w:rsidRPr="00DD0B03" w:rsidRDefault="006A5872" w:rsidP="00004899">
            <w:pPr>
              <w:numPr>
                <w:ilvl w:val="0"/>
                <w:numId w:val="51"/>
              </w:numPr>
              <w:spacing w:line="276" w:lineRule="auto"/>
              <w:ind w:left="313"/>
              <w:contextualSpacing/>
              <w:jc w:val="both"/>
              <w:rPr>
                <w:iCs/>
                <w:sz w:val="22"/>
                <w:szCs w:val="22"/>
              </w:rPr>
            </w:pPr>
            <w:hyperlink r:id="rId48"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tc>
      </w:tr>
    </w:tbl>
    <w:p w14:paraId="6FE5181D" w14:textId="77777777" w:rsidR="00004899" w:rsidRPr="00004899" w:rsidRDefault="00004899" w:rsidP="00004899"/>
    <w:p w14:paraId="42DAF64A" w14:textId="77777777" w:rsidR="00004899" w:rsidRPr="00004899" w:rsidRDefault="00004899" w:rsidP="00004899">
      <w:pPr>
        <w:tabs>
          <w:tab w:val="left" w:pos="3960"/>
        </w:tabs>
      </w:pPr>
    </w:p>
    <w:p w14:paraId="65274222" w14:textId="77777777" w:rsidR="00004899" w:rsidRPr="00004899" w:rsidRDefault="00004899" w:rsidP="00004899">
      <w:pPr>
        <w:tabs>
          <w:tab w:val="left" w:pos="3960"/>
        </w:tabs>
      </w:pPr>
    </w:p>
    <w:p w14:paraId="2E20F69B" w14:textId="77777777" w:rsidR="00004899" w:rsidRPr="00004899" w:rsidRDefault="00004899" w:rsidP="00004899">
      <w:pPr>
        <w:tabs>
          <w:tab w:val="left" w:pos="3960"/>
        </w:tabs>
      </w:pPr>
    </w:p>
    <w:p w14:paraId="41A1737F" w14:textId="77777777" w:rsidR="00004899" w:rsidRPr="00004899" w:rsidRDefault="00004899" w:rsidP="00004899">
      <w:pPr>
        <w:tabs>
          <w:tab w:val="left" w:pos="3960"/>
        </w:tabs>
      </w:pPr>
    </w:p>
    <w:p w14:paraId="69D8AB25" w14:textId="77777777" w:rsidR="00004899" w:rsidRPr="00004899" w:rsidRDefault="00004899" w:rsidP="00004899">
      <w:pPr>
        <w:tabs>
          <w:tab w:val="left" w:pos="3960"/>
        </w:tabs>
      </w:pPr>
    </w:p>
    <w:p w14:paraId="382AACBE" w14:textId="77777777" w:rsidR="00004899" w:rsidRPr="00004899" w:rsidRDefault="00004899" w:rsidP="00004899">
      <w:pPr>
        <w:tabs>
          <w:tab w:val="left" w:pos="3960"/>
        </w:tabs>
      </w:pPr>
    </w:p>
    <w:p w14:paraId="5831C9FE" w14:textId="77777777" w:rsidR="00004899" w:rsidRPr="00004899" w:rsidRDefault="00004899" w:rsidP="00004899">
      <w:pPr>
        <w:tabs>
          <w:tab w:val="left" w:pos="3960"/>
        </w:tabs>
      </w:pPr>
    </w:p>
    <w:p w14:paraId="091EEE5E" w14:textId="77777777" w:rsidR="00004899" w:rsidRPr="00004899" w:rsidRDefault="00004899" w:rsidP="00004899">
      <w:pPr>
        <w:tabs>
          <w:tab w:val="left" w:pos="3960"/>
        </w:tabs>
      </w:pPr>
    </w:p>
    <w:p w14:paraId="02AB3E81" w14:textId="77777777" w:rsidR="00004899" w:rsidRPr="00004899" w:rsidRDefault="00004899" w:rsidP="00004899">
      <w:pPr>
        <w:tabs>
          <w:tab w:val="left" w:pos="3960"/>
        </w:tabs>
      </w:pPr>
    </w:p>
    <w:p w14:paraId="7E8990BC" w14:textId="77777777" w:rsidR="00004899" w:rsidRPr="00004899" w:rsidRDefault="00004899" w:rsidP="00004899">
      <w:pPr>
        <w:tabs>
          <w:tab w:val="left" w:pos="3960"/>
        </w:tabs>
      </w:pPr>
    </w:p>
    <w:p w14:paraId="7E826D23" w14:textId="77777777" w:rsidR="00004899" w:rsidRPr="00004899" w:rsidRDefault="00004899" w:rsidP="00004899">
      <w:pPr>
        <w:tabs>
          <w:tab w:val="left" w:pos="3960"/>
        </w:tabs>
      </w:pPr>
    </w:p>
    <w:p w14:paraId="6CA1DDC2"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41"/>
        <w:gridCol w:w="2410"/>
        <w:gridCol w:w="1348"/>
      </w:tblGrid>
      <w:tr w:rsidR="00004899" w:rsidRPr="00DD0B03" w14:paraId="2C162A4D" w14:textId="77777777" w:rsidTr="00494398">
        <w:tc>
          <w:tcPr>
            <w:tcW w:w="2857" w:type="dxa"/>
            <w:tcBorders>
              <w:top w:val="single" w:sz="4" w:space="0" w:color="auto"/>
              <w:left w:val="single" w:sz="4" w:space="0" w:color="auto"/>
              <w:bottom w:val="single" w:sz="4" w:space="0" w:color="auto"/>
              <w:right w:val="single" w:sz="4" w:space="0" w:color="auto"/>
            </w:tcBorders>
          </w:tcPr>
          <w:p w14:paraId="18C55A08" w14:textId="77777777" w:rsidR="00004899" w:rsidRPr="00DD0B03" w:rsidRDefault="00004899" w:rsidP="00004899">
            <w:pPr>
              <w:jc w:val="both"/>
              <w:rPr>
                <w:b/>
                <w:iCs/>
                <w:sz w:val="22"/>
                <w:szCs w:val="22"/>
              </w:rPr>
            </w:pPr>
            <w:r w:rsidRPr="00DD0B03">
              <w:rPr>
                <w:b/>
                <w:iCs/>
                <w:sz w:val="22"/>
                <w:szCs w:val="22"/>
              </w:rPr>
              <w:lastRenderedPageBreak/>
              <w:t>Tárgy neve:</w:t>
            </w:r>
          </w:p>
          <w:p w14:paraId="0DBBA8CE" w14:textId="77777777" w:rsidR="00004899" w:rsidRDefault="00004899" w:rsidP="00004899">
            <w:pPr>
              <w:jc w:val="both"/>
              <w:rPr>
                <w:b/>
                <w:iCs/>
                <w:sz w:val="22"/>
                <w:szCs w:val="22"/>
              </w:rPr>
            </w:pPr>
            <w:r w:rsidRPr="00DD0B03">
              <w:rPr>
                <w:b/>
                <w:iCs/>
                <w:sz w:val="22"/>
                <w:szCs w:val="22"/>
              </w:rPr>
              <w:t>Szakmai technológia II.</w:t>
            </w:r>
          </w:p>
          <w:p w14:paraId="661BB6CD" w14:textId="563D6E41" w:rsidR="00DD0B03" w:rsidRPr="00DD0B03" w:rsidRDefault="00DD0B03" w:rsidP="00004899">
            <w:pPr>
              <w:jc w:val="both"/>
              <w:rPr>
                <w:b/>
                <w:iCs/>
                <w:sz w:val="22"/>
                <w:szCs w:val="22"/>
              </w:rPr>
            </w:pPr>
          </w:p>
        </w:tc>
        <w:tc>
          <w:tcPr>
            <w:tcW w:w="2241" w:type="dxa"/>
            <w:tcBorders>
              <w:top w:val="single" w:sz="4" w:space="0" w:color="auto"/>
              <w:left w:val="single" w:sz="4" w:space="0" w:color="auto"/>
              <w:bottom w:val="single" w:sz="4" w:space="0" w:color="auto"/>
              <w:right w:val="single" w:sz="4" w:space="0" w:color="auto"/>
            </w:tcBorders>
          </w:tcPr>
          <w:p w14:paraId="5040C4C4" w14:textId="77777777" w:rsidR="00004899" w:rsidRPr="00DD0B03" w:rsidRDefault="00004899" w:rsidP="00004899">
            <w:pPr>
              <w:jc w:val="both"/>
              <w:rPr>
                <w:b/>
                <w:iCs/>
                <w:sz w:val="22"/>
                <w:szCs w:val="22"/>
              </w:rPr>
            </w:pPr>
            <w:r w:rsidRPr="00DD0B03">
              <w:rPr>
                <w:b/>
                <w:iCs/>
                <w:sz w:val="22"/>
                <w:szCs w:val="22"/>
              </w:rPr>
              <w:t>NEPTUN-kód:</w:t>
            </w:r>
          </w:p>
          <w:p w14:paraId="5FC97B6D" w14:textId="77777777" w:rsidR="00004899" w:rsidRPr="00DD0B03" w:rsidRDefault="00004899" w:rsidP="00004899">
            <w:pPr>
              <w:jc w:val="both"/>
              <w:rPr>
                <w:iCs/>
                <w:sz w:val="22"/>
                <w:szCs w:val="22"/>
              </w:rPr>
            </w:pPr>
            <w:r w:rsidRPr="00DD0B03">
              <w:rPr>
                <w:iCs/>
                <w:sz w:val="22"/>
                <w:szCs w:val="22"/>
              </w:rPr>
              <w:t>RTWST2EBNF</w:t>
            </w:r>
          </w:p>
        </w:tc>
        <w:tc>
          <w:tcPr>
            <w:tcW w:w="2410" w:type="dxa"/>
            <w:tcBorders>
              <w:top w:val="single" w:sz="4" w:space="0" w:color="auto"/>
              <w:left w:val="single" w:sz="4" w:space="0" w:color="auto"/>
              <w:bottom w:val="single" w:sz="4" w:space="0" w:color="auto"/>
              <w:right w:val="single" w:sz="4" w:space="0" w:color="auto"/>
            </w:tcBorders>
          </w:tcPr>
          <w:p w14:paraId="4F90F7D6"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0780B486" w14:textId="77777777" w:rsidR="00004899" w:rsidRPr="00DD0B03" w:rsidRDefault="00004899" w:rsidP="00004899">
            <w:pPr>
              <w:jc w:val="both"/>
              <w:rPr>
                <w:iCs/>
                <w:sz w:val="22"/>
                <w:szCs w:val="22"/>
              </w:rPr>
            </w:pPr>
            <w:r w:rsidRPr="00DD0B03">
              <w:rPr>
                <w:iCs/>
                <w:sz w:val="22"/>
                <w:szCs w:val="22"/>
              </w:rPr>
              <w:t>2+0+3</w:t>
            </w:r>
          </w:p>
        </w:tc>
        <w:tc>
          <w:tcPr>
            <w:tcW w:w="1348" w:type="dxa"/>
            <w:tcBorders>
              <w:top w:val="single" w:sz="4" w:space="0" w:color="auto"/>
              <w:left w:val="single" w:sz="4" w:space="0" w:color="auto"/>
              <w:bottom w:val="single" w:sz="4" w:space="0" w:color="auto"/>
              <w:right w:val="single" w:sz="4" w:space="0" w:color="auto"/>
            </w:tcBorders>
          </w:tcPr>
          <w:p w14:paraId="6F9A1BBE"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06274888"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v             </w:t>
            </w:r>
          </w:p>
        </w:tc>
      </w:tr>
      <w:tr w:rsidR="00004899" w:rsidRPr="00DD0B03" w14:paraId="405D6504" w14:textId="77777777" w:rsidTr="00494398">
        <w:tc>
          <w:tcPr>
            <w:tcW w:w="2857" w:type="dxa"/>
            <w:tcBorders>
              <w:top w:val="single" w:sz="4" w:space="0" w:color="auto"/>
              <w:left w:val="single" w:sz="4" w:space="0" w:color="auto"/>
              <w:bottom w:val="single" w:sz="4" w:space="0" w:color="auto"/>
              <w:right w:val="single" w:sz="4" w:space="0" w:color="auto"/>
            </w:tcBorders>
          </w:tcPr>
          <w:p w14:paraId="69619BD8" w14:textId="77777777" w:rsidR="00004899" w:rsidRPr="00DD0B03" w:rsidRDefault="00004899" w:rsidP="00004899">
            <w:pPr>
              <w:jc w:val="both"/>
              <w:rPr>
                <w:b/>
                <w:iCs/>
                <w:sz w:val="22"/>
                <w:szCs w:val="22"/>
              </w:rPr>
            </w:pPr>
            <w:r w:rsidRPr="00DD0B03">
              <w:rPr>
                <w:b/>
                <w:iCs/>
                <w:sz w:val="22"/>
                <w:szCs w:val="22"/>
              </w:rPr>
              <w:t>Tantárgyfelelős:</w:t>
            </w:r>
          </w:p>
          <w:p w14:paraId="60A49F6F" w14:textId="77777777" w:rsidR="00004899" w:rsidRPr="00DD0B03" w:rsidRDefault="00004899" w:rsidP="00004899">
            <w:pPr>
              <w:jc w:val="both"/>
              <w:rPr>
                <w:iCs/>
                <w:sz w:val="22"/>
                <w:szCs w:val="22"/>
              </w:rPr>
            </w:pPr>
            <w:r w:rsidRPr="00DD0B03">
              <w:rPr>
                <w:iCs/>
                <w:sz w:val="22"/>
                <w:szCs w:val="22"/>
              </w:rPr>
              <w:t>Nagyné Dr. Szabó Orsolya</w:t>
            </w:r>
          </w:p>
        </w:tc>
        <w:tc>
          <w:tcPr>
            <w:tcW w:w="2241" w:type="dxa"/>
            <w:tcBorders>
              <w:top w:val="single" w:sz="4" w:space="0" w:color="auto"/>
              <w:left w:val="single" w:sz="4" w:space="0" w:color="auto"/>
              <w:bottom w:val="single" w:sz="4" w:space="0" w:color="auto"/>
              <w:right w:val="single" w:sz="4" w:space="0" w:color="auto"/>
            </w:tcBorders>
          </w:tcPr>
          <w:p w14:paraId="268549BB" w14:textId="77777777" w:rsidR="00004899" w:rsidRPr="00DD0B03" w:rsidRDefault="00004899" w:rsidP="00004899">
            <w:pPr>
              <w:jc w:val="both"/>
              <w:rPr>
                <w:b/>
                <w:iCs/>
                <w:sz w:val="22"/>
                <w:szCs w:val="22"/>
              </w:rPr>
            </w:pPr>
            <w:r w:rsidRPr="00DD0B03">
              <w:rPr>
                <w:b/>
                <w:iCs/>
                <w:sz w:val="22"/>
                <w:szCs w:val="22"/>
              </w:rPr>
              <w:t xml:space="preserve">Beosztás: </w:t>
            </w:r>
          </w:p>
          <w:p w14:paraId="626A4DB1" w14:textId="77777777" w:rsidR="00004899" w:rsidRPr="00DD0B03" w:rsidRDefault="00004899" w:rsidP="00004899">
            <w:pPr>
              <w:jc w:val="both"/>
              <w:rPr>
                <w:iCs/>
                <w:sz w:val="22"/>
                <w:szCs w:val="22"/>
              </w:rPr>
            </w:pPr>
            <w:r w:rsidRPr="00DD0B03">
              <w:rPr>
                <w:iCs/>
                <w:sz w:val="22"/>
                <w:szCs w:val="22"/>
              </w:rPr>
              <w:t>egyetemi adjunktus</w:t>
            </w:r>
          </w:p>
        </w:tc>
        <w:tc>
          <w:tcPr>
            <w:tcW w:w="3758" w:type="dxa"/>
            <w:gridSpan w:val="2"/>
            <w:tcBorders>
              <w:top w:val="single" w:sz="4" w:space="0" w:color="auto"/>
              <w:left w:val="single" w:sz="4" w:space="0" w:color="auto"/>
              <w:bottom w:val="single" w:sz="4" w:space="0" w:color="auto"/>
              <w:right w:val="single" w:sz="4" w:space="0" w:color="auto"/>
            </w:tcBorders>
          </w:tcPr>
          <w:p w14:paraId="23337970" w14:textId="77777777" w:rsidR="00004899" w:rsidRPr="00DD0B03" w:rsidRDefault="00004899" w:rsidP="00004899">
            <w:pPr>
              <w:rPr>
                <w:b/>
                <w:iCs/>
                <w:sz w:val="22"/>
                <w:szCs w:val="22"/>
              </w:rPr>
            </w:pPr>
            <w:r w:rsidRPr="00DD0B03">
              <w:rPr>
                <w:b/>
                <w:iCs/>
                <w:sz w:val="22"/>
                <w:szCs w:val="22"/>
              </w:rPr>
              <w:t xml:space="preserve">Előkövetelmény: </w:t>
            </w:r>
          </w:p>
          <w:p w14:paraId="08C67404" w14:textId="77777777" w:rsidR="00004899" w:rsidRPr="00DD0B03" w:rsidRDefault="00004899" w:rsidP="00004899">
            <w:pPr>
              <w:rPr>
                <w:iCs/>
                <w:sz w:val="22"/>
                <w:szCs w:val="22"/>
              </w:rPr>
            </w:pPr>
            <w:r w:rsidRPr="00DD0B03">
              <w:rPr>
                <w:iCs/>
                <w:sz w:val="22"/>
                <w:szCs w:val="22"/>
              </w:rPr>
              <w:t xml:space="preserve">RTWST1EBNF </w:t>
            </w:r>
          </w:p>
        </w:tc>
      </w:tr>
      <w:tr w:rsidR="00004899" w:rsidRPr="00DD0B03" w14:paraId="4568292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9F920B2"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4B943E7A"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7FE9002" w14:textId="77777777" w:rsidR="00004899" w:rsidRPr="00DD0B03" w:rsidRDefault="00004899" w:rsidP="00004899">
            <w:pPr>
              <w:jc w:val="both"/>
              <w:rPr>
                <w:iCs/>
                <w:color w:val="000000"/>
                <w:sz w:val="22"/>
                <w:szCs w:val="22"/>
              </w:rPr>
            </w:pPr>
          </w:p>
          <w:p w14:paraId="0BE77F56" w14:textId="77777777" w:rsidR="00004899" w:rsidRPr="00DD0B03" w:rsidRDefault="00004899" w:rsidP="00004899">
            <w:pPr>
              <w:jc w:val="both"/>
              <w:rPr>
                <w:iCs/>
                <w:color w:val="000000"/>
                <w:sz w:val="22"/>
                <w:szCs w:val="22"/>
              </w:rPr>
            </w:pPr>
            <w:r w:rsidRPr="00DD0B03">
              <w:rPr>
                <w:iCs/>
                <w:color w:val="000000"/>
                <w:sz w:val="22"/>
                <w:szCs w:val="22"/>
              </w:rPr>
              <w:t xml:space="preserve">A tárgy célja a lakberendezési és ruhaipari textiltermékek konfekcionálási technológiáinak ismertetése. Anyagmanipulációk, struktúrák, faktúrák. A gyártás műszaki előkészítése, anyaghányad számítás, a felfektetés szabályai, alap- és kellékanyagok előkészítése, a szabás technológiája. A varrás okozta sérülések. Technológia díszítések változatai speciális záródási megoldások, </w:t>
            </w:r>
            <w:proofErr w:type="spellStart"/>
            <w:r w:rsidRPr="00DD0B03">
              <w:rPr>
                <w:iCs/>
                <w:color w:val="000000"/>
                <w:sz w:val="22"/>
                <w:szCs w:val="22"/>
              </w:rPr>
              <w:t>széleldolgozások</w:t>
            </w:r>
            <w:proofErr w:type="spellEnd"/>
            <w:r w:rsidRPr="00DD0B03">
              <w:rPr>
                <w:iCs/>
                <w:color w:val="000000"/>
                <w:sz w:val="22"/>
                <w:szCs w:val="22"/>
              </w:rPr>
              <w:t xml:space="preserve">. Térbeli textilformák. Varrástechnológiai sajátosságok a különböző termékek gyártása esetén. </w:t>
            </w:r>
          </w:p>
          <w:p w14:paraId="4B0CBB37" w14:textId="77777777" w:rsidR="00004899" w:rsidRPr="00DD0B03" w:rsidRDefault="00004899" w:rsidP="00004899">
            <w:pPr>
              <w:jc w:val="both"/>
              <w:rPr>
                <w:iCs/>
                <w:color w:val="000000"/>
                <w:sz w:val="22"/>
                <w:szCs w:val="22"/>
              </w:rPr>
            </w:pPr>
            <w:r w:rsidRPr="00DD0B03">
              <w:rPr>
                <w:iCs/>
                <w:color w:val="000000"/>
                <w:sz w:val="22"/>
                <w:szCs w:val="22"/>
              </w:rPr>
              <w:t xml:space="preserve">Bőrgyártás és a bőrdíszműipari technológia alapjai. </w:t>
            </w:r>
          </w:p>
          <w:p w14:paraId="427716EE" w14:textId="77777777" w:rsidR="00004899" w:rsidRPr="00DD0B03" w:rsidRDefault="00004899" w:rsidP="00004899">
            <w:pPr>
              <w:jc w:val="both"/>
              <w:rPr>
                <w:iCs/>
                <w:color w:val="000000"/>
                <w:sz w:val="22"/>
                <w:szCs w:val="22"/>
              </w:rPr>
            </w:pPr>
            <w:r w:rsidRPr="00DD0B03">
              <w:rPr>
                <w:iCs/>
                <w:color w:val="000000"/>
                <w:sz w:val="22"/>
                <w:szCs w:val="22"/>
              </w:rPr>
              <w:t>Bőr és bőrtípusú anyagok, valamint bútorszövetek kárpitozás technológiájának alapjai.</w:t>
            </w:r>
          </w:p>
          <w:p w14:paraId="6DB77C27" w14:textId="77777777" w:rsidR="00004899" w:rsidRPr="00DD0B03" w:rsidRDefault="00004899" w:rsidP="00004899">
            <w:pPr>
              <w:jc w:val="both"/>
              <w:rPr>
                <w:iCs/>
                <w:color w:val="000000"/>
                <w:sz w:val="22"/>
                <w:szCs w:val="22"/>
              </w:rPr>
            </w:pPr>
            <w:r w:rsidRPr="00DD0B03">
              <w:rPr>
                <w:iCs/>
                <w:color w:val="000000"/>
                <w:sz w:val="22"/>
                <w:szCs w:val="22"/>
              </w:rPr>
              <w:t xml:space="preserve">A gyakorlatok során egy projektfeladat kivitelezése adott inspiráció alapján, a technológiai részletek szakszerű megoldásaival. </w:t>
            </w:r>
          </w:p>
          <w:p w14:paraId="3322E040" w14:textId="77777777" w:rsidR="00004899" w:rsidRPr="00DD0B03" w:rsidRDefault="00004899" w:rsidP="00004899">
            <w:pPr>
              <w:jc w:val="both"/>
              <w:rPr>
                <w:iCs/>
                <w:color w:val="000000"/>
                <w:sz w:val="22"/>
                <w:szCs w:val="22"/>
              </w:rPr>
            </w:pPr>
            <w:r w:rsidRPr="00DD0B03">
              <w:rPr>
                <w:iCs/>
                <w:color w:val="000000"/>
                <w:sz w:val="22"/>
                <w:szCs w:val="22"/>
              </w:rPr>
              <w:t xml:space="preserve">Egy ruházati termék, illetve kiegészítő elkészítésének általános szempontjai, feltételei, és az azokkal szemben támasztott követelmények. </w:t>
            </w:r>
          </w:p>
          <w:p w14:paraId="5C01C94C" w14:textId="77777777" w:rsidR="00004899" w:rsidRPr="00DD0B03" w:rsidRDefault="00004899" w:rsidP="00004899">
            <w:pPr>
              <w:jc w:val="both"/>
              <w:rPr>
                <w:iCs/>
                <w:color w:val="000000"/>
                <w:sz w:val="22"/>
                <w:szCs w:val="22"/>
                <w:highlight w:val="yellow"/>
              </w:rPr>
            </w:pPr>
          </w:p>
        </w:tc>
      </w:tr>
      <w:tr w:rsidR="00004899" w:rsidRPr="00DD0B03" w14:paraId="3D32B3E1"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12DAE4E" w14:textId="77777777" w:rsidR="00004899" w:rsidRPr="00DD0B03" w:rsidRDefault="00004899" w:rsidP="00004899">
            <w:pPr>
              <w:jc w:val="center"/>
              <w:rPr>
                <w:b/>
                <w:iCs/>
                <w:sz w:val="22"/>
                <w:szCs w:val="22"/>
              </w:rPr>
            </w:pPr>
            <w:r w:rsidRPr="00DD0B03">
              <w:rPr>
                <w:b/>
                <w:iCs/>
                <w:sz w:val="22"/>
                <w:szCs w:val="22"/>
              </w:rPr>
              <w:t>Az elsajátítandó szakmai kompetenciák:</w:t>
            </w:r>
          </w:p>
          <w:p w14:paraId="2084B3F7" w14:textId="77777777" w:rsidR="00004899" w:rsidRPr="00DD0B03" w:rsidRDefault="00004899" w:rsidP="00004899">
            <w:pPr>
              <w:jc w:val="center"/>
              <w:rPr>
                <w:b/>
                <w:iCs/>
                <w:sz w:val="22"/>
                <w:szCs w:val="22"/>
              </w:rPr>
            </w:pPr>
          </w:p>
          <w:p w14:paraId="1DF8C51A" w14:textId="77777777" w:rsidR="00004899" w:rsidRPr="00DD0B03" w:rsidRDefault="00004899" w:rsidP="00004899">
            <w:pPr>
              <w:numPr>
                <w:ilvl w:val="0"/>
                <w:numId w:val="95"/>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6BAE3D07" w14:textId="77777777" w:rsidR="00004899" w:rsidRPr="00DD0B03" w:rsidRDefault="00004899" w:rsidP="00004899">
            <w:pPr>
              <w:numPr>
                <w:ilvl w:val="0"/>
                <w:numId w:val="95"/>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1668136E" w14:textId="77777777" w:rsidR="00004899" w:rsidRPr="00DD0B03" w:rsidRDefault="00004899" w:rsidP="00004899">
            <w:pPr>
              <w:numPr>
                <w:ilvl w:val="0"/>
                <w:numId w:val="95"/>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31BE2D5E" w14:textId="77777777" w:rsidR="00004899" w:rsidRPr="00DD0B03" w:rsidRDefault="00004899" w:rsidP="00004899">
            <w:pPr>
              <w:numPr>
                <w:ilvl w:val="0"/>
                <w:numId w:val="95"/>
              </w:numPr>
              <w:ind w:left="454"/>
              <w:jc w:val="both"/>
              <w:rPr>
                <w:iCs/>
                <w:sz w:val="22"/>
                <w:szCs w:val="22"/>
              </w:rPr>
            </w:pPr>
            <w:r w:rsidRPr="00DD0B03">
              <w:rPr>
                <w:iCs/>
                <w:sz w:val="22"/>
                <w:szCs w:val="22"/>
              </w:rPr>
              <w:t>Ismeri szakterületének legfontosabb gyakorlati munkafogásait.</w:t>
            </w:r>
          </w:p>
          <w:p w14:paraId="67DF30C9" w14:textId="77777777" w:rsidR="00004899" w:rsidRPr="00DD0B03" w:rsidRDefault="00004899" w:rsidP="00004899">
            <w:pPr>
              <w:numPr>
                <w:ilvl w:val="0"/>
                <w:numId w:val="95"/>
              </w:numPr>
              <w:ind w:left="454"/>
              <w:jc w:val="both"/>
              <w:rPr>
                <w:iCs/>
                <w:sz w:val="22"/>
                <w:szCs w:val="22"/>
              </w:rPr>
            </w:pPr>
            <w:r w:rsidRPr="00DD0B03">
              <w:rPr>
                <w:iCs/>
                <w:sz w:val="22"/>
                <w:szCs w:val="22"/>
              </w:rPr>
              <w:t>Képes meghibásodások okainak feltárására, azok elhárítására irányuló intézkedések kiválasztására.</w:t>
            </w:r>
          </w:p>
          <w:p w14:paraId="785F6D5A" w14:textId="77777777" w:rsidR="00004899" w:rsidRPr="00DD0B03" w:rsidRDefault="00004899" w:rsidP="00004899">
            <w:pPr>
              <w:numPr>
                <w:ilvl w:val="0"/>
                <w:numId w:val="95"/>
              </w:numPr>
              <w:ind w:left="454"/>
              <w:jc w:val="both"/>
              <w:rPr>
                <w:iCs/>
                <w:sz w:val="22"/>
                <w:szCs w:val="22"/>
              </w:rPr>
            </w:pPr>
            <w:r w:rsidRPr="00DD0B03">
              <w:rPr>
                <w:iCs/>
                <w:sz w:val="22"/>
                <w:szCs w:val="22"/>
              </w:rPr>
              <w:t>Képes egyszerűbb munkavédelmi feladatokat megoldani.</w:t>
            </w:r>
          </w:p>
          <w:p w14:paraId="7FF309D5" w14:textId="77777777" w:rsidR="00004899" w:rsidRPr="00DD0B03" w:rsidRDefault="00004899" w:rsidP="00004899">
            <w:pPr>
              <w:numPr>
                <w:ilvl w:val="0"/>
                <w:numId w:val="95"/>
              </w:numPr>
              <w:ind w:left="454"/>
              <w:jc w:val="both"/>
              <w:rPr>
                <w:iCs/>
                <w:sz w:val="22"/>
                <w:szCs w:val="22"/>
              </w:rPr>
            </w:pPr>
            <w:r w:rsidRPr="00DD0B03">
              <w:rPr>
                <w:iCs/>
                <w:sz w:val="22"/>
                <w:szCs w:val="22"/>
              </w:rPr>
              <w:t>Törekszik arra, hogy feladatainak megoldása, vezetési döntései az irányított munkatársak véleményének megismerésével, lehetőleg együttműködésben történjen meg.</w:t>
            </w:r>
          </w:p>
          <w:p w14:paraId="29CD1F33" w14:textId="77777777" w:rsidR="00004899" w:rsidRPr="00DD0B03" w:rsidRDefault="00004899" w:rsidP="00004899">
            <w:pPr>
              <w:jc w:val="both"/>
              <w:rPr>
                <w:iCs/>
                <w:color w:val="000000" w:themeColor="text1"/>
                <w:sz w:val="22"/>
                <w:szCs w:val="22"/>
              </w:rPr>
            </w:pPr>
          </w:p>
        </w:tc>
      </w:tr>
      <w:tr w:rsidR="00004899" w:rsidRPr="00DD0B03" w14:paraId="6D10515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D2B9C19"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387A1CEF" w14:textId="77777777" w:rsidTr="00494398">
        <w:trPr>
          <w:trHeight w:val="1851"/>
        </w:trPr>
        <w:tc>
          <w:tcPr>
            <w:tcW w:w="8856" w:type="dxa"/>
            <w:gridSpan w:val="4"/>
            <w:tcBorders>
              <w:top w:val="single" w:sz="4" w:space="0" w:color="auto"/>
              <w:left w:val="single" w:sz="4" w:space="0" w:color="auto"/>
              <w:right w:val="single" w:sz="4" w:space="0" w:color="auto"/>
            </w:tcBorders>
          </w:tcPr>
          <w:p w14:paraId="260E0DF1" w14:textId="77777777" w:rsidR="00004899" w:rsidRPr="00DD0B03" w:rsidRDefault="00004899" w:rsidP="00004899">
            <w:pPr>
              <w:spacing w:line="276" w:lineRule="auto"/>
              <w:ind w:left="313"/>
              <w:contextualSpacing/>
              <w:jc w:val="both"/>
              <w:rPr>
                <w:iCs/>
                <w:sz w:val="22"/>
                <w:szCs w:val="22"/>
              </w:rPr>
            </w:pPr>
          </w:p>
          <w:p w14:paraId="04399006" w14:textId="77777777" w:rsidR="00004899" w:rsidRPr="00DD0B03" w:rsidRDefault="00004899" w:rsidP="00004899">
            <w:pPr>
              <w:numPr>
                <w:ilvl w:val="0"/>
                <w:numId w:val="52"/>
              </w:numPr>
              <w:spacing w:line="276" w:lineRule="auto"/>
              <w:ind w:left="313"/>
              <w:contextualSpacing/>
              <w:jc w:val="both"/>
              <w:rPr>
                <w:iCs/>
                <w:sz w:val="22"/>
                <w:szCs w:val="22"/>
              </w:rPr>
            </w:pPr>
            <w:r w:rsidRPr="00DD0B03">
              <w:rPr>
                <w:iCs/>
                <w:sz w:val="22"/>
                <w:szCs w:val="22"/>
              </w:rPr>
              <w:t>Pap Józsefné dr.: Gyártástechnológia II. BMF RKK 6018 Bp. 2007</w:t>
            </w:r>
          </w:p>
          <w:p w14:paraId="2F56F5DF" w14:textId="77777777" w:rsidR="00004899" w:rsidRPr="00DD0B03" w:rsidRDefault="00004899" w:rsidP="00004899">
            <w:pPr>
              <w:numPr>
                <w:ilvl w:val="0"/>
                <w:numId w:val="52"/>
              </w:numPr>
              <w:spacing w:line="276" w:lineRule="auto"/>
              <w:ind w:left="313"/>
              <w:contextualSpacing/>
              <w:jc w:val="both"/>
              <w:rPr>
                <w:iCs/>
                <w:sz w:val="22"/>
                <w:szCs w:val="22"/>
              </w:rPr>
            </w:pPr>
            <w:proofErr w:type="spellStart"/>
            <w:r w:rsidRPr="00DD0B03">
              <w:rPr>
                <w:iCs/>
                <w:sz w:val="22"/>
                <w:szCs w:val="22"/>
              </w:rPr>
              <w:t>Estu</w:t>
            </w:r>
            <w:proofErr w:type="spellEnd"/>
            <w:r w:rsidRPr="00DD0B03">
              <w:rPr>
                <w:iCs/>
                <w:sz w:val="22"/>
                <w:szCs w:val="22"/>
              </w:rPr>
              <w:t xml:space="preserve"> Klára: Ruhaipari technológiák, ÓE-RKK 6048, Budapest, 2013</w:t>
            </w:r>
          </w:p>
          <w:p w14:paraId="36232EA0" w14:textId="77777777" w:rsidR="00004899" w:rsidRPr="00DD0B03" w:rsidRDefault="00004899" w:rsidP="00004899">
            <w:pPr>
              <w:numPr>
                <w:ilvl w:val="0"/>
                <w:numId w:val="52"/>
              </w:numPr>
              <w:spacing w:line="276" w:lineRule="auto"/>
              <w:ind w:left="313"/>
              <w:contextualSpacing/>
              <w:jc w:val="both"/>
              <w:rPr>
                <w:iCs/>
                <w:sz w:val="22"/>
                <w:szCs w:val="22"/>
              </w:rPr>
            </w:pPr>
            <w:r w:rsidRPr="00DD0B03">
              <w:rPr>
                <w:iCs/>
                <w:sz w:val="22"/>
                <w:szCs w:val="22"/>
              </w:rPr>
              <w:t>Korona Péterné: Bőrtermékek és az öltözködés bőr kiegészítői, ÓE-RKK 6064, Budapest, 2015</w:t>
            </w:r>
          </w:p>
          <w:p w14:paraId="7EC075F4" w14:textId="77777777" w:rsidR="00004899" w:rsidRPr="00DD0B03" w:rsidRDefault="006A5872" w:rsidP="00004899">
            <w:pPr>
              <w:numPr>
                <w:ilvl w:val="0"/>
                <w:numId w:val="52"/>
              </w:numPr>
              <w:spacing w:line="276" w:lineRule="auto"/>
              <w:ind w:left="313"/>
              <w:contextualSpacing/>
              <w:jc w:val="both"/>
              <w:rPr>
                <w:iCs/>
                <w:sz w:val="22"/>
                <w:szCs w:val="22"/>
              </w:rPr>
            </w:pPr>
            <w:hyperlink r:id="rId49"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tc>
      </w:tr>
    </w:tbl>
    <w:p w14:paraId="3FB4CA13" w14:textId="77777777" w:rsidR="00004899" w:rsidRPr="00004899" w:rsidRDefault="00004899" w:rsidP="00004899"/>
    <w:p w14:paraId="15B91F29" w14:textId="77777777" w:rsidR="00004899" w:rsidRPr="00004899" w:rsidRDefault="00004899" w:rsidP="00004899">
      <w:pPr>
        <w:tabs>
          <w:tab w:val="left" w:pos="3960"/>
        </w:tabs>
      </w:pPr>
    </w:p>
    <w:p w14:paraId="79ED1CB7" w14:textId="77777777" w:rsidR="00004899" w:rsidRPr="00004899" w:rsidRDefault="00004899" w:rsidP="00004899">
      <w:pPr>
        <w:tabs>
          <w:tab w:val="left" w:pos="3960"/>
        </w:tabs>
      </w:pPr>
    </w:p>
    <w:p w14:paraId="18739ADC" w14:textId="77777777" w:rsidR="00004899" w:rsidRPr="00004899" w:rsidRDefault="00004899" w:rsidP="00004899">
      <w:pPr>
        <w:tabs>
          <w:tab w:val="left" w:pos="3960"/>
        </w:tabs>
      </w:pPr>
    </w:p>
    <w:p w14:paraId="26089F7F" w14:textId="77777777" w:rsidR="00004899" w:rsidRPr="00004899" w:rsidRDefault="00004899" w:rsidP="00004899">
      <w:pPr>
        <w:tabs>
          <w:tab w:val="left" w:pos="3960"/>
        </w:tabs>
      </w:pPr>
    </w:p>
    <w:p w14:paraId="33DBA01B" w14:textId="77777777" w:rsidR="00004899" w:rsidRPr="00004899" w:rsidRDefault="00004899" w:rsidP="00004899">
      <w:pPr>
        <w:tabs>
          <w:tab w:val="left" w:pos="3960"/>
        </w:tabs>
      </w:pPr>
    </w:p>
    <w:p w14:paraId="0B9A04E7" w14:textId="77777777" w:rsidR="00004899" w:rsidRPr="00004899" w:rsidRDefault="00004899" w:rsidP="00004899">
      <w:pPr>
        <w:tabs>
          <w:tab w:val="left" w:pos="3960"/>
        </w:tabs>
      </w:pPr>
    </w:p>
    <w:p w14:paraId="2EBAC445" w14:textId="77777777" w:rsidR="00004899" w:rsidRPr="00004899" w:rsidRDefault="00004899" w:rsidP="00004899">
      <w:pPr>
        <w:tabs>
          <w:tab w:val="left" w:pos="3960"/>
        </w:tabs>
      </w:pPr>
    </w:p>
    <w:p w14:paraId="4E08674D"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83"/>
        <w:gridCol w:w="2268"/>
        <w:gridCol w:w="1348"/>
      </w:tblGrid>
      <w:tr w:rsidR="00004899" w:rsidRPr="00DD0B03" w14:paraId="6B92E92B" w14:textId="77777777" w:rsidTr="00494398">
        <w:tc>
          <w:tcPr>
            <w:tcW w:w="2857" w:type="dxa"/>
            <w:tcBorders>
              <w:top w:val="single" w:sz="4" w:space="0" w:color="auto"/>
              <w:left w:val="single" w:sz="4" w:space="0" w:color="auto"/>
              <w:bottom w:val="single" w:sz="4" w:space="0" w:color="auto"/>
              <w:right w:val="single" w:sz="4" w:space="0" w:color="auto"/>
            </w:tcBorders>
          </w:tcPr>
          <w:p w14:paraId="336FE5D1" w14:textId="77777777" w:rsidR="00004899" w:rsidRPr="00DD0B03" w:rsidRDefault="00004899" w:rsidP="00004899">
            <w:pPr>
              <w:jc w:val="both"/>
              <w:rPr>
                <w:b/>
                <w:iCs/>
                <w:sz w:val="22"/>
                <w:szCs w:val="22"/>
              </w:rPr>
            </w:pPr>
            <w:r w:rsidRPr="00DD0B03">
              <w:rPr>
                <w:b/>
                <w:iCs/>
                <w:sz w:val="22"/>
                <w:szCs w:val="22"/>
              </w:rPr>
              <w:lastRenderedPageBreak/>
              <w:t>Tárgy neve:</w:t>
            </w:r>
          </w:p>
          <w:p w14:paraId="37BA02E6" w14:textId="77777777" w:rsidR="00004899" w:rsidRDefault="00004899" w:rsidP="00004899">
            <w:pPr>
              <w:jc w:val="both"/>
              <w:rPr>
                <w:b/>
                <w:iCs/>
                <w:sz w:val="22"/>
                <w:szCs w:val="22"/>
              </w:rPr>
            </w:pPr>
            <w:r w:rsidRPr="00DD0B03">
              <w:rPr>
                <w:b/>
                <w:iCs/>
                <w:sz w:val="22"/>
                <w:szCs w:val="22"/>
              </w:rPr>
              <w:t>Szakmai technológia III.</w:t>
            </w:r>
          </w:p>
          <w:p w14:paraId="66D04B87" w14:textId="3CD44DD0" w:rsidR="00DD0B03" w:rsidRPr="00DD0B03" w:rsidRDefault="00DD0B03" w:rsidP="00004899">
            <w:pPr>
              <w:jc w:val="both"/>
              <w:rPr>
                <w:b/>
                <w:iCs/>
                <w:sz w:val="22"/>
                <w:szCs w:val="22"/>
              </w:rPr>
            </w:pPr>
          </w:p>
        </w:tc>
        <w:tc>
          <w:tcPr>
            <w:tcW w:w="2383" w:type="dxa"/>
            <w:tcBorders>
              <w:top w:val="single" w:sz="4" w:space="0" w:color="auto"/>
              <w:left w:val="single" w:sz="4" w:space="0" w:color="auto"/>
              <w:bottom w:val="single" w:sz="4" w:space="0" w:color="auto"/>
              <w:right w:val="single" w:sz="4" w:space="0" w:color="auto"/>
            </w:tcBorders>
          </w:tcPr>
          <w:p w14:paraId="5FEE7A9E" w14:textId="77777777" w:rsidR="00004899" w:rsidRPr="00DD0B03" w:rsidRDefault="00004899" w:rsidP="00004899">
            <w:pPr>
              <w:jc w:val="both"/>
              <w:rPr>
                <w:b/>
                <w:iCs/>
                <w:sz w:val="22"/>
                <w:szCs w:val="22"/>
              </w:rPr>
            </w:pPr>
            <w:r w:rsidRPr="00DD0B03">
              <w:rPr>
                <w:b/>
                <w:iCs/>
                <w:sz w:val="22"/>
                <w:szCs w:val="22"/>
              </w:rPr>
              <w:t>NEPTUN-kód:</w:t>
            </w:r>
          </w:p>
          <w:p w14:paraId="5AE2F3E9" w14:textId="77777777" w:rsidR="00004899" w:rsidRPr="00DD0B03" w:rsidRDefault="00004899" w:rsidP="00004899">
            <w:pPr>
              <w:jc w:val="both"/>
              <w:rPr>
                <w:iCs/>
                <w:sz w:val="22"/>
                <w:szCs w:val="22"/>
              </w:rPr>
            </w:pPr>
            <w:r w:rsidRPr="00DD0B03">
              <w:rPr>
                <w:iCs/>
                <w:sz w:val="22"/>
                <w:szCs w:val="22"/>
              </w:rPr>
              <w:t>RTWST3EBNF</w:t>
            </w:r>
          </w:p>
        </w:tc>
        <w:tc>
          <w:tcPr>
            <w:tcW w:w="2268" w:type="dxa"/>
            <w:tcBorders>
              <w:top w:val="single" w:sz="4" w:space="0" w:color="auto"/>
              <w:left w:val="single" w:sz="4" w:space="0" w:color="auto"/>
              <w:bottom w:val="single" w:sz="4" w:space="0" w:color="auto"/>
              <w:right w:val="single" w:sz="4" w:space="0" w:color="auto"/>
            </w:tcBorders>
          </w:tcPr>
          <w:p w14:paraId="4FB41CCB"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4BC167D8" w14:textId="77777777" w:rsidR="00004899" w:rsidRPr="00DD0B03" w:rsidRDefault="00004899" w:rsidP="00004899">
            <w:pPr>
              <w:jc w:val="both"/>
              <w:rPr>
                <w:iCs/>
                <w:sz w:val="22"/>
                <w:szCs w:val="22"/>
              </w:rPr>
            </w:pPr>
            <w:r w:rsidRPr="00DD0B03">
              <w:rPr>
                <w:iCs/>
                <w:sz w:val="22"/>
                <w:szCs w:val="22"/>
              </w:rPr>
              <w:t>1+0+3</w:t>
            </w:r>
          </w:p>
        </w:tc>
        <w:tc>
          <w:tcPr>
            <w:tcW w:w="1348" w:type="dxa"/>
            <w:tcBorders>
              <w:top w:val="single" w:sz="4" w:space="0" w:color="auto"/>
              <w:left w:val="single" w:sz="4" w:space="0" w:color="auto"/>
              <w:bottom w:val="single" w:sz="4" w:space="0" w:color="auto"/>
              <w:right w:val="single" w:sz="4" w:space="0" w:color="auto"/>
            </w:tcBorders>
          </w:tcPr>
          <w:p w14:paraId="55B9A9FA"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4EBAB3DC"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1FD02AD7" w14:textId="77777777" w:rsidTr="00494398">
        <w:tc>
          <w:tcPr>
            <w:tcW w:w="2857" w:type="dxa"/>
            <w:tcBorders>
              <w:top w:val="single" w:sz="4" w:space="0" w:color="auto"/>
              <w:left w:val="single" w:sz="4" w:space="0" w:color="auto"/>
              <w:bottom w:val="single" w:sz="4" w:space="0" w:color="auto"/>
              <w:right w:val="single" w:sz="4" w:space="0" w:color="auto"/>
            </w:tcBorders>
          </w:tcPr>
          <w:p w14:paraId="7E080630" w14:textId="77777777" w:rsidR="00004899" w:rsidRPr="00DD0B03" w:rsidRDefault="00004899" w:rsidP="00004899">
            <w:pPr>
              <w:jc w:val="both"/>
              <w:rPr>
                <w:b/>
                <w:iCs/>
                <w:sz w:val="22"/>
                <w:szCs w:val="22"/>
              </w:rPr>
            </w:pPr>
            <w:r w:rsidRPr="00DD0B03">
              <w:rPr>
                <w:b/>
                <w:iCs/>
                <w:sz w:val="22"/>
                <w:szCs w:val="22"/>
              </w:rPr>
              <w:t>Tantárgyfelelős:</w:t>
            </w:r>
          </w:p>
          <w:p w14:paraId="14E24B1D" w14:textId="77777777" w:rsidR="00004899" w:rsidRPr="00DD0B03" w:rsidRDefault="00004899" w:rsidP="00004899">
            <w:pPr>
              <w:jc w:val="both"/>
              <w:rPr>
                <w:iCs/>
                <w:sz w:val="22"/>
                <w:szCs w:val="22"/>
              </w:rPr>
            </w:pPr>
            <w:r w:rsidRPr="00DD0B03">
              <w:rPr>
                <w:iCs/>
                <w:sz w:val="22"/>
                <w:szCs w:val="22"/>
              </w:rPr>
              <w:t>Nagyné Dr. Szabó Orsolya</w:t>
            </w:r>
          </w:p>
        </w:tc>
        <w:tc>
          <w:tcPr>
            <w:tcW w:w="2383" w:type="dxa"/>
            <w:tcBorders>
              <w:top w:val="single" w:sz="4" w:space="0" w:color="auto"/>
              <w:left w:val="single" w:sz="4" w:space="0" w:color="auto"/>
              <w:bottom w:val="single" w:sz="4" w:space="0" w:color="auto"/>
              <w:right w:val="single" w:sz="4" w:space="0" w:color="auto"/>
            </w:tcBorders>
          </w:tcPr>
          <w:p w14:paraId="48684BC3" w14:textId="77777777" w:rsidR="00004899" w:rsidRPr="00DD0B03" w:rsidRDefault="00004899" w:rsidP="00004899">
            <w:pPr>
              <w:jc w:val="both"/>
              <w:rPr>
                <w:b/>
                <w:iCs/>
                <w:sz w:val="22"/>
                <w:szCs w:val="22"/>
              </w:rPr>
            </w:pPr>
            <w:r w:rsidRPr="00DD0B03">
              <w:rPr>
                <w:b/>
                <w:iCs/>
                <w:sz w:val="22"/>
                <w:szCs w:val="22"/>
              </w:rPr>
              <w:t xml:space="preserve">Beosztás: </w:t>
            </w:r>
          </w:p>
          <w:p w14:paraId="642F4277" w14:textId="77777777" w:rsidR="00004899" w:rsidRPr="00DD0B03" w:rsidRDefault="00004899" w:rsidP="00004899">
            <w:pPr>
              <w:jc w:val="both"/>
              <w:rPr>
                <w:iCs/>
                <w:sz w:val="22"/>
                <w:szCs w:val="22"/>
              </w:rPr>
            </w:pPr>
            <w:r w:rsidRPr="00DD0B03">
              <w:rPr>
                <w:iCs/>
                <w:sz w:val="22"/>
                <w:szCs w:val="22"/>
              </w:rPr>
              <w:t>egyetemi adjunktus</w:t>
            </w:r>
          </w:p>
        </w:tc>
        <w:tc>
          <w:tcPr>
            <w:tcW w:w="3616" w:type="dxa"/>
            <w:gridSpan w:val="2"/>
            <w:tcBorders>
              <w:top w:val="single" w:sz="4" w:space="0" w:color="auto"/>
              <w:left w:val="single" w:sz="4" w:space="0" w:color="auto"/>
              <w:bottom w:val="single" w:sz="4" w:space="0" w:color="auto"/>
              <w:right w:val="single" w:sz="4" w:space="0" w:color="auto"/>
            </w:tcBorders>
          </w:tcPr>
          <w:p w14:paraId="0415CC24" w14:textId="77777777" w:rsidR="00004899" w:rsidRPr="00DD0B03" w:rsidRDefault="00004899" w:rsidP="00004899">
            <w:pPr>
              <w:rPr>
                <w:b/>
                <w:iCs/>
                <w:sz w:val="22"/>
                <w:szCs w:val="22"/>
              </w:rPr>
            </w:pPr>
            <w:r w:rsidRPr="00DD0B03">
              <w:rPr>
                <w:b/>
                <w:iCs/>
                <w:sz w:val="22"/>
                <w:szCs w:val="22"/>
              </w:rPr>
              <w:t xml:space="preserve">Előkövetelmény: </w:t>
            </w:r>
          </w:p>
          <w:p w14:paraId="53452CAF" w14:textId="77777777" w:rsidR="00004899" w:rsidRPr="00DD0B03" w:rsidRDefault="00004899" w:rsidP="00004899">
            <w:pPr>
              <w:rPr>
                <w:iCs/>
                <w:sz w:val="22"/>
                <w:szCs w:val="22"/>
              </w:rPr>
            </w:pPr>
            <w:r w:rsidRPr="00DD0B03">
              <w:rPr>
                <w:iCs/>
                <w:sz w:val="22"/>
                <w:szCs w:val="22"/>
              </w:rPr>
              <w:t xml:space="preserve">RTWST2EBNF </w:t>
            </w:r>
          </w:p>
        </w:tc>
      </w:tr>
      <w:tr w:rsidR="00004899" w:rsidRPr="00DD0B03" w14:paraId="26534D1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00837DA"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E6577FF"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4C102E2" w14:textId="77777777" w:rsidR="00004899" w:rsidRPr="00DD0B03" w:rsidRDefault="00004899" w:rsidP="00004899">
            <w:pPr>
              <w:shd w:val="clear" w:color="auto" w:fill="FFFFFF" w:themeFill="background1"/>
              <w:jc w:val="both"/>
              <w:rPr>
                <w:iCs/>
                <w:sz w:val="22"/>
                <w:szCs w:val="22"/>
              </w:rPr>
            </w:pPr>
          </w:p>
          <w:p w14:paraId="5B98734A" w14:textId="77777777" w:rsidR="00004899" w:rsidRPr="00DD0B03" w:rsidRDefault="00004899" w:rsidP="00004899">
            <w:pPr>
              <w:shd w:val="clear" w:color="auto" w:fill="FFFFFF" w:themeFill="background1"/>
              <w:jc w:val="both"/>
              <w:rPr>
                <w:iCs/>
                <w:sz w:val="22"/>
                <w:szCs w:val="22"/>
              </w:rPr>
            </w:pPr>
            <w:r w:rsidRPr="00DD0B03">
              <w:rPr>
                <w:iCs/>
                <w:sz w:val="22"/>
                <w:szCs w:val="22"/>
              </w:rPr>
              <w:t xml:space="preserve">A lakberendezési textiltermékek és a ruhaipari termékek speciális konfekcionálási technológiái. A ragasztás alapfogalmai, technológiai folyamata, ragasztást befolyásoló tényezők, a ragasztás alkalmazási területei és módjai. </w:t>
            </w:r>
          </w:p>
          <w:p w14:paraId="028BB9E6" w14:textId="77777777" w:rsidR="00004899" w:rsidRPr="00DD0B03" w:rsidRDefault="00004899" w:rsidP="00004899">
            <w:pPr>
              <w:shd w:val="clear" w:color="auto" w:fill="FFFFFF" w:themeFill="background1"/>
              <w:jc w:val="both"/>
              <w:rPr>
                <w:iCs/>
                <w:sz w:val="22"/>
                <w:szCs w:val="22"/>
              </w:rPr>
            </w:pPr>
            <w:r w:rsidRPr="00DD0B03">
              <w:rPr>
                <w:iCs/>
                <w:sz w:val="22"/>
                <w:szCs w:val="22"/>
              </w:rPr>
              <w:t xml:space="preserve">A textíliák nedves hőmegmunkálásának alapfogalmai, technológiai folyamata, a nedves hőmegmunkálást befolyásoló tényezők. </w:t>
            </w:r>
          </w:p>
          <w:p w14:paraId="45676221" w14:textId="77777777" w:rsidR="00004899" w:rsidRPr="00DD0B03" w:rsidRDefault="00004899" w:rsidP="00004899">
            <w:pPr>
              <w:shd w:val="clear" w:color="auto" w:fill="FFFFFF" w:themeFill="background1"/>
              <w:jc w:val="both"/>
              <w:rPr>
                <w:iCs/>
                <w:sz w:val="22"/>
                <w:szCs w:val="22"/>
              </w:rPr>
            </w:pPr>
            <w:proofErr w:type="spellStart"/>
            <w:r w:rsidRPr="00DD0B03">
              <w:rPr>
                <w:iCs/>
                <w:sz w:val="22"/>
                <w:szCs w:val="22"/>
              </w:rPr>
              <w:t>Smart</w:t>
            </w:r>
            <w:proofErr w:type="spellEnd"/>
            <w:r w:rsidRPr="00DD0B03">
              <w:rPr>
                <w:iCs/>
                <w:sz w:val="22"/>
                <w:szCs w:val="22"/>
              </w:rPr>
              <w:t xml:space="preserve"> textilek az enteriőrben. Innovatív technológiák. </w:t>
            </w:r>
          </w:p>
          <w:p w14:paraId="2A2C60F6" w14:textId="77777777" w:rsidR="00004899" w:rsidRPr="00DD0B03" w:rsidRDefault="00004899" w:rsidP="00004899">
            <w:pPr>
              <w:shd w:val="clear" w:color="auto" w:fill="FFFFFF" w:themeFill="background1"/>
              <w:jc w:val="both"/>
              <w:rPr>
                <w:iCs/>
                <w:sz w:val="22"/>
                <w:szCs w:val="22"/>
              </w:rPr>
            </w:pPr>
            <w:r w:rsidRPr="00DD0B03">
              <w:rPr>
                <w:iCs/>
                <w:sz w:val="22"/>
                <w:szCs w:val="22"/>
              </w:rPr>
              <w:t xml:space="preserve">Bőrdíszmű ipari termékek gyártástechnológiája, egy bőrdíszmű ipari termék, és egy ruházati termék önálló kivitelezése. </w:t>
            </w:r>
          </w:p>
          <w:p w14:paraId="0390871A" w14:textId="77777777" w:rsidR="00004899" w:rsidRPr="00DD0B03" w:rsidRDefault="00004899" w:rsidP="00004899">
            <w:pPr>
              <w:shd w:val="clear" w:color="auto" w:fill="FFFFFF" w:themeFill="background1"/>
              <w:jc w:val="both"/>
              <w:rPr>
                <w:iCs/>
                <w:sz w:val="22"/>
                <w:szCs w:val="22"/>
              </w:rPr>
            </w:pPr>
            <w:r w:rsidRPr="00DD0B03">
              <w:rPr>
                <w:iCs/>
                <w:sz w:val="22"/>
                <w:szCs w:val="22"/>
              </w:rPr>
              <w:t>Lakberendezési termékek, illetve ruházati modellek kivitelezése a projektfeladat kiírása alapján, az anyagtulajdonságok figyelembevételével.</w:t>
            </w:r>
          </w:p>
          <w:p w14:paraId="5A9B99BB" w14:textId="77777777" w:rsidR="00004899" w:rsidRPr="00DD0B03" w:rsidRDefault="00004899" w:rsidP="00004899">
            <w:pPr>
              <w:jc w:val="both"/>
              <w:rPr>
                <w:iCs/>
                <w:sz w:val="22"/>
                <w:szCs w:val="22"/>
                <w:highlight w:val="yellow"/>
              </w:rPr>
            </w:pPr>
          </w:p>
        </w:tc>
      </w:tr>
      <w:tr w:rsidR="00004899" w:rsidRPr="00DD0B03" w14:paraId="1E4133A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5B93C0B"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46C5DAA7"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666AC30" w14:textId="77777777" w:rsidR="00004899" w:rsidRPr="00DD0B03" w:rsidRDefault="00004899" w:rsidP="00004899">
            <w:pPr>
              <w:ind w:left="454"/>
              <w:jc w:val="both"/>
              <w:rPr>
                <w:iCs/>
                <w:sz w:val="22"/>
                <w:szCs w:val="22"/>
              </w:rPr>
            </w:pPr>
          </w:p>
          <w:p w14:paraId="6BE87B36" w14:textId="77777777" w:rsidR="00004899" w:rsidRPr="00DD0B03" w:rsidRDefault="00004899" w:rsidP="00004899">
            <w:pPr>
              <w:numPr>
                <w:ilvl w:val="0"/>
                <w:numId w:val="96"/>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50CBB549" w14:textId="77777777" w:rsidR="00004899" w:rsidRPr="00DD0B03" w:rsidRDefault="00004899" w:rsidP="00004899">
            <w:pPr>
              <w:numPr>
                <w:ilvl w:val="0"/>
                <w:numId w:val="96"/>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31F6964D" w14:textId="77777777" w:rsidR="00004899" w:rsidRPr="00DD0B03" w:rsidRDefault="00004899" w:rsidP="00004899">
            <w:pPr>
              <w:numPr>
                <w:ilvl w:val="0"/>
                <w:numId w:val="96"/>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5BF0C736" w14:textId="77777777" w:rsidR="00004899" w:rsidRPr="00DD0B03" w:rsidRDefault="00004899" w:rsidP="00004899">
            <w:pPr>
              <w:numPr>
                <w:ilvl w:val="0"/>
                <w:numId w:val="96"/>
              </w:numPr>
              <w:ind w:left="454"/>
              <w:jc w:val="both"/>
              <w:rPr>
                <w:iCs/>
                <w:sz w:val="22"/>
                <w:szCs w:val="22"/>
              </w:rPr>
            </w:pPr>
            <w:r w:rsidRPr="00DD0B03">
              <w:rPr>
                <w:iCs/>
                <w:sz w:val="22"/>
                <w:szCs w:val="22"/>
              </w:rPr>
              <w:t>Ismeri szakterületének legfontosabb gyakorlati munkafogásait.</w:t>
            </w:r>
          </w:p>
          <w:p w14:paraId="3F174825" w14:textId="77777777" w:rsidR="00004899" w:rsidRPr="00DD0B03" w:rsidRDefault="00004899" w:rsidP="00004899">
            <w:pPr>
              <w:numPr>
                <w:ilvl w:val="0"/>
                <w:numId w:val="96"/>
              </w:numPr>
              <w:ind w:left="454"/>
              <w:jc w:val="both"/>
              <w:rPr>
                <w:iCs/>
                <w:sz w:val="22"/>
                <w:szCs w:val="22"/>
              </w:rPr>
            </w:pPr>
            <w:r w:rsidRPr="00DD0B03">
              <w:rPr>
                <w:iCs/>
                <w:sz w:val="22"/>
                <w:szCs w:val="22"/>
              </w:rPr>
              <w:t>Képes meghibásodások okainak feltárására, azok elhárítására irányuló intézkedések kiválasztására.</w:t>
            </w:r>
          </w:p>
          <w:p w14:paraId="7B3791FF" w14:textId="77777777" w:rsidR="00004899" w:rsidRPr="00DD0B03" w:rsidRDefault="00004899" w:rsidP="00004899">
            <w:pPr>
              <w:numPr>
                <w:ilvl w:val="0"/>
                <w:numId w:val="96"/>
              </w:numPr>
              <w:ind w:left="454"/>
              <w:jc w:val="both"/>
              <w:rPr>
                <w:b/>
                <w:iCs/>
                <w:sz w:val="22"/>
                <w:szCs w:val="22"/>
              </w:rPr>
            </w:pPr>
            <w:r w:rsidRPr="00DD0B03">
              <w:rPr>
                <w:iCs/>
                <w:sz w:val="22"/>
                <w:szCs w:val="22"/>
              </w:rPr>
              <w:t xml:space="preserve">Képes egyszerűbb munkavédelmi feladatokat megoldani. </w:t>
            </w:r>
          </w:p>
          <w:p w14:paraId="1DE8ECAF" w14:textId="77777777" w:rsidR="00004899" w:rsidRPr="00DD0B03" w:rsidRDefault="00004899" w:rsidP="00004899">
            <w:pPr>
              <w:numPr>
                <w:ilvl w:val="0"/>
                <w:numId w:val="96"/>
              </w:numPr>
              <w:ind w:left="454"/>
              <w:jc w:val="both"/>
              <w:rPr>
                <w:b/>
                <w:iCs/>
                <w:sz w:val="22"/>
                <w:szCs w:val="22"/>
              </w:rPr>
            </w:pPr>
            <w:r w:rsidRPr="00DD0B03">
              <w:rPr>
                <w:iCs/>
                <w:sz w:val="22"/>
                <w:szCs w:val="22"/>
              </w:rPr>
              <w:t xml:space="preserve">Törekszik arra, hogy feladatainak megoldása, vezetési döntései az irányított </w:t>
            </w:r>
            <w:proofErr w:type="spellStart"/>
            <w:r w:rsidRPr="00DD0B03">
              <w:rPr>
                <w:iCs/>
                <w:sz w:val="22"/>
                <w:szCs w:val="22"/>
              </w:rPr>
              <w:t>munkatársakvéleményének</w:t>
            </w:r>
            <w:proofErr w:type="spellEnd"/>
            <w:r w:rsidRPr="00DD0B03">
              <w:rPr>
                <w:iCs/>
                <w:sz w:val="22"/>
                <w:szCs w:val="22"/>
              </w:rPr>
              <w:t xml:space="preserve"> megismerésével, lehetőleg együttműködésben történjen meg.</w:t>
            </w:r>
          </w:p>
          <w:p w14:paraId="0BCCB198" w14:textId="77777777" w:rsidR="00004899" w:rsidRPr="00DD0B03" w:rsidRDefault="00004899" w:rsidP="00004899">
            <w:pPr>
              <w:ind w:left="454"/>
              <w:jc w:val="both"/>
              <w:rPr>
                <w:b/>
                <w:iCs/>
                <w:sz w:val="22"/>
                <w:szCs w:val="22"/>
              </w:rPr>
            </w:pPr>
          </w:p>
        </w:tc>
      </w:tr>
      <w:tr w:rsidR="00004899" w:rsidRPr="00DD0B03" w14:paraId="5EF167F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F62089E"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5F9CA639" w14:textId="77777777" w:rsidTr="00494398">
        <w:trPr>
          <w:trHeight w:val="1851"/>
        </w:trPr>
        <w:tc>
          <w:tcPr>
            <w:tcW w:w="8856" w:type="dxa"/>
            <w:gridSpan w:val="4"/>
            <w:tcBorders>
              <w:top w:val="single" w:sz="4" w:space="0" w:color="auto"/>
              <w:left w:val="single" w:sz="4" w:space="0" w:color="auto"/>
              <w:right w:val="single" w:sz="4" w:space="0" w:color="auto"/>
            </w:tcBorders>
          </w:tcPr>
          <w:p w14:paraId="6E2E7560" w14:textId="77777777" w:rsidR="00004899" w:rsidRPr="00DD0B03" w:rsidRDefault="00004899" w:rsidP="00004899">
            <w:pPr>
              <w:spacing w:line="276" w:lineRule="auto"/>
              <w:ind w:left="313"/>
              <w:contextualSpacing/>
              <w:jc w:val="both"/>
              <w:rPr>
                <w:iCs/>
                <w:sz w:val="22"/>
                <w:szCs w:val="22"/>
              </w:rPr>
            </w:pPr>
          </w:p>
          <w:p w14:paraId="0759CD61" w14:textId="77777777" w:rsidR="00004899" w:rsidRPr="00DD0B03" w:rsidRDefault="00004899" w:rsidP="00004899">
            <w:pPr>
              <w:numPr>
                <w:ilvl w:val="0"/>
                <w:numId w:val="53"/>
              </w:numPr>
              <w:spacing w:line="276" w:lineRule="auto"/>
              <w:ind w:left="313"/>
              <w:contextualSpacing/>
              <w:jc w:val="both"/>
              <w:rPr>
                <w:iCs/>
                <w:sz w:val="22"/>
                <w:szCs w:val="22"/>
              </w:rPr>
            </w:pPr>
            <w:r w:rsidRPr="00DD0B03">
              <w:rPr>
                <w:iCs/>
                <w:sz w:val="22"/>
                <w:szCs w:val="22"/>
              </w:rPr>
              <w:t>Pap Józsefné dr.: Gyártástechnológia II. BMF RKK 6018 Bp. 2007</w:t>
            </w:r>
          </w:p>
          <w:p w14:paraId="1B28AC20" w14:textId="77777777" w:rsidR="00004899" w:rsidRPr="00DD0B03" w:rsidRDefault="00004899" w:rsidP="00004899">
            <w:pPr>
              <w:numPr>
                <w:ilvl w:val="0"/>
                <w:numId w:val="53"/>
              </w:numPr>
              <w:spacing w:line="276" w:lineRule="auto"/>
              <w:ind w:left="313"/>
              <w:contextualSpacing/>
              <w:jc w:val="both"/>
              <w:rPr>
                <w:iCs/>
                <w:sz w:val="22"/>
                <w:szCs w:val="22"/>
              </w:rPr>
            </w:pPr>
            <w:proofErr w:type="spellStart"/>
            <w:r w:rsidRPr="00DD0B03">
              <w:rPr>
                <w:iCs/>
                <w:sz w:val="22"/>
                <w:szCs w:val="22"/>
              </w:rPr>
              <w:t>Estu</w:t>
            </w:r>
            <w:proofErr w:type="spellEnd"/>
            <w:r w:rsidRPr="00DD0B03">
              <w:rPr>
                <w:iCs/>
                <w:sz w:val="22"/>
                <w:szCs w:val="22"/>
              </w:rPr>
              <w:t xml:space="preserve"> Klára: Ruhaipari technológiák, ÓE-RKK 6048, Budapest, 2013</w:t>
            </w:r>
          </w:p>
          <w:p w14:paraId="02600FB6" w14:textId="77777777" w:rsidR="00004899" w:rsidRPr="00DD0B03" w:rsidRDefault="00004899" w:rsidP="00004899">
            <w:pPr>
              <w:numPr>
                <w:ilvl w:val="0"/>
                <w:numId w:val="53"/>
              </w:numPr>
              <w:spacing w:line="276" w:lineRule="auto"/>
              <w:ind w:left="313"/>
              <w:contextualSpacing/>
              <w:jc w:val="both"/>
              <w:rPr>
                <w:iCs/>
                <w:sz w:val="22"/>
                <w:szCs w:val="22"/>
              </w:rPr>
            </w:pPr>
            <w:r w:rsidRPr="00DD0B03">
              <w:rPr>
                <w:iCs/>
                <w:sz w:val="22"/>
                <w:szCs w:val="22"/>
              </w:rPr>
              <w:t>Korona Péterné: Bőrtermékek és az öltözködés bőr kiegészítői, ÓE-RKK 6064, Budapest, 2015</w:t>
            </w:r>
          </w:p>
          <w:p w14:paraId="3A47628E" w14:textId="77777777" w:rsidR="00004899" w:rsidRPr="00DD0B03" w:rsidRDefault="006A5872" w:rsidP="00004899">
            <w:pPr>
              <w:numPr>
                <w:ilvl w:val="0"/>
                <w:numId w:val="53"/>
              </w:numPr>
              <w:spacing w:line="276" w:lineRule="auto"/>
              <w:ind w:left="313"/>
              <w:contextualSpacing/>
              <w:jc w:val="both"/>
              <w:rPr>
                <w:iCs/>
                <w:sz w:val="22"/>
                <w:szCs w:val="22"/>
              </w:rPr>
            </w:pPr>
            <w:hyperlink r:id="rId50"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tc>
      </w:tr>
    </w:tbl>
    <w:p w14:paraId="17A1B1E0" w14:textId="77777777" w:rsidR="00004899" w:rsidRPr="00004899" w:rsidRDefault="00004899" w:rsidP="00004899">
      <w:pPr>
        <w:tabs>
          <w:tab w:val="left" w:pos="3960"/>
        </w:tabs>
      </w:pPr>
    </w:p>
    <w:p w14:paraId="313197B2" w14:textId="77777777" w:rsidR="00004899" w:rsidRPr="00004899" w:rsidRDefault="00004899" w:rsidP="00004899">
      <w:pPr>
        <w:tabs>
          <w:tab w:val="left" w:pos="3960"/>
        </w:tabs>
      </w:pPr>
    </w:p>
    <w:p w14:paraId="56955FC7" w14:textId="77777777" w:rsidR="00004899" w:rsidRPr="00004899" w:rsidRDefault="00004899" w:rsidP="00004899">
      <w:pPr>
        <w:tabs>
          <w:tab w:val="left" w:pos="3960"/>
        </w:tabs>
      </w:pPr>
    </w:p>
    <w:p w14:paraId="3B884683" w14:textId="77777777" w:rsidR="00004899" w:rsidRPr="00004899" w:rsidRDefault="00004899" w:rsidP="00004899"/>
    <w:p w14:paraId="7605D4AC" w14:textId="77777777" w:rsidR="00004899" w:rsidRPr="00004899" w:rsidRDefault="00004899" w:rsidP="00004899"/>
    <w:p w14:paraId="58BCB674" w14:textId="77777777" w:rsidR="00004899" w:rsidRPr="00004899" w:rsidRDefault="00004899" w:rsidP="00004899"/>
    <w:p w14:paraId="5AB0769A" w14:textId="77777777" w:rsidR="00004899" w:rsidRPr="00004899" w:rsidRDefault="00004899" w:rsidP="00004899"/>
    <w:p w14:paraId="3EC2D274" w14:textId="77777777" w:rsidR="00004899" w:rsidRPr="00004899" w:rsidRDefault="00004899" w:rsidP="00004899"/>
    <w:p w14:paraId="5310842E" w14:textId="77777777" w:rsidR="00004899" w:rsidRPr="00004899" w:rsidRDefault="00004899" w:rsidP="00004899"/>
    <w:p w14:paraId="3BABC2F6" w14:textId="77777777" w:rsidR="00004899" w:rsidRPr="00004899" w:rsidRDefault="00004899" w:rsidP="00004899"/>
    <w:p w14:paraId="47632092" w14:textId="77777777" w:rsidR="00004899" w:rsidRPr="00004899" w:rsidRDefault="00004899" w:rsidP="00004899"/>
    <w:p w14:paraId="40E56CA3" w14:textId="77777777" w:rsidR="00004899" w:rsidRPr="00004899" w:rsidRDefault="00004899" w:rsidP="000048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984"/>
        <w:gridCol w:w="2268"/>
        <w:gridCol w:w="1348"/>
      </w:tblGrid>
      <w:tr w:rsidR="00004899" w:rsidRPr="00DD0B03" w14:paraId="67F89936" w14:textId="77777777" w:rsidTr="00494398">
        <w:tc>
          <w:tcPr>
            <w:tcW w:w="3256" w:type="dxa"/>
            <w:tcBorders>
              <w:top w:val="single" w:sz="4" w:space="0" w:color="auto"/>
              <w:left w:val="single" w:sz="4" w:space="0" w:color="auto"/>
              <w:bottom w:val="single" w:sz="4" w:space="0" w:color="auto"/>
              <w:right w:val="single" w:sz="4" w:space="0" w:color="auto"/>
            </w:tcBorders>
          </w:tcPr>
          <w:p w14:paraId="3C857CC3" w14:textId="77777777" w:rsidR="00004899" w:rsidRPr="00DD0B03" w:rsidRDefault="00004899" w:rsidP="00004899">
            <w:pPr>
              <w:jc w:val="both"/>
              <w:rPr>
                <w:b/>
                <w:iCs/>
                <w:sz w:val="22"/>
                <w:szCs w:val="22"/>
              </w:rPr>
            </w:pPr>
            <w:r w:rsidRPr="00DD0B03">
              <w:rPr>
                <w:b/>
                <w:iCs/>
                <w:sz w:val="22"/>
                <w:szCs w:val="22"/>
              </w:rPr>
              <w:t>Tárgy neve:</w:t>
            </w:r>
          </w:p>
          <w:p w14:paraId="7ACF43CA" w14:textId="77777777" w:rsidR="00004899" w:rsidRDefault="00004899" w:rsidP="00004899">
            <w:pPr>
              <w:rPr>
                <w:b/>
                <w:iCs/>
                <w:sz w:val="22"/>
                <w:szCs w:val="22"/>
              </w:rPr>
            </w:pPr>
            <w:r w:rsidRPr="00DD0B03">
              <w:rPr>
                <w:b/>
                <w:iCs/>
                <w:sz w:val="22"/>
                <w:szCs w:val="22"/>
              </w:rPr>
              <w:t>Anyagismeret és konstrukció</w:t>
            </w:r>
          </w:p>
          <w:p w14:paraId="68100C9E" w14:textId="00BD576B" w:rsidR="00DD0B03" w:rsidRPr="00DD0B03" w:rsidRDefault="00DD0B03" w:rsidP="00004899">
            <w:pPr>
              <w:rPr>
                <w:b/>
                <w:i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AC10A0D" w14:textId="77777777" w:rsidR="00004899" w:rsidRPr="00DD0B03" w:rsidRDefault="00004899" w:rsidP="00004899">
            <w:pPr>
              <w:jc w:val="both"/>
              <w:rPr>
                <w:b/>
                <w:iCs/>
                <w:sz w:val="22"/>
                <w:szCs w:val="22"/>
              </w:rPr>
            </w:pPr>
            <w:r w:rsidRPr="00DD0B03">
              <w:rPr>
                <w:b/>
                <w:iCs/>
                <w:sz w:val="22"/>
                <w:szCs w:val="22"/>
              </w:rPr>
              <w:t>NEPTUN-kód:</w:t>
            </w:r>
          </w:p>
          <w:p w14:paraId="6AAB69D7" w14:textId="77777777" w:rsidR="00004899" w:rsidRPr="00DD0B03" w:rsidRDefault="00004899" w:rsidP="00004899">
            <w:pPr>
              <w:jc w:val="both"/>
              <w:rPr>
                <w:iCs/>
                <w:sz w:val="22"/>
                <w:szCs w:val="22"/>
              </w:rPr>
            </w:pPr>
            <w:r w:rsidRPr="00DD0B03">
              <w:rPr>
                <w:iCs/>
                <w:sz w:val="22"/>
                <w:szCs w:val="22"/>
              </w:rPr>
              <w:t>RTWAK1HBNF</w:t>
            </w:r>
          </w:p>
        </w:tc>
        <w:tc>
          <w:tcPr>
            <w:tcW w:w="2268" w:type="dxa"/>
            <w:tcBorders>
              <w:top w:val="single" w:sz="4" w:space="0" w:color="auto"/>
              <w:left w:val="single" w:sz="4" w:space="0" w:color="auto"/>
              <w:bottom w:val="single" w:sz="4" w:space="0" w:color="auto"/>
              <w:right w:val="single" w:sz="4" w:space="0" w:color="auto"/>
            </w:tcBorders>
          </w:tcPr>
          <w:p w14:paraId="4D084422"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512A9CD3" w14:textId="77777777" w:rsidR="00004899" w:rsidRPr="00DD0B03" w:rsidRDefault="00004899" w:rsidP="00004899">
            <w:pPr>
              <w:jc w:val="both"/>
              <w:rPr>
                <w:iCs/>
                <w:sz w:val="22"/>
                <w:szCs w:val="22"/>
              </w:rPr>
            </w:pPr>
            <w:r w:rsidRPr="00DD0B03">
              <w:rPr>
                <w:iCs/>
                <w:sz w:val="22"/>
                <w:szCs w:val="22"/>
              </w:rPr>
              <w:t>2+0+3</w:t>
            </w:r>
          </w:p>
        </w:tc>
        <w:tc>
          <w:tcPr>
            <w:tcW w:w="1348" w:type="dxa"/>
            <w:tcBorders>
              <w:top w:val="single" w:sz="4" w:space="0" w:color="auto"/>
              <w:left w:val="single" w:sz="4" w:space="0" w:color="auto"/>
              <w:bottom w:val="single" w:sz="4" w:space="0" w:color="auto"/>
              <w:right w:val="single" w:sz="4" w:space="0" w:color="auto"/>
            </w:tcBorders>
          </w:tcPr>
          <w:p w14:paraId="6ACF27A3"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28308204"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 xml:space="preserve">: </w:t>
            </w:r>
            <w:r w:rsidRPr="00DD0B03">
              <w:rPr>
                <w:iCs/>
                <w:sz w:val="22"/>
                <w:szCs w:val="22"/>
              </w:rPr>
              <w:t xml:space="preserve">é             </w:t>
            </w:r>
          </w:p>
        </w:tc>
      </w:tr>
      <w:tr w:rsidR="00004899" w:rsidRPr="00DD0B03" w14:paraId="32ED41E9" w14:textId="77777777" w:rsidTr="00494398">
        <w:tc>
          <w:tcPr>
            <w:tcW w:w="3256" w:type="dxa"/>
            <w:tcBorders>
              <w:top w:val="single" w:sz="4" w:space="0" w:color="auto"/>
              <w:left w:val="single" w:sz="4" w:space="0" w:color="auto"/>
              <w:bottom w:val="single" w:sz="4" w:space="0" w:color="auto"/>
              <w:right w:val="single" w:sz="4" w:space="0" w:color="auto"/>
            </w:tcBorders>
          </w:tcPr>
          <w:p w14:paraId="471A8A94" w14:textId="77777777" w:rsidR="00004899" w:rsidRPr="00DD0B03" w:rsidRDefault="00004899" w:rsidP="00004899">
            <w:pPr>
              <w:jc w:val="both"/>
              <w:rPr>
                <w:b/>
                <w:iCs/>
                <w:sz w:val="22"/>
                <w:szCs w:val="22"/>
              </w:rPr>
            </w:pPr>
            <w:r w:rsidRPr="00DD0B03">
              <w:rPr>
                <w:b/>
                <w:iCs/>
                <w:sz w:val="22"/>
                <w:szCs w:val="22"/>
              </w:rPr>
              <w:t>Tantárgyfelelős:</w:t>
            </w:r>
          </w:p>
          <w:p w14:paraId="60432110" w14:textId="77777777" w:rsidR="00004899" w:rsidRPr="00DD0B03" w:rsidRDefault="00004899" w:rsidP="00004899">
            <w:pPr>
              <w:jc w:val="both"/>
              <w:rPr>
                <w:iCs/>
                <w:sz w:val="22"/>
                <w:szCs w:val="22"/>
              </w:rPr>
            </w:pPr>
            <w:r w:rsidRPr="00DD0B03">
              <w:rPr>
                <w:iCs/>
                <w:sz w:val="22"/>
                <w:szCs w:val="22"/>
              </w:rPr>
              <w:t xml:space="preserve">Dr. </w:t>
            </w:r>
            <w:proofErr w:type="spellStart"/>
            <w:r w:rsidRPr="00DD0B03">
              <w:rPr>
                <w:iCs/>
                <w:sz w:val="22"/>
                <w:szCs w:val="22"/>
              </w:rPr>
              <w:t>Recskiné</w:t>
            </w:r>
            <w:proofErr w:type="spellEnd"/>
            <w:r w:rsidRPr="00DD0B03">
              <w:rPr>
                <w:iCs/>
                <w:sz w:val="22"/>
                <w:szCs w:val="22"/>
              </w:rPr>
              <w:t xml:space="preserve"> Dr. Borsa Judit</w:t>
            </w:r>
          </w:p>
        </w:tc>
        <w:tc>
          <w:tcPr>
            <w:tcW w:w="1984" w:type="dxa"/>
            <w:tcBorders>
              <w:top w:val="single" w:sz="4" w:space="0" w:color="auto"/>
              <w:left w:val="single" w:sz="4" w:space="0" w:color="auto"/>
              <w:bottom w:val="single" w:sz="4" w:space="0" w:color="auto"/>
              <w:right w:val="single" w:sz="4" w:space="0" w:color="auto"/>
            </w:tcBorders>
          </w:tcPr>
          <w:p w14:paraId="0A583FBA" w14:textId="77777777" w:rsidR="00004899" w:rsidRPr="00DD0B03" w:rsidRDefault="00004899" w:rsidP="00004899">
            <w:pPr>
              <w:jc w:val="both"/>
              <w:rPr>
                <w:b/>
                <w:iCs/>
                <w:sz w:val="22"/>
                <w:szCs w:val="22"/>
              </w:rPr>
            </w:pPr>
            <w:r w:rsidRPr="00DD0B03">
              <w:rPr>
                <w:b/>
                <w:iCs/>
                <w:sz w:val="22"/>
                <w:szCs w:val="22"/>
              </w:rPr>
              <w:t xml:space="preserve">Beosztás: </w:t>
            </w:r>
          </w:p>
          <w:p w14:paraId="76917F09" w14:textId="77777777" w:rsidR="00004899" w:rsidRPr="00DD0B03" w:rsidRDefault="00004899" w:rsidP="00004899">
            <w:pPr>
              <w:jc w:val="both"/>
              <w:rPr>
                <w:iCs/>
                <w:sz w:val="22"/>
                <w:szCs w:val="22"/>
              </w:rPr>
            </w:pPr>
            <w:r w:rsidRPr="00DD0B03">
              <w:rPr>
                <w:iCs/>
                <w:sz w:val="22"/>
                <w:szCs w:val="22"/>
              </w:rPr>
              <w:t>egyetemi tanár</w:t>
            </w:r>
          </w:p>
        </w:tc>
        <w:tc>
          <w:tcPr>
            <w:tcW w:w="3616" w:type="dxa"/>
            <w:gridSpan w:val="2"/>
            <w:tcBorders>
              <w:top w:val="single" w:sz="4" w:space="0" w:color="auto"/>
              <w:left w:val="single" w:sz="4" w:space="0" w:color="auto"/>
              <w:bottom w:val="single" w:sz="4" w:space="0" w:color="auto"/>
              <w:right w:val="single" w:sz="4" w:space="0" w:color="auto"/>
            </w:tcBorders>
          </w:tcPr>
          <w:p w14:paraId="46C36C83" w14:textId="77777777" w:rsidR="00004899" w:rsidRPr="00DD0B03" w:rsidRDefault="00004899" w:rsidP="00004899">
            <w:pPr>
              <w:rPr>
                <w:b/>
                <w:iCs/>
                <w:sz w:val="22"/>
                <w:szCs w:val="22"/>
              </w:rPr>
            </w:pPr>
            <w:r w:rsidRPr="00DD0B03">
              <w:rPr>
                <w:b/>
                <w:iCs/>
                <w:sz w:val="22"/>
                <w:szCs w:val="22"/>
              </w:rPr>
              <w:t xml:space="preserve">Előkövetelmény: </w:t>
            </w:r>
          </w:p>
          <w:p w14:paraId="5226BB53" w14:textId="77777777" w:rsidR="00004899" w:rsidRPr="00DD0B03" w:rsidRDefault="00004899" w:rsidP="00004899">
            <w:pPr>
              <w:rPr>
                <w:iCs/>
                <w:sz w:val="22"/>
                <w:szCs w:val="22"/>
              </w:rPr>
            </w:pPr>
            <w:r w:rsidRPr="00DD0B03">
              <w:rPr>
                <w:iCs/>
                <w:sz w:val="22"/>
                <w:szCs w:val="22"/>
              </w:rPr>
              <w:t>RTWST1EBNF</w:t>
            </w:r>
          </w:p>
        </w:tc>
      </w:tr>
      <w:tr w:rsidR="00004899" w:rsidRPr="00DD0B03" w14:paraId="33670B4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3064A8E"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47842FDA"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32910B1" w14:textId="77777777" w:rsidR="00004899" w:rsidRPr="00DD0B03" w:rsidRDefault="00004899" w:rsidP="00004899">
            <w:pPr>
              <w:jc w:val="both"/>
              <w:rPr>
                <w:iCs/>
                <w:sz w:val="22"/>
                <w:szCs w:val="22"/>
              </w:rPr>
            </w:pPr>
          </w:p>
          <w:p w14:paraId="297224FA" w14:textId="77777777" w:rsidR="00004899" w:rsidRPr="00DD0B03" w:rsidRDefault="00004899" w:rsidP="00004899">
            <w:pPr>
              <w:jc w:val="both"/>
              <w:rPr>
                <w:iCs/>
                <w:sz w:val="22"/>
                <w:szCs w:val="22"/>
              </w:rPr>
            </w:pPr>
            <w:r w:rsidRPr="00DD0B03">
              <w:rPr>
                <w:iCs/>
                <w:sz w:val="22"/>
                <w:szCs w:val="22"/>
              </w:rPr>
              <w:t xml:space="preserve">A textiliparban felhasznált nyersanyagok általános jellemzői, tulajdonságai. </w:t>
            </w:r>
          </w:p>
          <w:p w14:paraId="1B015A06" w14:textId="77777777" w:rsidR="00004899" w:rsidRPr="00DD0B03" w:rsidRDefault="00004899" w:rsidP="00004899">
            <w:pPr>
              <w:jc w:val="both"/>
              <w:rPr>
                <w:iCs/>
                <w:sz w:val="22"/>
                <w:szCs w:val="22"/>
              </w:rPr>
            </w:pPr>
            <w:r w:rsidRPr="00DD0B03">
              <w:rPr>
                <w:iCs/>
                <w:sz w:val="22"/>
                <w:szCs w:val="22"/>
              </w:rPr>
              <w:t xml:space="preserve">A textíliák fajtái, hagyományos és modern alapanyagai. A szövött, a kötött és a nemszőtt textilanyagok leggyakoribb fajtái és felhasználási területei </w:t>
            </w:r>
          </w:p>
          <w:p w14:paraId="1DE74B6F" w14:textId="77777777" w:rsidR="00004899" w:rsidRPr="00DD0B03" w:rsidRDefault="00004899" w:rsidP="00004899">
            <w:pPr>
              <w:rPr>
                <w:iCs/>
                <w:sz w:val="22"/>
                <w:szCs w:val="22"/>
              </w:rPr>
            </w:pPr>
            <w:r w:rsidRPr="00DD0B03">
              <w:rPr>
                <w:iCs/>
                <w:sz w:val="22"/>
                <w:szCs w:val="22"/>
              </w:rPr>
              <w:t xml:space="preserve">Funkcionális és intelligens textíliák. </w:t>
            </w:r>
          </w:p>
          <w:p w14:paraId="4D459E17" w14:textId="77777777" w:rsidR="00004899" w:rsidRPr="00DD0B03" w:rsidRDefault="00004899" w:rsidP="00004899">
            <w:pPr>
              <w:jc w:val="both"/>
              <w:rPr>
                <w:iCs/>
                <w:sz w:val="22"/>
                <w:szCs w:val="22"/>
              </w:rPr>
            </w:pPr>
            <w:r w:rsidRPr="00DD0B03">
              <w:rPr>
                <w:iCs/>
                <w:sz w:val="22"/>
                <w:szCs w:val="22"/>
              </w:rPr>
              <w:t>Textilvizsgálatok. Lineáris textiltermékek, szövetek és kötött-hurkolt kelmék műszaki adatai, fontosabb jellemzői és mérésük. Textíliák viselkedésének vizsgálata a felhasználás során jelentkező különböző igénybevételekkel szemben.</w:t>
            </w:r>
          </w:p>
          <w:p w14:paraId="02CEBE1D" w14:textId="77777777" w:rsidR="00004899" w:rsidRPr="00DD0B03" w:rsidRDefault="00004899" w:rsidP="00004899">
            <w:pPr>
              <w:jc w:val="both"/>
              <w:rPr>
                <w:iCs/>
                <w:sz w:val="22"/>
                <w:szCs w:val="22"/>
              </w:rPr>
            </w:pPr>
            <w:r w:rsidRPr="00DD0B03">
              <w:rPr>
                <w:iCs/>
                <w:sz w:val="22"/>
                <w:szCs w:val="22"/>
              </w:rPr>
              <w:t xml:space="preserve">Építészeti alapismeretek, épületekben alkalmazott anyagok tulajdonságai és felhasználási lehetőségeik. Burkolatok, nyílászáró szerkezetek stb. Épületgépészeti alapok. Háztartási és lakásfelszerelések, fényforrások, világítótestek méretei/típusai/előírásai. Az enteriőrben alkalmazott burkolóanyagok (fali, és padlócsempe, parketta, tapéta stb.) elhelyezésének követelményei és a szükséges mennyiség meghatározása. </w:t>
            </w:r>
          </w:p>
          <w:p w14:paraId="50600546" w14:textId="77777777" w:rsidR="00004899" w:rsidRPr="00DD0B03" w:rsidRDefault="00004899" w:rsidP="00004899">
            <w:pPr>
              <w:autoSpaceDE w:val="0"/>
              <w:autoSpaceDN w:val="0"/>
              <w:adjustRightInd w:val="0"/>
              <w:ind w:left="29" w:right="74"/>
              <w:jc w:val="both"/>
              <w:rPr>
                <w:iCs/>
                <w:sz w:val="22"/>
                <w:szCs w:val="22"/>
              </w:rPr>
            </w:pPr>
            <w:r w:rsidRPr="00DD0B03">
              <w:rPr>
                <w:iCs/>
                <w:sz w:val="22"/>
                <w:szCs w:val="22"/>
              </w:rPr>
              <w:t>Méretvétel, mérettáblázatok, méretszabványok. Az emberi test arányai a ruhaszerkesztés szempontjából. Testfelosztások. Az testalkati sajátosságok és hatásuk a ruhakonstrukciókra. Különböző enteriőr és ruházati termékek konstrukciós megoldásai.</w:t>
            </w:r>
          </w:p>
          <w:p w14:paraId="0EB724C1" w14:textId="77777777" w:rsidR="00004899" w:rsidRPr="00DD0B03" w:rsidRDefault="00004899" w:rsidP="00004899">
            <w:pPr>
              <w:autoSpaceDE w:val="0"/>
              <w:autoSpaceDN w:val="0"/>
              <w:adjustRightInd w:val="0"/>
              <w:ind w:left="29" w:right="74"/>
              <w:jc w:val="both"/>
              <w:rPr>
                <w:iCs/>
                <w:sz w:val="22"/>
                <w:szCs w:val="22"/>
              </w:rPr>
            </w:pPr>
            <w:r w:rsidRPr="00DD0B03">
              <w:rPr>
                <w:iCs/>
                <w:sz w:val="22"/>
                <w:szCs w:val="22"/>
              </w:rPr>
              <w:t>Modellezési szabályok. A különböző alkatrésztípusok modellezési módszerei.</w:t>
            </w:r>
          </w:p>
          <w:p w14:paraId="2309ADD2" w14:textId="77777777" w:rsidR="00004899" w:rsidRPr="00DD0B03" w:rsidRDefault="00004899" w:rsidP="00004899">
            <w:pPr>
              <w:autoSpaceDE w:val="0"/>
              <w:autoSpaceDN w:val="0"/>
              <w:adjustRightInd w:val="0"/>
              <w:ind w:left="29" w:right="74"/>
              <w:jc w:val="both"/>
              <w:rPr>
                <w:iCs/>
                <w:sz w:val="22"/>
                <w:szCs w:val="22"/>
              </w:rPr>
            </w:pPr>
            <w:r w:rsidRPr="00DD0B03">
              <w:rPr>
                <w:iCs/>
                <w:sz w:val="22"/>
                <w:szCs w:val="22"/>
              </w:rPr>
              <w:t>Makett-készítés és innovatív kísérletek a projektfeladathoz.</w:t>
            </w:r>
          </w:p>
          <w:p w14:paraId="455E237C" w14:textId="77777777" w:rsidR="00004899" w:rsidRPr="00DD0B03" w:rsidRDefault="00004899" w:rsidP="00004899">
            <w:pPr>
              <w:autoSpaceDE w:val="0"/>
              <w:autoSpaceDN w:val="0"/>
              <w:adjustRightInd w:val="0"/>
              <w:ind w:right="74"/>
              <w:jc w:val="both"/>
              <w:rPr>
                <w:iCs/>
                <w:sz w:val="22"/>
                <w:szCs w:val="22"/>
                <w:highlight w:val="yellow"/>
              </w:rPr>
            </w:pPr>
          </w:p>
        </w:tc>
      </w:tr>
      <w:tr w:rsidR="00004899" w:rsidRPr="00DD0B03" w14:paraId="0A80E69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52C95F0"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43428BC2"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E19FC01" w14:textId="77777777" w:rsidR="00004899" w:rsidRPr="00DD0B03" w:rsidRDefault="00004899" w:rsidP="00004899">
            <w:pPr>
              <w:jc w:val="center"/>
              <w:rPr>
                <w:b/>
                <w:iCs/>
                <w:sz w:val="22"/>
                <w:szCs w:val="22"/>
              </w:rPr>
            </w:pPr>
          </w:p>
          <w:p w14:paraId="15E5761A" w14:textId="77777777" w:rsidR="00004899" w:rsidRPr="00DD0B03" w:rsidRDefault="00004899" w:rsidP="00004899">
            <w:pPr>
              <w:numPr>
                <w:ilvl w:val="0"/>
                <w:numId w:val="97"/>
              </w:numPr>
              <w:ind w:left="454"/>
              <w:jc w:val="both"/>
              <w:rPr>
                <w:iCs/>
                <w:sz w:val="22"/>
                <w:szCs w:val="22"/>
              </w:rPr>
            </w:pPr>
            <w:r w:rsidRPr="00DD0B03">
              <w:rPr>
                <w:iCs/>
                <w:sz w:val="22"/>
                <w:szCs w:val="22"/>
              </w:rPr>
              <w:t>Ismeri az alapvető konstrukciós kialakításokat és azok méretezésének alapjait.</w:t>
            </w:r>
          </w:p>
          <w:p w14:paraId="1EF07EB7" w14:textId="77777777" w:rsidR="00004899" w:rsidRPr="00DD0B03" w:rsidRDefault="00004899" w:rsidP="00004899">
            <w:pPr>
              <w:numPr>
                <w:ilvl w:val="0"/>
                <w:numId w:val="97"/>
              </w:numPr>
              <w:ind w:left="454"/>
              <w:jc w:val="both"/>
              <w:rPr>
                <w:iCs/>
                <w:sz w:val="22"/>
                <w:szCs w:val="22"/>
              </w:rPr>
            </w:pPr>
            <w:r w:rsidRPr="00DD0B03">
              <w:rPr>
                <w:iCs/>
                <w:sz w:val="22"/>
                <w:szCs w:val="22"/>
              </w:rPr>
              <w:t>Ismeri szakterületének legfontosabb gyakorlati munkafogásait.</w:t>
            </w:r>
          </w:p>
          <w:p w14:paraId="0B39FFF6" w14:textId="77777777" w:rsidR="00004899" w:rsidRPr="00DD0B03" w:rsidRDefault="00004899" w:rsidP="00004899">
            <w:pPr>
              <w:numPr>
                <w:ilvl w:val="0"/>
                <w:numId w:val="97"/>
              </w:numPr>
              <w:ind w:left="454"/>
              <w:jc w:val="both"/>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4B1D2CCD" w14:textId="77777777" w:rsidR="00004899" w:rsidRPr="00DD0B03" w:rsidRDefault="00004899" w:rsidP="00004899">
            <w:pPr>
              <w:numPr>
                <w:ilvl w:val="0"/>
                <w:numId w:val="97"/>
              </w:numPr>
              <w:ind w:left="454"/>
              <w:jc w:val="both"/>
              <w:rPr>
                <w:iCs/>
                <w:sz w:val="22"/>
                <w:szCs w:val="22"/>
              </w:rPr>
            </w:pPr>
            <w:r w:rsidRPr="00DD0B03">
              <w:rPr>
                <w:iCs/>
                <w:sz w:val="22"/>
                <w:szCs w:val="22"/>
              </w:rPr>
              <w:t>Képes gyakorlati problémák tapasztalati úton való megoldásán keresztül új ismeretek elsajátítására.</w:t>
            </w:r>
          </w:p>
          <w:p w14:paraId="394C834C" w14:textId="77777777" w:rsidR="00004899" w:rsidRPr="00DD0B03" w:rsidRDefault="00004899" w:rsidP="00004899">
            <w:pPr>
              <w:numPr>
                <w:ilvl w:val="0"/>
                <w:numId w:val="97"/>
              </w:numPr>
              <w:ind w:left="454"/>
              <w:jc w:val="both"/>
              <w:rPr>
                <w:iCs/>
                <w:sz w:val="22"/>
                <w:szCs w:val="22"/>
              </w:rPr>
            </w:pPr>
            <w:r w:rsidRPr="00DD0B03">
              <w:rPr>
                <w:iCs/>
                <w:sz w:val="22"/>
                <w:szCs w:val="22"/>
              </w:rPr>
              <w:t>Igénye van arra, hogy megismerje szakterületének legújabb fejlesztési irányait, megoldásait, innovációit.</w:t>
            </w:r>
          </w:p>
          <w:p w14:paraId="4755D7BF" w14:textId="77777777" w:rsidR="00004899" w:rsidRPr="00DD0B03" w:rsidRDefault="00004899" w:rsidP="00004899">
            <w:pPr>
              <w:jc w:val="center"/>
              <w:rPr>
                <w:b/>
                <w:iCs/>
                <w:sz w:val="22"/>
                <w:szCs w:val="22"/>
              </w:rPr>
            </w:pPr>
          </w:p>
        </w:tc>
      </w:tr>
      <w:tr w:rsidR="00004899" w:rsidRPr="00DD0B03" w14:paraId="58BB02C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AF8755B"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10B8CA37" w14:textId="77777777" w:rsidTr="00494398">
        <w:trPr>
          <w:trHeight w:val="3658"/>
        </w:trPr>
        <w:tc>
          <w:tcPr>
            <w:tcW w:w="8856" w:type="dxa"/>
            <w:gridSpan w:val="4"/>
            <w:tcBorders>
              <w:top w:val="single" w:sz="4" w:space="0" w:color="auto"/>
              <w:left w:val="single" w:sz="4" w:space="0" w:color="auto"/>
              <w:right w:val="single" w:sz="4" w:space="0" w:color="auto"/>
            </w:tcBorders>
          </w:tcPr>
          <w:p w14:paraId="196609D3" w14:textId="77777777" w:rsidR="00004899" w:rsidRPr="00DD0B03" w:rsidRDefault="00004899" w:rsidP="00004899">
            <w:pPr>
              <w:ind w:left="720"/>
              <w:jc w:val="both"/>
              <w:rPr>
                <w:iCs/>
                <w:sz w:val="22"/>
                <w:szCs w:val="22"/>
              </w:rPr>
            </w:pPr>
          </w:p>
          <w:p w14:paraId="7A93975A" w14:textId="77777777" w:rsidR="00004899" w:rsidRPr="00DD0B03" w:rsidRDefault="00004899" w:rsidP="00004899">
            <w:pPr>
              <w:numPr>
                <w:ilvl w:val="0"/>
                <w:numId w:val="54"/>
              </w:numPr>
              <w:jc w:val="both"/>
              <w:rPr>
                <w:iCs/>
                <w:sz w:val="22"/>
                <w:szCs w:val="22"/>
              </w:rPr>
            </w:pPr>
            <w:r w:rsidRPr="00DD0B03">
              <w:rPr>
                <w:iCs/>
                <w:sz w:val="22"/>
                <w:szCs w:val="22"/>
              </w:rPr>
              <w:t xml:space="preserve">Fischer, </w:t>
            </w:r>
            <w:proofErr w:type="spellStart"/>
            <w:r w:rsidRPr="00DD0B03">
              <w:rPr>
                <w:iCs/>
                <w:sz w:val="22"/>
                <w:szCs w:val="22"/>
              </w:rPr>
              <w:t>Horst</w:t>
            </w:r>
            <w:proofErr w:type="spellEnd"/>
            <w:r w:rsidRPr="00DD0B03">
              <w:rPr>
                <w:iCs/>
                <w:sz w:val="22"/>
                <w:szCs w:val="22"/>
              </w:rPr>
              <w:t xml:space="preserve"> – </w:t>
            </w:r>
            <w:proofErr w:type="spellStart"/>
            <w:r w:rsidRPr="00DD0B03">
              <w:rPr>
                <w:iCs/>
                <w:sz w:val="22"/>
                <w:szCs w:val="22"/>
              </w:rPr>
              <w:t>Uhling</w:t>
            </w:r>
            <w:proofErr w:type="spellEnd"/>
            <w:r w:rsidRPr="00DD0B03">
              <w:rPr>
                <w:iCs/>
                <w:sz w:val="22"/>
                <w:szCs w:val="22"/>
              </w:rPr>
              <w:t>, Kurt Jeni: Belsőépítészet. Sziget kiadó, Bp. 2002</w:t>
            </w:r>
          </w:p>
          <w:p w14:paraId="0B223E47" w14:textId="77777777" w:rsidR="00004899" w:rsidRPr="00DD0B03" w:rsidRDefault="00004899" w:rsidP="00004899">
            <w:pPr>
              <w:numPr>
                <w:ilvl w:val="0"/>
                <w:numId w:val="54"/>
              </w:numPr>
              <w:jc w:val="both"/>
              <w:rPr>
                <w:iCs/>
                <w:sz w:val="22"/>
                <w:szCs w:val="22"/>
              </w:rPr>
            </w:pPr>
            <w:r w:rsidRPr="00DD0B03">
              <w:rPr>
                <w:iCs/>
                <w:sz w:val="22"/>
                <w:szCs w:val="22"/>
              </w:rPr>
              <w:t>Weiss, Ulrich: A fürdőszoba beépítése. Magyar Könyvklub, Bp. 2000</w:t>
            </w:r>
          </w:p>
          <w:p w14:paraId="3BBBD088" w14:textId="77777777" w:rsidR="00004899" w:rsidRPr="00DD0B03" w:rsidRDefault="00004899" w:rsidP="00004899">
            <w:pPr>
              <w:numPr>
                <w:ilvl w:val="0"/>
                <w:numId w:val="54"/>
              </w:numPr>
              <w:jc w:val="both"/>
              <w:rPr>
                <w:iCs/>
                <w:noProof/>
                <w:sz w:val="22"/>
                <w:szCs w:val="22"/>
              </w:rPr>
            </w:pPr>
            <w:proofErr w:type="spellStart"/>
            <w:r w:rsidRPr="00DD0B03">
              <w:rPr>
                <w:iCs/>
                <w:sz w:val="22"/>
                <w:szCs w:val="22"/>
              </w:rPr>
              <w:t>Medveczkyné</w:t>
            </w:r>
            <w:proofErr w:type="spellEnd"/>
            <w:r w:rsidRPr="00DD0B03">
              <w:rPr>
                <w:iCs/>
                <w:sz w:val="22"/>
                <w:szCs w:val="22"/>
              </w:rPr>
              <w:t xml:space="preserve"> P.B., Dr. Szücs I., Szabó R. Pataki M., Dr. Kokasné P.L., Sinkáné Dr. Király A.: Könnyűipari enciklopédia I/3. Textilipari technológiák. BMF-RKK-6000/III. Bp. 2002.</w:t>
            </w:r>
          </w:p>
          <w:p w14:paraId="2F3BC7BA" w14:textId="77777777" w:rsidR="00004899" w:rsidRPr="00DD0B03" w:rsidRDefault="00004899" w:rsidP="00004899">
            <w:pPr>
              <w:numPr>
                <w:ilvl w:val="0"/>
                <w:numId w:val="54"/>
              </w:numPr>
              <w:contextualSpacing/>
              <w:rPr>
                <w:iCs/>
                <w:sz w:val="22"/>
                <w:szCs w:val="22"/>
              </w:rPr>
            </w:pPr>
            <w:r w:rsidRPr="00DD0B03">
              <w:rPr>
                <w:iCs/>
                <w:sz w:val="22"/>
                <w:szCs w:val="22"/>
              </w:rPr>
              <w:t xml:space="preserve">Korona Péterné: Bőrtermékek és az öltözködés bőr kiegészítői. OE RKK 6064 </w:t>
            </w:r>
            <w:r w:rsidRPr="00DD0B03">
              <w:rPr>
                <w:iCs/>
                <w:color w:val="000000" w:themeColor="text1"/>
                <w:sz w:val="22"/>
                <w:szCs w:val="22"/>
              </w:rPr>
              <w:t>elektronikus jegyzet</w:t>
            </w:r>
            <w:r w:rsidRPr="00DD0B03">
              <w:rPr>
                <w:iCs/>
                <w:sz w:val="22"/>
                <w:szCs w:val="22"/>
              </w:rPr>
              <w:t>, 2015</w:t>
            </w:r>
          </w:p>
          <w:p w14:paraId="2369E7A4" w14:textId="77777777" w:rsidR="00004899" w:rsidRPr="00DD0B03" w:rsidRDefault="00004899" w:rsidP="00004899">
            <w:pPr>
              <w:numPr>
                <w:ilvl w:val="0"/>
                <w:numId w:val="54"/>
              </w:numPr>
              <w:contextualSpacing/>
              <w:rPr>
                <w:iCs/>
                <w:sz w:val="22"/>
                <w:szCs w:val="22"/>
              </w:rPr>
            </w:pPr>
            <w:r w:rsidRPr="00DD0B03">
              <w:rPr>
                <w:iCs/>
                <w:sz w:val="22"/>
                <w:szCs w:val="22"/>
              </w:rPr>
              <w:t xml:space="preserve">Dr. Hottó Éva, Dr. </w:t>
            </w:r>
            <w:proofErr w:type="spellStart"/>
            <w:r w:rsidRPr="00DD0B03">
              <w:rPr>
                <w:iCs/>
                <w:sz w:val="22"/>
                <w:szCs w:val="22"/>
              </w:rPr>
              <w:t>habil</w:t>
            </w:r>
            <w:proofErr w:type="spellEnd"/>
            <w:r w:rsidRPr="00DD0B03">
              <w:rPr>
                <w:iCs/>
                <w:sz w:val="22"/>
                <w:szCs w:val="22"/>
              </w:rPr>
              <w:t xml:space="preserve"> Kisfaludy Márta, Szűcs Ágnes: Bevezetés az öltözködéstervezésbe II. OE RKK 6052, elektronikus jegyzet, 2014.</w:t>
            </w:r>
          </w:p>
          <w:p w14:paraId="30E8337B" w14:textId="77777777" w:rsidR="00004899" w:rsidRPr="00DD0B03" w:rsidRDefault="00004899" w:rsidP="00004899">
            <w:pPr>
              <w:numPr>
                <w:ilvl w:val="0"/>
                <w:numId w:val="54"/>
              </w:numPr>
              <w:contextualSpacing/>
              <w:rPr>
                <w:iCs/>
                <w:sz w:val="22"/>
                <w:szCs w:val="22"/>
              </w:rPr>
            </w:pPr>
            <w:r w:rsidRPr="00DD0B03">
              <w:rPr>
                <w:iCs/>
                <w:color w:val="000000" w:themeColor="text1"/>
                <w:sz w:val="22"/>
                <w:szCs w:val="22"/>
              </w:rPr>
              <w:t xml:space="preserve">Benkő Istvánné, </w:t>
            </w:r>
            <w:proofErr w:type="spellStart"/>
            <w:r w:rsidRPr="00DD0B03">
              <w:rPr>
                <w:iCs/>
                <w:color w:val="000000" w:themeColor="text1"/>
                <w:sz w:val="22"/>
                <w:szCs w:val="22"/>
              </w:rPr>
              <w:t>Deákfalvi</w:t>
            </w:r>
            <w:proofErr w:type="spellEnd"/>
            <w:r w:rsidRPr="00DD0B03">
              <w:rPr>
                <w:iCs/>
                <w:color w:val="000000" w:themeColor="text1"/>
                <w:sz w:val="22"/>
                <w:szCs w:val="22"/>
              </w:rPr>
              <w:t xml:space="preserve"> Sarolta: Nőiruha-készítő szakrajz I. Műszaki Könyvkiadó, Bp. 2000.</w:t>
            </w:r>
          </w:p>
          <w:p w14:paraId="570BB24D" w14:textId="77777777" w:rsidR="00004899" w:rsidRPr="00DD0B03" w:rsidRDefault="006A5872" w:rsidP="00004899">
            <w:pPr>
              <w:numPr>
                <w:ilvl w:val="0"/>
                <w:numId w:val="54"/>
              </w:numPr>
              <w:contextualSpacing/>
              <w:rPr>
                <w:iCs/>
                <w:sz w:val="22"/>
                <w:szCs w:val="22"/>
              </w:rPr>
            </w:pPr>
            <w:hyperlink r:id="rId51"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76C40BC9" w14:textId="77777777" w:rsidR="00004899" w:rsidRPr="00DD0B03" w:rsidRDefault="00004899" w:rsidP="00004899">
            <w:pPr>
              <w:numPr>
                <w:ilvl w:val="0"/>
                <w:numId w:val="54"/>
              </w:numPr>
              <w:contextualSpacing/>
              <w:rPr>
                <w:iCs/>
                <w:sz w:val="22"/>
                <w:szCs w:val="22"/>
              </w:rPr>
            </w:pPr>
            <w:proofErr w:type="spellStart"/>
            <w:r w:rsidRPr="00DD0B03">
              <w:rPr>
                <w:iCs/>
                <w:color w:val="000000" w:themeColor="text1"/>
                <w:sz w:val="22"/>
                <w:szCs w:val="22"/>
              </w:rPr>
              <w:t>Rundschau</w:t>
            </w:r>
            <w:proofErr w:type="spellEnd"/>
            <w:r w:rsidRPr="00DD0B03">
              <w:rPr>
                <w:iCs/>
                <w:color w:val="000000" w:themeColor="text1"/>
                <w:sz w:val="22"/>
                <w:szCs w:val="22"/>
              </w:rPr>
              <w:t xml:space="preserve"> szaklapok</w:t>
            </w:r>
          </w:p>
          <w:p w14:paraId="5A0519BA" w14:textId="77777777" w:rsidR="00004899" w:rsidRPr="00DD0B03" w:rsidRDefault="00004899" w:rsidP="00004899">
            <w:pPr>
              <w:ind w:left="720"/>
              <w:contextualSpacing/>
              <w:rPr>
                <w:iCs/>
                <w:sz w:val="22"/>
                <w:szCs w:val="22"/>
              </w:rPr>
            </w:pPr>
          </w:p>
        </w:tc>
      </w:tr>
    </w:tbl>
    <w:p w14:paraId="1C326B10"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2E7A268F" w14:textId="77777777" w:rsidTr="00494398">
        <w:tc>
          <w:tcPr>
            <w:tcW w:w="2857" w:type="dxa"/>
            <w:tcBorders>
              <w:top w:val="single" w:sz="4" w:space="0" w:color="auto"/>
              <w:left w:val="single" w:sz="4" w:space="0" w:color="auto"/>
              <w:bottom w:val="single" w:sz="4" w:space="0" w:color="auto"/>
              <w:right w:val="single" w:sz="4" w:space="0" w:color="auto"/>
            </w:tcBorders>
          </w:tcPr>
          <w:p w14:paraId="5541F870" w14:textId="77777777" w:rsidR="00004899" w:rsidRPr="00DD0B03" w:rsidRDefault="00004899" w:rsidP="00004899">
            <w:pPr>
              <w:jc w:val="both"/>
              <w:rPr>
                <w:b/>
                <w:iCs/>
                <w:sz w:val="22"/>
                <w:szCs w:val="22"/>
              </w:rPr>
            </w:pPr>
            <w:r w:rsidRPr="00DD0B03">
              <w:rPr>
                <w:b/>
                <w:iCs/>
                <w:sz w:val="22"/>
                <w:szCs w:val="22"/>
              </w:rPr>
              <w:lastRenderedPageBreak/>
              <w:t>Tárgy neve:</w:t>
            </w:r>
          </w:p>
          <w:p w14:paraId="5529B62F" w14:textId="77777777" w:rsidR="00004899" w:rsidRDefault="00004899" w:rsidP="00004899">
            <w:pPr>
              <w:jc w:val="both"/>
              <w:rPr>
                <w:b/>
                <w:iCs/>
                <w:sz w:val="22"/>
                <w:szCs w:val="22"/>
              </w:rPr>
            </w:pPr>
            <w:r w:rsidRPr="00DD0B03">
              <w:rPr>
                <w:b/>
                <w:iCs/>
                <w:sz w:val="22"/>
                <w:szCs w:val="22"/>
              </w:rPr>
              <w:t>Megjelenítési technikák</w:t>
            </w:r>
          </w:p>
          <w:p w14:paraId="5EE4C04B" w14:textId="7875AAE3" w:rsidR="00DD0B03" w:rsidRPr="00DD0B03" w:rsidRDefault="00DD0B03"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08B1F4C3" w14:textId="77777777" w:rsidR="00004899" w:rsidRPr="00DD0B03" w:rsidRDefault="00004899" w:rsidP="00004899">
            <w:pPr>
              <w:jc w:val="both"/>
              <w:rPr>
                <w:b/>
                <w:iCs/>
                <w:sz w:val="22"/>
                <w:szCs w:val="22"/>
              </w:rPr>
            </w:pPr>
            <w:r w:rsidRPr="00DD0B03">
              <w:rPr>
                <w:b/>
                <w:iCs/>
                <w:sz w:val="22"/>
                <w:szCs w:val="22"/>
              </w:rPr>
              <w:t>NEPTUN-kód:</w:t>
            </w:r>
          </w:p>
          <w:p w14:paraId="2E078574" w14:textId="77777777" w:rsidR="00004899" w:rsidRPr="00DD0B03" w:rsidRDefault="00004899" w:rsidP="00004899">
            <w:pPr>
              <w:jc w:val="both"/>
              <w:rPr>
                <w:iCs/>
                <w:sz w:val="22"/>
                <w:szCs w:val="22"/>
              </w:rPr>
            </w:pPr>
            <w:r w:rsidRPr="00DD0B03">
              <w:rPr>
                <w:iCs/>
                <w:sz w:val="22"/>
                <w:szCs w:val="22"/>
              </w:rPr>
              <w:t>RTWMT1EBNF</w:t>
            </w:r>
          </w:p>
        </w:tc>
        <w:tc>
          <w:tcPr>
            <w:tcW w:w="2283" w:type="dxa"/>
            <w:tcBorders>
              <w:top w:val="single" w:sz="4" w:space="0" w:color="auto"/>
              <w:left w:val="single" w:sz="4" w:space="0" w:color="auto"/>
              <w:bottom w:val="single" w:sz="4" w:space="0" w:color="auto"/>
              <w:right w:val="single" w:sz="4" w:space="0" w:color="auto"/>
            </w:tcBorders>
          </w:tcPr>
          <w:p w14:paraId="719777D9"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5ADDAF53" w14:textId="77777777" w:rsidR="00004899" w:rsidRPr="00DD0B03" w:rsidRDefault="00004899" w:rsidP="00004899">
            <w:pPr>
              <w:jc w:val="both"/>
              <w:rPr>
                <w:iCs/>
                <w:sz w:val="22"/>
                <w:szCs w:val="22"/>
              </w:rPr>
            </w:pPr>
            <w:r w:rsidRPr="00DD0B03">
              <w:rPr>
                <w:iCs/>
                <w:sz w:val="22"/>
                <w:szCs w:val="22"/>
              </w:rPr>
              <w:t>0+0+2</w:t>
            </w:r>
          </w:p>
        </w:tc>
        <w:tc>
          <w:tcPr>
            <w:tcW w:w="1785" w:type="dxa"/>
            <w:tcBorders>
              <w:top w:val="single" w:sz="4" w:space="0" w:color="auto"/>
              <w:left w:val="single" w:sz="4" w:space="0" w:color="auto"/>
              <w:bottom w:val="single" w:sz="4" w:space="0" w:color="auto"/>
              <w:right w:val="single" w:sz="4" w:space="0" w:color="auto"/>
            </w:tcBorders>
          </w:tcPr>
          <w:p w14:paraId="059BE7C9"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4917BB52"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 xml:space="preserve">: </w:t>
            </w:r>
            <w:r w:rsidRPr="00DD0B03">
              <w:rPr>
                <w:iCs/>
                <w:sz w:val="22"/>
                <w:szCs w:val="22"/>
              </w:rPr>
              <w:t xml:space="preserve">é             </w:t>
            </w:r>
          </w:p>
        </w:tc>
      </w:tr>
      <w:tr w:rsidR="00004899" w:rsidRPr="00DD0B03" w14:paraId="5BC37B0C" w14:textId="77777777" w:rsidTr="00494398">
        <w:tc>
          <w:tcPr>
            <w:tcW w:w="2857" w:type="dxa"/>
            <w:tcBorders>
              <w:top w:val="single" w:sz="4" w:space="0" w:color="auto"/>
              <w:left w:val="single" w:sz="4" w:space="0" w:color="auto"/>
              <w:bottom w:val="single" w:sz="4" w:space="0" w:color="auto"/>
              <w:right w:val="single" w:sz="4" w:space="0" w:color="auto"/>
            </w:tcBorders>
          </w:tcPr>
          <w:p w14:paraId="1F2619C3" w14:textId="77777777" w:rsidR="00004899" w:rsidRPr="00DD0B03" w:rsidRDefault="00004899" w:rsidP="00004899">
            <w:pPr>
              <w:jc w:val="both"/>
              <w:rPr>
                <w:b/>
                <w:iCs/>
                <w:sz w:val="22"/>
                <w:szCs w:val="22"/>
              </w:rPr>
            </w:pPr>
            <w:r w:rsidRPr="00DD0B03">
              <w:rPr>
                <w:b/>
                <w:iCs/>
                <w:sz w:val="22"/>
                <w:szCs w:val="22"/>
              </w:rPr>
              <w:t>Tantárgyfelelős:</w:t>
            </w:r>
          </w:p>
          <w:p w14:paraId="13B71134" w14:textId="77777777" w:rsidR="00004899" w:rsidRPr="00DD0B03" w:rsidRDefault="00004899" w:rsidP="00004899">
            <w:pPr>
              <w:jc w:val="both"/>
              <w:rPr>
                <w:iCs/>
                <w:sz w:val="22"/>
                <w:szCs w:val="22"/>
              </w:rPr>
            </w:pPr>
            <w:proofErr w:type="spellStart"/>
            <w:r w:rsidRPr="00DD0B03">
              <w:rPr>
                <w:iCs/>
                <w:sz w:val="22"/>
                <w:szCs w:val="22"/>
              </w:rPr>
              <w:t>Csanák</w:t>
            </w:r>
            <w:proofErr w:type="spellEnd"/>
            <w:r w:rsidRPr="00DD0B03">
              <w:rPr>
                <w:iCs/>
                <w:sz w:val="22"/>
                <w:szCs w:val="22"/>
              </w:rPr>
              <w:t xml:space="preserve"> Edit DLA</w:t>
            </w:r>
          </w:p>
        </w:tc>
        <w:tc>
          <w:tcPr>
            <w:tcW w:w="1931" w:type="dxa"/>
            <w:tcBorders>
              <w:top w:val="single" w:sz="4" w:space="0" w:color="auto"/>
              <w:left w:val="single" w:sz="4" w:space="0" w:color="auto"/>
              <w:bottom w:val="single" w:sz="4" w:space="0" w:color="auto"/>
              <w:right w:val="single" w:sz="4" w:space="0" w:color="auto"/>
            </w:tcBorders>
          </w:tcPr>
          <w:p w14:paraId="711BB6AE" w14:textId="77777777" w:rsidR="00004899" w:rsidRPr="00DD0B03" w:rsidRDefault="00004899" w:rsidP="00004899">
            <w:pPr>
              <w:jc w:val="both"/>
              <w:rPr>
                <w:b/>
                <w:iCs/>
                <w:sz w:val="22"/>
                <w:szCs w:val="22"/>
              </w:rPr>
            </w:pPr>
            <w:r w:rsidRPr="00DD0B03">
              <w:rPr>
                <w:b/>
                <w:iCs/>
                <w:sz w:val="22"/>
                <w:szCs w:val="22"/>
              </w:rPr>
              <w:t xml:space="preserve">Beosztás: </w:t>
            </w:r>
          </w:p>
          <w:p w14:paraId="4F3C134B"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EBCF53E" w14:textId="77777777" w:rsidR="00004899" w:rsidRPr="00DD0B03" w:rsidRDefault="00004899" w:rsidP="00004899">
            <w:pPr>
              <w:rPr>
                <w:b/>
                <w:iCs/>
                <w:sz w:val="22"/>
                <w:szCs w:val="22"/>
              </w:rPr>
            </w:pPr>
            <w:r w:rsidRPr="00DD0B03">
              <w:rPr>
                <w:b/>
                <w:iCs/>
                <w:sz w:val="22"/>
                <w:szCs w:val="22"/>
              </w:rPr>
              <w:t xml:space="preserve">Előkövetelmény: </w:t>
            </w:r>
          </w:p>
          <w:p w14:paraId="421932ED" w14:textId="77777777" w:rsidR="00004899" w:rsidRPr="00DD0B03" w:rsidRDefault="00004899" w:rsidP="00004899">
            <w:pPr>
              <w:rPr>
                <w:iCs/>
                <w:sz w:val="22"/>
                <w:szCs w:val="22"/>
              </w:rPr>
            </w:pPr>
            <w:r w:rsidRPr="00DD0B03">
              <w:rPr>
                <w:iCs/>
                <w:sz w:val="22"/>
                <w:szCs w:val="22"/>
              </w:rPr>
              <w:t>RTXCC2HBNF</w:t>
            </w:r>
          </w:p>
        </w:tc>
      </w:tr>
      <w:tr w:rsidR="00004899" w:rsidRPr="00DD0B03" w14:paraId="4277531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5546A1A"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65B48C44"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6BC807C" w14:textId="77777777" w:rsidR="00004899" w:rsidRPr="00DD0B03" w:rsidRDefault="00004899" w:rsidP="00004899">
            <w:pPr>
              <w:rPr>
                <w:iCs/>
                <w:sz w:val="22"/>
                <w:szCs w:val="22"/>
                <w:highlight w:val="yellow"/>
              </w:rPr>
            </w:pPr>
          </w:p>
          <w:p w14:paraId="389A060A" w14:textId="77777777" w:rsidR="00004899" w:rsidRPr="00DD0B03" w:rsidRDefault="00004899" w:rsidP="00004899">
            <w:pPr>
              <w:jc w:val="both"/>
              <w:rPr>
                <w:iCs/>
                <w:color w:val="000000"/>
                <w:sz w:val="22"/>
                <w:szCs w:val="22"/>
              </w:rPr>
            </w:pPr>
            <w:r w:rsidRPr="00DD0B03">
              <w:rPr>
                <w:iCs/>
                <w:color w:val="000000"/>
                <w:sz w:val="22"/>
                <w:szCs w:val="22"/>
              </w:rPr>
              <w:t xml:space="preserve">A tárgy célja a feldolgozóipari termékek számítógépes programokkal segített megjelenítési technikájának elsajátítása. </w:t>
            </w:r>
          </w:p>
          <w:p w14:paraId="07E6842E" w14:textId="77777777" w:rsidR="00004899" w:rsidRPr="00DD0B03" w:rsidRDefault="00004899" w:rsidP="00004899">
            <w:pPr>
              <w:jc w:val="both"/>
              <w:rPr>
                <w:iCs/>
                <w:color w:val="000000"/>
                <w:sz w:val="22"/>
                <w:szCs w:val="22"/>
              </w:rPr>
            </w:pPr>
            <w:r w:rsidRPr="00DD0B03">
              <w:rPr>
                <w:iCs/>
                <w:color w:val="000000"/>
                <w:sz w:val="22"/>
                <w:szCs w:val="22"/>
              </w:rPr>
              <w:t>A termékábrázolás arányos szerkesztési módszerei. Különböző típusú termékek ábrázolása, 2 és 3 dimenziós formában. Anyagfelületek, struktúrák és mintaábrázolások. Sík- és térkompozíciós feladatok.</w:t>
            </w:r>
          </w:p>
          <w:p w14:paraId="31698452" w14:textId="77777777" w:rsidR="00004899" w:rsidRPr="00DD0B03" w:rsidRDefault="00004899" w:rsidP="00004899">
            <w:pPr>
              <w:jc w:val="both"/>
              <w:rPr>
                <w:iCs/>
                <w:color w:val="000000"/>
                <w:sz w:val="22"/>
                <w:szCs w:val="22"/>
              </w:rPr>
            </w:pPr>
            <w:r w:rsidRPr="00DD0B03">
              <w:rPr>
                <w:iCs/>
                <w:color w:val="000000"/>
                <w:sz w:val="22"/>
                <w:szCs w:val="22"/>
              </w:rPr>
              <w:t>Termékkompozíciók, vázlatok számítógépes rajzi prezentálása. Termékek virtuális modellezése és műszaki dokumentációjának elkészítése.</w:t>
            </w:r>
          </w:p>
          <w:p w14:paraId="38060CB0" w14:textId="77777777" w:rsidR="00004899" w:rsidRPr="00DD0B03" w:rsidRDefault="00004899" w:rsidP="00004899">
            <w:pPr>
              <w:jc w:val="both"/>
              <w:rPr>
                <w:iCs/>
                <w:color w:val="000000"/>
                <w:sz w:val="22"/>
                <w:szCs w:val="22"/>
              </w:rPr>
            </w:pPr>
            <w:r w:rsidRPr="00DD0B03">
              <w:rPr>
                <w:iCs/>
                <w:color w:val="000000"/>
                <w:sz w:val="22"/>
                <w:szCs w:val="22"/>
              </w:rPr>
              <w:t>Termékek és környezetük látványrajzai.</w:t>
            </w:r>
          </w:p>
          <w:p w14:paraId="5B21A00A" w14:textId="77777777" w:rsidR="00004899" w:rsidRPr="00DD0B03" w:rsidRDefault="00004899" w:rsidP="00004899">
            <w:pPr>
              <w:jc w:val="both"/>
              <w:rPr>
                <w:iCs/>
                <w:color w:val="000000"/>
                <w:sz w:val="22"/>
                <w:szCs w:val="22"/>
              </w:rPr>
            </w:pPr>
            <w:r w:rsidRPr="00DD0B03">
              <w:rPr>
                <w:iCs/>
                <w:color w:val="000000"/>
                <w:sz w:val="22"/>
                <w:szCs w:val="22"/>
              </w:rPr>
              <w:t>Plakáttervezés kompozíciós alapelvek figyelembevételével.</w:t>
            </w:r>
          </w:p>
          <w:p w14:paraId="34059340" w14:textId="77777777" w:rsidR="00004899" w:rsidRPr="00DD0B03" w:rsidRDefault="00004899" w:rsidP="00004899">
            <w:pPr>
              <w:jc w:val="both"/>
              <w:rPr>
                <w:b/>
                <w:iCs/>
                <w:sz w:val="22"/>
                <w:szCs w:val="22"/>
              </w:rPr>
            </w:pPr>
            <w:r w:rsidRPr="00DD0B03">
              <w:rPr>
                <w:iCs/>
                <w:color w:val="000000"/>
                <w:sz w:val="22"/>
                <w:szCs w:val="22"/>
              </w:rPr>
              <w:t>A tér belső elrendezésének és elemeinek kreatív megjelenítési módjai. Öltözékkollekciók komplex vizuális dokumentációjának összeállítása.</w:t>
            </w:r>
          </w:p>
          <w:p w14:paraId="54EEBC24" w14:textId="77777777" w:rsidR="00004899" w:rsidRPr="00DD0B03" w:rsidRDefault="00004899" w:rsidP="00004899">
            <w:pPr>
              <w:jc w:val="both"/>
              <w:rPr>
                <w:iCs/>
                <w:sz w:val="22"/>
                <w:szCs w:val="22"/>
                <w:highlight w:val="yellow"/>
              </w:rPr>
            </w:pPr>
          </w:p>
        </w:tc>
      </w:tr>
      <w:tr w:rsidR="00004899" w:rsidRPr="00DD0B03" w14:paraId="786D906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A75E8B7"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1B5B97C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E4A2DD8" w14:textId="77777777" w:rsidR="00004899" w:rsidRPr="00DD0B03" w:rsidRDefault="00004899" w:rsidP="00004899">
            <w:pPr>
              <w:jc w:val="both"/>
              <w:rPr>
                <w:iCs/>
                <w:sz w:val="22"/>
                <w:szCs w:val="22"/>
              </w:rPr>
            </w:pPr>
          </w:p>
          <w:p w14:paraId="1ECD6A59" w14:textId="3C3EFC52" w:rsidR="00004899" w:rsidRPr="00DD0B03" w:rsidRDefault="00004899" w:rsidP="00004899">
            <w:pPr>
              <w:numPr>
                <w:ilvl w:val="0"/>
                <w:numId w:val="98"/>
              </w:numPr>
              <w:ind w:left="454"/>
              <w:jc w:val="both"/>
              <w:rPr>
                <w:iCs/>
                <w:sz w:val="22"/>
                <w:szCs w:val="22"/>
              </w:rPr>
            </w:pPr>
            <w:r w:rsidRPr="00DD0B03">
              <w:rPr>
                <w:iCs/>
                <w:sz w:val="22"/>
                <w:szCs w:val="22"/>
              </w:rPr>
              <w:t>Ismeri az ipari termékek tervezéséhez szükséges alapvető ergonómiai és pszichológiai módszereket, szabályokat és szabványokat.</w:t>
            </w:r>
          </w:p>
          <w:p w14:paraId="4975989F" w14:textId="77777777" w:rsidR="00004899" w:rsidRPr="00DD0B03" w:rsidRDefault="00004899" w:rsidP="00004899">
            <w:pPr>
              <w:numPr>
                <w:ilvl w:val="0"/>
                <w:numId w:val="98"/>
              </w:numPr>
              <w:ind w:left="454"/>
              <w:jc w:val="both"/>
              <w:rPr>
                <w:iCs/>
                <w:sz w:val="22"/>
                <w:szCs w:val="22"/>
              </w:rPr>
            </w:pPr>
            <w:r w:rsidRPr="00DD0B03">
              <w:rPr>
                <w:iCs/>
                <w:sz w:val="22"/>
                <w:szCs w:val="22"/>
              </w:rPr>
              <w:t>Képes a termékkoncepciók, vázlatok rajzi prezentálására hagyományos kézi technikákkal.</w:t>
            </w:r>
          </w:p>
          <w:p w14:paraId="3F6CDFC2" w14:textId="77777777" w:rsidR="00004899" w:rsidRPr="00DD0B03" w:rsidRDefault="00004899" w:rsidP="00004899">
            <w:pPr>
              <w:numPr>
                <w:ilvl w:val="0"/>
                <w:numId w:val="98"/>
              </w:numPr>
              <w:ind w:left="454"/>
              <w:jc w:val="both"/>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4ED0E0B4" w14:textId="77777777" w:rsidR="00004899" w:rsidRPr="00DD0B03" w:rsidRDefault="00004899" w:rsidP="00004899">
            <w:pPr>
              <w:numPr>
                <w:ilvl w:val="0"/>
                <w:numId w:val="98"/>
              </w:numPr>
              <w:ind w:left="454"/>
              <w:jc w:val="both"/>
              <w:rPr>
                <w:iCs/>
                <w:sz w:val="22"/>
                <w:szCs w:val="22"/>
              </w:rPr>
            </w:pPr>
            <w:r w:rsidRPr="00DD0B03">
              <w:rPr>
                <w:iCs/>
                <w:sz w:val="22"/>
                <w:szCs w:val="22"/>
              </w:rPr>
              <w:t>Képes hagyományos, illetve háromdimenziós termékmodellen alapuló közvetlen digitális gyártástechnológiákkal valós modellek, prototípusok elkészítésére, vizsgálatára és tesztelésére.</w:t>
            </w:r>
          </w:p>
          <w:p w14:paraId="3E494151" w14:textId="77777777" w:rsidR="00004899" w:rsidRPr="00DD0B03" w:rsidRDefault="00004899" w:rsidP="00004899">
            <w:pPr>
              <w:jc w:val="center"/>
              <w:rPr>
                <w:b/>
                <w:iCs/>
                <w:sz w:val="22"/>
                <w:szCs w:val="22"/>
              </w:rPr>
            </w:pPr>
          </w:p>
        </w:tc>
      </w:tr>
      <w:tr w:rsidR="00004899" w:rsidRPr="00DD0B03" w14:paraId="274D39E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3DB18A5"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36098686" w14:textId="77777777" w:rsidTr="00494398">
        <w:trPr>
          <w:trHeight w:val="838"/>
        </w:trPr>
        <w:tc>
          <w:tcPr>
            <w:tcW w:w="8856" w:type="dxa"/>
            <w:gridSpan w:val="4"/>
            <w:tcBorders>
              <w:top w:val="single" w:sz="4" w:space="0" w:color="auto"/>
              <w:left w:val="single" w:sz="4" w:space="0" w:color="auto"/>
              <w:right w:val="single" w:sz="4" w:space="0" w:color="auto"/>
            </w:tcBorders>
          </w:tcPr>
          <w:p w14:paraId="58B2083C" w14:textId="77777777" w:rsidR="00004899" w:rsidRPr="00DD0B03" w:rsidRDefault="00004899" w:rsidP="00004899">
            <w:pPr>
              <w:ind w:left="313"/>
              <w:jc w:val="both"/>
              <w:rPr>
                <w:iCs/>
                <w:noProof/>
                <w:sz w:val="22"/>
                <w:szCs w:val="22"/>
                <w:lang w:val="pt-BR"/>
              </w:rPr>
            </w:pPr>
          </w:p>
          <w:p w14:paraId="40F2D909" w14:textId="77777777" w:rsidR="00004899" w:rsidRPr="00DD0B03" w:rsidRDefault="00004899" w:rsidP="00004899">
            <w:pPr>
              <w:numPr>
                <w:ilvl w:val="0"/>
                <w:numId w:val="55"/>
              </w:numPr>
              <w:ind w:left="313"/>
              <w:jc w:val="both"/>
              <w:rPr>
                <w:iCs/>
                <w:noProof/>
                <w:sz w:val="22"/>
                <w:szCs w:val="22"/>
                <w:lang w:val="pt-BR"/>
              </w:rPr>
            </w:pPr>
            <w:r w:rsidRPr="00DD0B03">
              <w:rPr>
                <w:iCs/>
                <w:sz w:val="22"/>
                <w:szCs w:val="22"/>
              </w:rPr>
              <w:t>CAD rendszerek felhasználói kézikönyvei</w:t>
            </w:r>
          </w:p>
          <w:p w14:paraId="3F7D160C" w14:textId="77777777" w:rsidR="00004899" w:rsidRPr="00DD0B03" w:rsidRDefault="006A5872" w:rsidP="00004899">
            <w:pPr>
              <w:numPr>
                <w:ilvl w:val="0"/>
                <w:numId w:val="55"/>
              </w:numPr>
              <w:ind w:left="313"/>
              <w:jc w:val="both"/>
              <w:rPr>
                <w:iCs/>
                <w:noProof/>
                <w:sz w:val="22"/>
                <w:szCs w:val="22"/>
                <w:lang w:val="pt-BR"/>
              </w:rPr>
            </w:pPr>
            <w:hyperlink r:id="rId52"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3CC393CA" w14:textId="77777777" w:rsidR="00004899" w:rsidRPr="00DD0B03" w:rsidRDefault="00004899" w:rsidP="00004899">
            <w:pPr>
              <w:ind w:left="313"/>
              <w:jc w:val="both"/>
              <w:rPr>
                <w:iCs/>
                <w:noProof/>
                <w:sz w:val="22"/>
                <w:szCs w:val="22"/>
                <w:lang w:val="pt-BR"/>
              </w:rPr>
            </w:pPr>
          </w:p>
        </w:tc>
      </w:tr>
    </w:tbl>
    <w:p w14:paraId="267A89DD" w14:textId="77777777" w:rsidR="00004899" w:rsidRPr="00004899" w:rsidRDefault="00004899" w:rsidP="00004899"/>
    <w:p w14:paraId="4607AC31"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126"/>
        <w:gridCol w:w="2268"/>
        <w:gridCol w:w="1348"/>
      </w:tblGrid>
      <w:tr w:rsidR="00004899" w:rsidRPr="00DD0B03" w14:paraId="688629DB" w14:textId="77777777" w:rsidTr="00494398">
        <w:tc>
          <w:tcPr>
            <w:tcW w:w="3114" w:type="dxa"/>
            <w:tcBorders>
              <w:top w:val="single" w:sz="4" w:space="0" w:color="auto"/>
              <w:left w:val="single" w:sz="4" w:space="0" w:color="auto"/>
              <w:bottom w:val="single" w:sz="4" w:space="0" w:color="auto"/>
              <w:right w:val="single" w:sz="4" w:space="0" w:color="auto"/>
            </w:tcBorders>
          </w:tcPr>
          <w:p w14:paraId="2F65A387" w14:textId="77777777" w:rsidR="00004899" w:rsidRPr="00DD0B03" w:rsidRDefault="00004899" w:rsidP="00004899">
            <w:pPr>
              <w:jc w:val="both"/>
              <w:rPr>
                <w:b/>
                <w:iCs/>
                <w:sz w:val="22"/>
                <w:szCs w:val="22"/>
              </w:rPr>
            </w:pPr>
            <w:r w:rsidRPr="00DD0B03">
              <w:rPr>
                <w:b/>
                <w:iCs/>
                <w:sz w:val="22"/>
                <w:szCs w:val="22"/>
              </w:rPr>
              <w:lastRenderedPageBreak/>
              <w:t>Tárgy neve:</w:t>
            </w:r>
          </w:p>
          <w:p w14:paraId="693F2FB5" w14:textId="77777777" w:rsidR="00004899" w:rsidRPr="00DD0B03" w:rsidRDefault="00004899" w:rsidP="00004899">
            <w:pPr>
              <w:jc w:val="both"/>
              <w:rPr>
                <w:b/>
                <w:iCs/>
                <w:sz w:val="22"/>
                <w:szCs w:val="22"/>
              </w:rPr>
            </w:pPr>
            <w:r w:rsidRPr="00DD0B03">
              <w:rPr>
                <w:b/>
                <w:iCs/>
                <w:sz w:val="22"/>
                <w:szCs w:val="22"/>
              </w:rPr>
              <w:t>Projektmunka</w:t>
            </w:r>
          </w:p>
        </w:tc>
        <w:tc>
          <w:tcPr>
            <w:tcW w:w="2126" w:type="dxa"/>
            <w:tcBorders>
              <w:top w:val="single" w:sz="4" w:space="0" w:color="auto"/>
              <w:left w:val="single" w:sz="4" w:space="0" w:color="auto"/>
              <w:bottom w:val="single" w:sz="4" w:space="0" w:color="auto"/>
              <w:right w:val="single" w:sz="4" w:space="0" w:color="auto"/>
            </w:tcBorders>
          </w:tcPr>
          <w:p w14:paraId="38161F67" w14:textId="77777777" w:rsidR="00004899" w:rsidRPr="00DD0B03" w:rsidRDefault="00004899" w:rsidP="00004899">
            <w:pPr>
              <w:jc w:val="both"/>
              <w:rPr>
                <w:b/>
                <w:iCs/>
                <w:sz w:val="22"/>
                <w:szCs w:val="22"/>
              </w:rPr>
            </w:pPr>
            <w:r w:rsidRPr="00DD0B03">
              <w:rPr>
                <w:b/>
                <w:iCs/>
                <w:sz w:val="22"/>
                <w:szCs w:val="22"/>
              </w:rPr>
              <w:t>NEPTUN-kód:</w:t>
            </w:r>
          </w:p>
          <w:p w14:paraId="43BF746E" w14:textId="77777777" w:rsidR="00004899" w:rsidRPr="00DD0B03" w:rsidRDefault="00004899" w:rsidP="00004899">
            <w:pPr>
              <w:jc w:val="both"/>
              <w:rPr>
                <w:iCs/>
                <w:sz w:val="22"/>
                <w:szCs w:val="22"/>
              </w:rPr>
            </w:pPr>
            <w:r w:rsidRPr="00DD0B03">
              <w:rPr>
                <w:iCs/>
                <w:sz w:val="22"/>
                <w:szCs w:val="22"/>
              </w:rPr>
              <w:t>RTPPM1EBNF</w:t>
            </w:r>
          </w:p>
        </w:tc>
        <w:tc>
          <w:tcPr>
            <w:tcW w:w="2268" w:type="dxa"/>
            <w:tcBorders>
              <w:top w:val="single" w:sz="4" w:space="0" w:color="auto"/>
              <w:left w:val="single" w:sz="4" w:space="0" w:color="auto"/>
              <w:bottom w:val="single" w:sz="4" w:space="0" w:color="auto"/>
              <w:right w:val="single" w:sz="4" w:space="0" w:color="auto"/>
            </w:tcBorders>
          </w:tcPr>
          <w:p w14:paraId="22E27AC7"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658CDD76" w14:textId="77777777" w:rsidR="00004899" w:rsidRPr="00DD0B03" w:rsidRDefault="00004899" w:rsidP="00004899">
            <w:pPr>
              <w:jc w:val="both"/>
              <w:rPr>
                <w:iCs/>
                <w:sz w:val="22"/>
                <w:szCs w:val="22"/>
              </w:rPr>
            </w:pPr>
            <w:r w:rsidRPr="00DD0B03">
              <w:rPr>
                <w:iCs/>
                <w:sz w:val="22"/>
                <w:szCs w:val="22"/>
              </w:rPr>
              <w:t>0+0+2</w:t>
            </w:r>
          </w:p>
        </w:tc>
        <w:tc>
          <w:tcPr>
            <w:tcW w:w="1348" w:type="dxa"/>
            <w:tcBorders>
              <w:top w:val="single" w:sz="4" w:space="0" w:color="auto"/>
              <w:left w:val="single" w:sz="4" w:space="0" w:color="auto"/>
              <w:bottom w:val="single" w:sz="4" w:space="0" w:color="auto"/>
              <w:right w:val="single" w:sz="4" w:space="0" w:color="auto"/>
            </w:tcBorders>
          </w:tcPr>
          <w:p w14:paraId="6818E868"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1E98D73E"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 xml:space="preserve">: </w:t>
            </w:r>
            <w:r w:rsidRPr="00DD0B03">
              <w:rPr>
                <w:iCs/>
                <w:sz w:val="22"/>
                <w:szCs w:val="22"/>
              </w:rPr>
              <w:t xml:space="preserve">é            </w:t>
            </w:r>
          </w:p>
        </w:tc>
      </w:tr>
      <w:tr w:rsidR="00004899" w:rsidRPr="00DD0B03" w14:paraId="57FC350B" w14:textId="77777777" w:rsidTr="00494398">
        <w:tc>
          <w:tcPr>
            <w:tcW w:w="3114" w:type="dxa"/>
            <w:tcBorders>
              <w:top w:val="single" w:sz="4" w:space="0" w:color="auto"/>
              <w:left w:val="single" w:sz="4" w:space="0" w:color="auto"/>
              <w:bottom w:val="single" w:sz="4" w:space="0" w:color="auto"/>
              <w:right w:val="single" w:sz="4" w:space="0" w:color="auto"/>
            </w:tcBorders>
          </w:tcPr>
          <w:p w14:paraId="7E00A992" w14:textId="77777777" w:rsidR="00004899" w:rsidRPr="00DD0B03" w:rsidRDefault="00004899" w:rsidP="00004899">
            <w:pPr>
              <w:jc w:val="both"/>
              <w:rPr>
                <w:b/>
                <w:iCs/>
                <w:sz w:val="22"/>
                <w:szCs w:val="22"/>
              </w:rPr>
            </w:pPr>
            <w:r w:rsidRPr="00DD0B03">
              <w:rPr>
                <w:b/>
                <w:iCs/>
                <w:sz w:val="22"/>
                <w:szCs w:val="22"/>
              </w:rPr>
              <w:t>Tantárgyfelelős:</w:t>
            </w:r>
          </w:p>
          <w:p w14:paraId="7A763F45" w14:textId="77777777" w:rsidR="00004899" w:rsidRPr="00DD0B03" w:rsidRDefault="00004899" w:rsidP="00004899">
            <w:pPr>
              <w:jc w:val="both"/>
              <w:rPr>
                <w:iCs/>
                <w:sz w:val="22"/>
                <w:szCs w:val="22"/>
              </w:rPr>
            </w:pPr>
            <w:r w:rsidRPr="00DD0B03">
              <w:rPr>
                <w:iCs/>
                <w:sz w:val="22"/>
                <w:szCs w:val="22"/>
              </w:rPr>
              <w:t>Bodáné Dr. Kendrovics Rita</w:t>
            </w:r>
          </w:p>
        </w:tc>
        <w:tc>
          <w:tcPr>
            <w:tcW w:w="2126" w:type="dxa"/>
            <w:tcBorders>
              <w:top w:val="single" w:sz="4" w:space="0" w:color="auto"/>
              <w:left w:val="single" w:sz="4" w:space="0" w:color="auto"/>
              <w:bottom w:val="single" w:sz="4" w:space="0" w:color="auto"/>
              <w:right w:val="single" w:sz="4" w:space="0" w:color="auto"/>
            </w:tcBorders>
          </w:tcPr>
          <w:p w14:paraId="25663660" w14:textId="77777777" w:rsidR="00004899" w:rsidRPr="00DD0B03" w:rsidRDefault="00004899" w:rsidP="00004899">
            <w:pPr>
              <w:jc w:val="both"/>
              <w:rPr>
                <w:b/>
                <w:iCs/>
                <w:sz w:val="22"/>
                <w:szCs w:val="22"/>
              </w:rPr>
            </w:pPr>
            <w:r w:rsidRPr="00DD0B03">
              <w:rPr>
                <w:b/>
                <w:iCs/>
                <w:sz w:val="22"/>
                <w:szCs w:val="22"/>
              </w:rPr>
              <w:t>Beosztás:</w:t>
            </w:r>
          </w:p>
          <w:p w14:paraId="5D40C189" w14:textId="77777777" w:rsidR="00004899" w:rsidRPr="00DD0B03" w:rsidRDefault="00004899" w:rsidP="00004899">
            <w:pPr>
              <w:rPr>
                <w:iCs/>
                <w:sz w:val="22"/>
                <w:szCs w:val="22"/>
              </w:rPr>
            </w:pPr>
            <w:r w:rsidRPr="00DD0B03">
              <w:rPr>
                <w:iCs/>
                <w:sz w:val="22"/>
                <w:szCs w:val="22"/>
              </w:rPr>
              <w:t>egyetemi docens</w:t>
            </w:r>
          </w:p>
        </w:tc>
        <w:tc>
          <w:tcPr>
            <w:tcW w:w="3616" w:type="dxa"/>
            <w:gridSpan w:val="2"/>
            <w:tcBorders>
              <w:top w:val="single" w:sz="4" w:space="0" w:color="auto"/>
              <w:left w:val="single" w:sz="4" w:space="0" w:color="auto"/>
              <w:bottom w:val="single" w:sz="4" w:space="0" w:color="auto"/>
              <w:right w:val="single" w:sz="4" w:space="0" w:color="auto"/>
            </w:tcBorders>
          </w:tcPr>
          <w:p w14:paraId="184D9B9C" w14:textId="77777777" w:rsidR="00004899" w:rsidRPr="00DD0B03" w:rsidRDefault="00004899" w:rsidP="00004899">
            <w:pPr>
              <w:rPr>
                <w:b/>
                <w:iCs/>
                <w:sz w:val="22"/>
                <w:szCs w:val="22"/>
              </w:rPr>
            </w:pPr>
            <w:r w:rsidRPr="00DD0B03">
              <w:rPr>
                <w:b/>
                <w:iCs/>
                <w:sz w:val="22"/>
                <w:szCs w:val="22"/>
              </w:rPr>
              <w:t xml:space="preserve">Előkövetelmény: </w:t>
            </w:r>
          </w:p>
          <w:p w14:paraId="7457664B" w14:textId="77777777" w:rsidR="00004899" w:rsidRPr="00DD0B03" w:rsidRDefault="00004899" w:rsidP="00004899">
            <w:pPr>
              <w:rPr>
                <w:iCs/>
                <w:sz w:val="22"/>
                <w:szCs w:val="22"/>
              </w:rPr>
            </w:pPr>
            <w:r w:rsidRPr="00DD0B03">
              <w:rPr>
                <w:iCs/>
                <w:sz w:val="22"/>
                <w:szCs w:val="22"/>
              </w:rPr>
              <w:t>RTWST3EBNF</w:t>
            </w:r>
          </w:p>
        </w:tc>
      </w:tr>
      <w:tr w:rsidR="00004899" w:rsidRPr="00DD0B03" w14:paraId="6C2F03DB"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18BD31F"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AE88559"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2B3E038" w14:textId="77777777" w:rsidR="00004899" w:rsidRPr="00DD0B03" w:rsidRDefault="00004899" w:rsidP="00004899">
            <w:pPr>
              <w:rPr>
                <w:iCs/>
                <w:sz w:val="22"/>
                <w:szCs w:val="22"/>
                <w:highlight w:val="yellow"/>
              </w:rPr>
            </w:pPr>
          </w:p>
          <w:p w14:paraId="29ADACDF" w14:textId="77777777" w:rsidR="00004899" w:rsidRPr="00DD0B03" w:rsidRDefault="00004899" w:rsidP="00004899">
            <w:pPr>
              <w:autoSpaceDE w:val="0"/>
              <w:autoSpaceDN w:val="0"/>
              <w:adjustRightInd w:val="0"/>
              <w:ind w:right="74"/>
              <w:jc w:val="both"/>
              <w:rPr>
                <w:iCs/>
                <w:sz w:val="22"/>
                <w:szCs w:val="22"/>
              </w:rPr>
            </w:pPr>
            <w:r w:rsidRPr="00DD0B03">
              <w:rPr>
                <w:iCs/>
                <w:sz w:val="22"/>
                <w:szCs w:val="22"/>
              </w:rPr>
              <w:t>A tárgy célja, hogy a hallgatók a szakmai tantárgyak keretei között elsajátított elméleti ismereteket, gyakorlatorientált projektekben alkalmazzák. A 3-4 fős hallgatói csoportok (</w:t>
            </w:r>
            <w:proofErr w:type="spellStart"/>
            <w:r w:rsidRPr="00DD0B03">
              <w:rPr>
                <w:iCs/>
                <w:sz w:val="22"/>
                <w:szCs w:val="22"/>
              </w:rPr>
              <w:t>esetenként</w:t>
            </w:r>
            <w:proofErr w:type="spellEnd"/>
            <w:r w:rsidRPr="00DD0B03">
              <w:rPr>
                <w:iCs/>
                <w:sz w:val="22"/>
                <w:szCs w:val="22"/>
              </w:rPr>
              <w:t xml:space="preserve"> önállóan is) a munkafolyamatokat a probléma felvetéstől az alapötletek kialakításán át a formai kísérletekig összetett munka során sajátítják el. Megismerik a munkafázisok célszerű elosztását, időbeosztását, ütemterv készítését, a munkafolyamatok összehangolását. A hallgatók a nemzetközi trendek alapján, adott stílusban és összehangolt kiállítási enteriőrt terveznek. Rendszeresen együttműködnek egyetemi konzulenseikkel és szakmai szervezetek és cégek releváns kapcsolattartóival. Munkafolyamataikról, eredményeikről folyamatosan írásban és prezentáció formájában is beszámolnak, portfóliót készítenek. A problémamegoldó, formaalkotó, tervezői készség mellett a feladatok során fejlődik a hallgatók alkalmazkodó és kommunikációs készsége is, mellyel megfelelő előképzettséget szerezhetnek a szakmai életbe való bekapcsolódáshoz.</w:t>
            </w:r>
          </w:p>
          <w:p w14:paraId="06CDA967" w14:textId="77777777" w:rsidR="00004899" w:rsidRPr="00DD0B03" w:rsidRDefault="00004899" w:rsidP="00004899">
            <w:pPr>
              <w:rPr>
                <w:iCs/>
                <w:sz w:val="22"/>
                <w:szCs w:val="22"/>
                <w:highlight w:val="yellow"/>
              </w:rPr>
            </w:pPr>
          </w:p>
        </w:tc>
      </w:tr>
      <w:tr w:rsidR="00004899" w:rsidRPr="00DD0B03" w14:paraId="5A3C406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5507242"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65D8C9A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47F242E" w14:textId="77777777" w:rsidR="00004899" w:rsidRPr="00DD0B03" w:rsidRDefault="00004899" w:rsidP="00004899">
            <w:pPr>
              <w:numPr>
                <w:ilvl w:val="0"/>
                <w:numId w:val="99"/>
              </w:numPr>
              <w:ind w:left="454"/>
              <w:jc w:val="both"/>
              <w:rPr>
                <w:iCs/>
                <w:sz w:val="20"/>
                <w:szCs w:val="20"/>
              </w:rPr>
            </w:pPr>
            <w:r w:rsidRPr="00DD0B03">
              <w:rPr>
                <w:iCs/>
                <w:sz w:val="20"/>
                <w:szCs w:val="20"/>
              </w:rPr>
              <w:t>Ismeri az alapvető tervezési elveket és módszereket, a fontosabb gyártástechnológiai eljárásokat és működési folyamatokat.</w:t>
            </w:r>
          </w:p>
          <w:p w14:paraId="2C9BC91C" w14:textId="77777777" w:rsidR="00004899" w:rsidRPr="00DD0B03" w:rsidRDefault="00004899" w:rsidP="00004899">
            <w:pPr>
              <w:numPr>
                <w:ilvl w:val="0"/>
                <w:numId w:val="99"/>
              </w:numPr>
              <w:ind w:left="454"/>
              <w:jc w:val="both"/>
              <w:rPr>
                <w:iCs/>
                <w:sz w:val="20"/>
                <w:szCs w:val="20"/>
              </w:rPr>
            </w:pPr>
            <w:r w:rsidRPr="00DD0B03">
              <w:rPr>
                <w:iCs/>
                <w:sz w:val="20"/>
                <w:szCs w:val="20"/>
              </w:rPr>
              <w:t>Ismeri a terméktervezői szakterületen alkalmazott legfontosabb alapanyagokat, azok előállítását és alkalmazásuk feltételeit.</w:t>
            </w:r>
          </w:p>
          <w:p w14:paraId="6F7F0D30" w14:textId="77777777" w:rsidR="00004899" w:rsidRPr="00DD0B03" w:rsidRDefault="00004899" w:rsidP="00004899">
            <w:pPr>
              <w:numPr>
                <w:ilvl w:val="0"/>
                <w:numId w:val="99"/>
              </w:numPr>
              <w:ind w:left="454"/>
              <w:jc w:val="both"/>
              <w:rPr>
                <w:iCs/>
                <w:sz w:val="20"/>
                <w:szCs w:val="20"/>
              </w:rPr>
            </w:pPr>
            <w:r w:rsidRPr="00DD0B03">
              <w:rPr>
                <w:iCs/>
                <w:sz w:val="20"/>
                <w:szCs w:val="20"/>
              </w:rPr>
              <w:t>Ismeri az alapvető konstrukciós kialakításokat és azok méretezésének alapjait.</w:t>
            </w:r>
          </w:p>
          <w:p w14:paraId="7829D85B" w14:textId="77777777" w:rsidR="00004899" w:rsidRPr="00DD0B03" w:rsidRDefault="00004899" w:rsidP="00004899">
            <w:pPr>
              <w:numPr>
                <w:ilvl w:val="0"/>
                <w:numId w:val="99"/>
              </w:numPr>
              <w:ind w:left="454"/>
              <w:jc w:val="both"/>
              <w:rPr>
                <w:iCs/>
                <w:sz w:val="20"/>
                <w:szCs w:val="20"/>
              </w:rPr>
            </w:pPr>
            <w:r w:rsidRPr="00DD0B03">
              <w:rPr>
                <w:iCs/>
                <w:sz w:val="20"/>
                <w:szCs w:val="20"/>
              </w:rPr>
              <w:t>Ismeri a terméktervezői szakterület tanulási, ismeretszerzési, adatgyűjtési módszereit, azok etikai korlátait és problémamegoldó technikáit.</w:t>
            </w:r>
          </w:p>
          <w:p w14:paraId="785E06E1" w14:textId="77777777" w:rsidR="00004899" w:rsidRPr="00DD0B03" w:rsidRDefault="00004899" w:rsidP="00004899">
            <w:pPr>
              <w:numPr>
                <w:ilvl w:val="0"/>
                <w:numId w:val="99"/>
              </w:numPr>
              <w:ind w:left="454"/>
              <w:jc w:val="both"/>
              <w:rPr>
                <w:iCs/>
                <w:sz w:val="20"/>
                <w:szCs w:val="20"/>
              </w:rPr>
            </w:pPr>
            <w:r w:rsidRPr="00DD0B03">
              <w:rPr>
                <w:iCs/>
                <w:sz w:val="20"/>
                <w:szCs w:val="20"/>
              </w:rPr>
              <w:t>Ismeri szakterületének legfontosabb gyakorlati munkafogásait.</w:t>
            </w:r>
          </w:p>
          <w:p w14:paraId="4A3ACE43" w14:textId="77777777" w:rsidR="00004899" w:rsidRPr="00DD0B03" w:rsidRDefault="00004899" w:rsidP="00004899">
            <w:pPr>
              <w:numPr>
                <w:ilvl w:val="0"/>
                <w:numId w:val="99"/>
              </w:numPr>
              <w:ind w:left="454"/>
              <w:jc w:val="both"/>
              <w:rPr>
                <w:iCs/>
                <w:sz w:val="20"/>
                <w:szCs w:val="20"/>
              </w:rPr>
            </w:pPr>
            <w:r w:rsidRPr="00DD0B03">
              <w:rPr>
                <w:iCs/>
                <w:sz w:val="20"/>
                <w:szCs w:val="20"/>
              </w:rPr>
              <w:t>Ismeri a csoportmunka etikáját és módszereit.</w:t>
            </w:r>
          </w:p>
          <w:p w14:paraId="4D07C92A" w14:textId="77777777" w:rsidR="00004899" w:rsidRPr="00DD0B03" w:rsidRDefault="00004899" w:rsidP="00004899">
            <w:pPr>
              <w:numPr>
                <w:ilvl w:val="0"/>
                <w:numId w:val="99"/>
              </w:numPr>
              <w:ind w:left="454"/>
              <w:jc w:val="both"/>
              <w:rPr>
                <w:iCs/>
                <w:sz w:val="20"/>
                <w:szCs w:val="20"/>
              </w:rPr>
            </w:pPr>
            <w:r w:rsidRPr="00DD0B03">
              <w:rPr>
                <w:iCs/>
                <w:sz w:val="20"/>
                <w:szCs w:val="20"/>
              </w:rPr>
              <w:t>Képes egyszerűbb termékek formai és konstrukciós tervezésére a gyártástechnológiai korlátok, az elvárt költségek, a környezetre gyakorolt hatások figyelembevételével.</w:t>
            </w:r>
          </w:p>
          <w:p w14:paraId="3EBD2E85" w14:textId="77777777" w:rsidR="00004899" w:rsidRPr="00DD0B03" w:rsidRDefault="00004899" w:rsidP="00004899">
            <w:pPr>
              <w:numPr>
                <w:ilvl w:val="0"/>
                <w:numId w:val="99"/>
              </w:numPr>
              <w:ind w:left="454"/>
              <w:rPr>
                <w:iCs/>
                <w:sz w:val="20"/>
                <w:szCs w:val="20"/>
              </w:rPr>
            </w:pPr>
            <w:r w:rsidRPr="00DD0B03">
              <w:rPr>
                <w:iCs/>
                <w:sz w:val="20"/>
                <w:szCs w:val="20"/>
              </w:rPr>
              <w:t>Képes háromdimenziós számítógépes tervezőrendszerek alkalmazásával a termékkoncepciók, illetve termékek virtuális modellezésére és műszaki dokumentációjuk elkészítésére.</w:t>
            </w:r>
          </w:p>
          <w:p w14:paraId="7AAE6B1F" w14:textId="77777777" w:rsidR="00004899" w:rsidRPr="00DD0B03" w:rsidRDefault="00004899" w:rsidP="00004899">
            <w:pPr>
              <w:numPr>
                <w:ilvl w:val="0"/>
                <w:numId w:val="99"/>
              </w:numPr>
              <w:ind w:left="454"/>
              <w:jc w:val="both"/>
              <w:rPr>
                <w:iCs/>
                <w:sz w:val="20"/>
                <w:szCs w:val="20"/>
              </w:rPr>
            </w:pPr>
            <w:r w:rsidRPr="00DD0B03">
              <w:rPr>
                <w:iCs/>
                <w:sz w:val="20"/>
                <w:szCs w:val="20"/>
              </w:rPr>
              <w:t>Képes hagyományos, illetve háromdimenziós termékmodellen alapuló közvetlen digitális gyártástechnológiákkal valós modellek, prototípusok elkészítésére, vizsgálatára és tesztelésére.</w:t>
            </w:r>
          </w:p>
          <w:p w14:paraId="1050770E" w14:textId="77777777" w:rsidR="00004899" w:rsidRPr="00DD0B03" w:rsidRDefault="00004899" w:rsidP="00004899">
            <w:pPr>
              <w:numPr>
                <w:ilvl w:val="0"/>
                <w:numId w:val="99"/>
              </w:numPr>
              <w:ind w:left="454"/>
              <w:jc w:val="both"/>
              <w:rPr>
                <w:iCs/>
                <w:sz w:val="20"/>
                <w:szCs w:val="20"/>
              </w:rPr>
            </w:pPr>
            <w:r w:rsidRPr="00DD0B03">
              <w:rPr>
                <w:iCs/>
                <w:sz w:val="20"/>
                <w:szCs w:val="20"/>
              </w:rPr>
              <w:t>Képes gyakorlati problémák tapasztalati úton való megoldásán keresztül új ismeretek elsajátítására.</w:t>
            </w:r>
          </w:p>
          <w:p w14:paraId="79F4120C" w14:textId="77777777" w:rsidR="00004899" w:rsidRPr="00DD0B03" w:rsidRDefault="00004899" w:rsidP="00004899">
            <w:pPr>
              <w:numPr>
                <w:ilvl w:val="0"/>
                <w:numId w:val="99"/>
              </w:numPr>
              <w:ind w:left="454"/>
              <w:jc w:val="both"/>
              <w:rPr>
                <w:iCs/>
                <w:sz w:val="20"/>
                <w:szCs w:val="20"/>
              </w:rPr>
            </w:pPr>
            <w:r w:rsidRPr="00DD0B03">
              <w:rPr>
                <w:iCs/>
                <w:sz w:val="20"/>
                <w:szCs w:val="20"/>
              </w:rPr>
              <w:t>Megérti és használja szakterületének jellemző online és nyomtatott szakirodalmát magyar és legalább egy idegen nyelven.</w:t>
            </w:r>
          </w:p>
          <w:p w14:paraId="23655EE1" w14:textId="77777777" w:rsidR="00004899" w:rsidRPr="00DD0B03" w:rsidRDefault="00004899" w:rsidP="00004899">
            <w:pPr>
              <w:numPr>
                <w:ilvl w:val="0"/>
                <w:numId w:val="99"/>
              </w:numPr>
              <w:ind w:left="454"/>
              <w:jc w:val="both"/>
              <w:rPr>
                <w:iCs/>
                <w:sz w:val="20"/>
                <w:szCs w:val="20"/>
              </w:rPr>
            </w:pPr>
            <w:r w:rsidRPr="00DD0B03">
              <w:rPr>
                <w:iCs/>
                <w:sz w:val="20"/>
                <w:szCs w:val="20"/>
              </w:rPr>
              <w:t>Képes csoportmunkában részt venni, illetve azt irányítani.</w:t>
            </w:r>
          </w:p>
          <w:p w14:paraId="02F5B5C8" w14:textId="77777777" w:rsidR="00004899" w:rsidRPr="00DD0B03" w:rsidRDefault="00004899" w:rsidP="00004899">
            <w:pPr>
              <w:numPr>
                <w:ilvl w:val="0"/>
                <w:numId w:val="99"/>
              </w:numPr>
              <w:ind w:left="454"/>
              <w:jc w:val="both"/>
              <w:rPr>
                <w:iCs/>
                <w:sz w:val="20"/>
                <w:szCs w:val="20"/>
              </w:rPr>
            </w:pPr>
            <w:r w:rsidRPr="00DD0B03">
              <w:rPr>
                <w:iCs/>
                <w:sz w:val="20"/>
                <w:szCs w:val="20"/>
              </w:rPr>
              <w:t>Képes projektek kezdeményezésére, összeállítására és kivitelezésére team munkában, elsősorban multidiszciplináris környezetben.</w:t>
            </w:r>
          </w:p>
          <w:p w14:paraId="274B7D8B" w14:textId="77777777" w:rsidR="00004899" w:rsidRPr="00DD0B03" w:rsidRDefault="00004899" w:rsidP="00004899">
            <w:pPr>
              <w:numPr>
                <w:ilvl w:val="0"/>
                <w:numId w:val="99"/>
              </w:numPr>
              <w:ind w:left="454"/>
              <w:jc w:val="both"/>
              <w:rPr>
                <w:iCs/>
                <w:sz w:val="20"/>
                <w:szCs w:val="20"/>
              </w:rPr>
            </w:pPr>
            <w:r w:rsidRPr="00DD0B03">
              <w:rPr>
                <w:iCs/>
                <w:sz w:val="20"/>
                <w:szCs w:val="20"/>
              </w:rPr>
              <w:t>Képes az ipari tervezés és termékfejlesztés folyamatában a történelmi, kulturális, társadalmi-gazdasági és az ipari környezet aspektusait figyelembe venni.</w:t>
            </w:r>
          </w:p>
          <w:p w14:paraId="161C06B5" w14:textId="77777777" w:rsidR="00004899" w:rsidRPr="00DD0B03" w:rsidRDefault="00004899" w:rsidP="00004899">
            <w:pPr>
              <w:numPr>
                <w:ilvl w:val="0"/>
                <w:numId w:val="99"/>
              </w:numPr>
              <w:ind w:left="454"/>
              <w:jc w:val="both"/>
              <w:rPr>
                <w:iCs/>
                <w:sz w:val="20"/>
                <w:szCs w:val="20"/>
              </w:rPr>
            </w:pPr>
            <w:r w:rsidRPr="00DD0B03">
              <w:rPr>
                <w:iCs/>
                <w:sz w:val="20"/>
                <w:szCs w:val="20"/>
              </w:rPr>
              <w:t>Képes a tervezési projekteket a tervezési módszerek alkalmazásával elemezni és az alkalmazott munkameneteket módszertanilag megindokolni.</w:t>
            </w:r>
          </w:p>
          <w:p w14:paraId="4C3A03A0" w14:textId="77777777" w:rsidR="00004899" w:rsidRPr="00DD0B03" w:rsidRDefault="00004899" w:rsidP="00004899">
            <w:pPr>
              <w:numPr>
                <w:ilvl w:val="0"/>
                <w:numId w:val="99"/>
              </w:numPr>
              <w:ind w:left="454"/>
              <w:jc w:val="both"/>
              <w:rPr>
                <w:iCs/>
                <w:sz w:val="20"/>
                <w:szCs w:val="20"/>
              </w:rPr>
            </w:pPr>
            <w:r w:rsidRPr="00DD0B03">
              <w:rPr>
                <w:iCs/>
                <w:sz w:val="20"/>
                <w:szCs w:val="20"/>
              </w:rPr>
              <w:t>Törekszik arra, hogy önképzése az ipari termék- és formatervező mérnöki szakterületen folyamatos és szakmai céljaival megegyező legyen.</w:t>
            </w:r>
          </w:p>
          <w:p w14:paraId="68AA01F7" w14:textId="77777777" w:rsidR="00004899" w:rsidRPr="00DD0B03" w:rsidRDefault="00004899" w:rsidP="00004899">
            <w:pPr>
              <w:numPr>
                <w:ilvl w:val="0"/>
                <w:numId w:val="99"/>
              </w:numPr>
              <w:ind w:left="454"/>
              <w:jc w:val="both"/>
              <w:rPr>
                <w:iCs/>
                <w:sz w:val="20"/>
                <w:szCs w:val="20"/>
              </w:rPr>
            </w:pPr>
            <w:r w:rsidRPr="00DD0B03">
              <w:rPr>
                <w:iCs/>
                <w:sz w:val="20"/>
                <w:szCs w:val="20"/>
              </w:rPr>
              <w:t>Törekszik arra, hogy feladatainak megoldása, vezetési döntései az irányított munkatársak véleményének megismerésével, lehetőleg együttműködésben történjen meg.</w:t>
            </w:r>
          </w:p>
          <w:p w14:paraId="5D1A4FB3" w14:textId="77777777" w:rsidR="00004899" w:rsidRPr="00DD0B03" w:rsidRDefault="00004899" w:rsidP="00004899">
            <w:pPr>
              <w:numPr>
                <w:ilvl w:val="0"/>
                <w:numId w:val="99"/>
              </w:numPr>
              <w:ind w:left="454"/>
              <w:jc w:val="both"/>
              <w:rPr>
                <w:iCs/>
                <w:sz w:val="20"/>
                <w:szCs w:val="20"/>
              </w:rPr>
            </w:pPr>
            <w:r w:rsidRPr="00DD0B03">
              <w:rPr>
                <w:iCs/>
                <w:sz w:val="20"/>
                <w:szCs w:val="20"/>
              </w:rPr>
              <w:t>Nyitott saját tudásának a munkatársai felé való átadására.</w:t>
            </w:r>
          </w:p>
          <w:p w14:paraId="5570603D" w14:textId="77777777" w:rsidR="00004899" w:rsidRPr="00DD0B03" w:rsidRDefault="00004899" w:rsidP="00004899">
            <w:pPr>
              <w:numPr>
                <w:ilvl w:val="0"/>
                <w:numId w:val="99"/>
              </w:numPr>
              <w:ind w:left="454"/>
              <w:jc w:val="both"/>
              <w:rPr>
                <w:iCs/>
                <w:sz w:val="20"/>
                <w:szCs w:val="20"/>
              </w:rPr>
            </w:pPr>
            <w:r w:rsidRPr="00DD0B03">
              <w:rPr>
                <w:iCs/>
                <w:sz w:val="20"/>
                <w:szCs w:val="20"/>
              </w:rPr>
              <w:t>Figyel beosztottjai szakmai fejlődésének előmozdítására, ilyen irányú törekvéseik kezelésére és segítésére.</w:t>
            </w:r>
          </w:p>
          <w:p w14:paraId="5328F8AC" w14:textId="77777777" w:rsidR="00004899" w:rsidRPr="00DD0B03" w:rsidRDefault="00004899" w:rsidP="00004899">
            <w:pPr>
              <w:numPr>
                <w:ilvl w:val="0"/>
                <w:numId w:val="99"/>
              </w:numPr>
              <w:ind w:left="454"/>
              <w:jc w:val="both"/>
              <w:rPr>
                <w:b/>
                <w:iCs/>
                <w:sz w:val="20"/>
                <w:szCs w:val="20"/>
              </w:rPr>
            </w:pPr>
            <w:r w:rsidRPr="00DD0B03">
              <w:rPr>
                <w:iCs/>
                <w:sz w:val="20"/>
                <w:szCs w:val="20"/>
              </w:rPr>
              <w:t>A problémamegoldás során ügyel az egyenlő esélyű hozzáférés elvének biztosítására.</w:t>
            </w:r>
          </w:p>
        </w:tc>
      </w:tr>
      <w:tr w:rsidR="00004899" w:rsidRPr="00DD0B03" w14:paraId="738919C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8BC1BF3" w14:textId="77777777" w:rsidR="00004899" w:rsidRPr="00DD0B03" w:rsidRDefault="00004899" w:rsidP="00004899">
            <w:pPr>
              <w:jc w:val="center"/>
              <w:rPr>
                <w:b/>
                <w:iCs/>
                <w:sz w:val="22"/>
                <w:szCs w:val="22"/>
              </w:rPr>
            </w:pPr>
            <w:r w:rsidRPr="00DD0B03">
              <w:rPr>
                <w:b/>
                <w:iCs/>
                <w:sz w:val="22"/>
                <w:szCs w:val="22"/>
              </w:rPr>
              <w:t>Irodalom:</w:t>
            </w:r>
          </w:p>
        </w:tc>
      </w:tr>
      <w:tr w:rsidR="00004899" w:rsidRPr="00615A8D" w14:paraId="18E225DF" w14:textId="77777777" w:rsidTr="00494398">
        <w:trPr>
          <w:trHeight w:val="70"/>
        </w:trPr>
        <w:tc>
          <w:tcPr>
            <w:tcW w:w="8856" w:type="dxa"/>
            <w:gridSpan w:val="4"/>
            <w:tcBorders>
              <w:top w:val="single" w:sz="4" w:space="0" w:color="auto"/>
              <w:left w:val="single" w:sz="4" w:space="0" w:color="auto"/>
              <w:right w:val="single" w:sz="4" w:space="0" w:color="auto"/>
            </w:tcBorders>
          </w:tcPr>
          <w:p w14:paraId="6DAF0C0F" w14:textId="77777777" w:rsidR="00004899" w:rsidRPr="00615A8D" w:rsidRDefault="00004899" w:rsidP="00004899">
            <w:pPr>
              <w:ind w:left="453"/>
              <w:jc w:val="both"/>
              <w:rPr>
                <w:iCs/>
                <w:noProof/>
                <w:sz w:val="20"/>
                <w:szCs w:val="20"/>
                <w:lang w:val="pt-BR"/>
              </w:rPr>
            </w:pPr>
          </w:p>
          <w:p w14:paraId="6F6E85C5" w14:textId="77777777" w:rsidR="00004899" w:rsidRPr="00615A8D" w:rsidRDefault="006A5872" w:rsidP="00004899">
            <w:pPr>
              <w:numPr>
                <w:ilvl w:val="0"/>
                <w:numId w:val="56"/>
              </w:numPr>
              <w:ind w:left="453" w:hanging="357"/>
              <w:jc w:val="both"/>
              <w:rPr>
                <w:iCs/>
                <w:noProof/>
                <w:sz w:val="20"/>
                <w:szCs w:val="20"/>
                <w:lang w:val="pt-BR"/>
              </w:rPr>
            </w:pPr>
            <w:hyperlink r:id="rId53" w:history="1">
              <w:r w:rsidR="00004899" w:rsidRPr="00615A8D">
                <w:rPr>
                  <w:iCs/>
                  <w:color w:val="0000FF"/>
                  <w:sz w:val="20"/>
                  <w:szCs w:val="20"/>
                  <w:u w:val="single"/>
                </w:rPr>
                <w:t>https://elearning.uni-obuda.hu/</w:t>
              </w:r>
            </w:hyperlink>
            <w:r w:rsidR="00004899" w:rsidRPr="00615A8D">
              <w:rPr>
                <w:iCs/>
                <w:noProof/>
                <w:sz w:val="20"/>
                <w:szCs w:val="20"/>
                <w:lang w:val="pt-BR"/>
              </w:rPr>
              <w:t xml:space="preserve"> az oktató által készített elektronikus jegyzetek és segédletek</w:t>
            </w:r>
          </w:p>
          <w:p w14:paraId="4A24DDA9" w14:textId="77777777" w:rsidR="00004899" w:rsidRPr="00615A8D" w:rsidRDefault="00004899" w:rsidP="00004899">
            <w:pPr>
              <w:numPr>
                <w:ilvl w:val="0"/>
                <w:numId w:val="56"/>
              </w:numPr>
              <w:ind w:left="453" w:hanging="357"/>
              <w:jc w:val="both"/>
              <w:rPr>
                <w:iCs/>
                <w:noProof/>
                <w:sz w:val="20"/>
                <w:szCs w:val="20"/>
                <w:lang w:val="pt-BR"/>
              </w:rPr>
            </w:pPr>
            <w:r w:rsidRPr="00615A8D">
              <w:rPr>
                <w:iCs/>
                <w:sz w:val="20"/>
                <w:szCs w:val="20"/>
              </w:rPr>
              <w:t xml:space="preserve">Zalavári József: A forma tervezése, designökológia. Budapest, </w:t>
            </w:r>
            <w:proofErr w:type="spellStart"/>
            <w:r w:rsidRPr="00615A8D">
              <w:rPr>
                <w:iCs/>
                <w:sz w:val="20"/>
                <w:szCs w:val="20"/>
              </w:rPr>
              <w:t>Scolar</w:t>
            </w:r>
            <w:proofErr w:type="spellEnd"/>
            <w:r w:rsidRPr="00615A8D">
              <w:rPr>
                <w:iCs/>
                <w:sz w:val="20"/>
                <w:szCs w:val="20"/>
              </w:rPr>
              <w:t xml:space="preserve"> kiadó, 2008</w:t>
            </w:r>
          </w:p>
          <w:p w14:paraId="7E0ECD2D" w14:textId="1CF3A59B" w:rsidR="00DD0B03" w:rsidRPr="00615A8D" w:rsidRDefault="00DD0B03" w:rsidP="00DD0B03">
            <w:pPr>
              <w:ind w:left="453"/>
              <w:jc w:val="both"/>
              <w:rPr>
                <w:iCs/>
                <w:noProof/>
                <w:sz w:val="20"/>
                <w:szCs w:val="20"/>
                <w:lang w:val="pt-BR"/>
              </w:rPr>
            </w:pPr>
          </w:p>
        </w:tc>
      </w:tr>
    </w:tbl>
    <w:p w14:paraId="36D38C7E" w14:textId="777987AA" w:rsidR="00004899" w:rsidRPr="00004899" w:rsidRDefault="00004899" w:rsidP="00004899">
      <w:pPr>
        <w:tabs>
          <w:tab w:val="left" w:pos="3960"/>
        </w:tabs>
        <w:rPr>
          <w:b/>
        </w:rPr>
      </w:pPr>
      <w:r w:rsidRPr="00004899">
        <w:rPr>
          <w:b/>
        </w:rPr>
        <w:lastRenderedPageBreak/>
        <w:t>Csomagolástervezés specializáció:</w:t>
      </w:r>
    </w:p>
    <w:p w14:paraId="6CC18541"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984"/>
        <w:gridCol w:w="2268"/>
        <w:gridCol w:w="1348"/>
      </w:tblGrid>
      <w:tr w:rsidR="00004899" w:rsidRPr="00DD0B03" w14:paraId="62DE90C8" w14:textId="77777777" w:rsidTr="00494398">
        <w:tc>
          <w:tcPr>
            <w:tcW w:w="3256" w:type="dxa"/>
            <w:tcBorders>
              <w:top w:val="single" w:sz="4" w:space="0" w:color="auto"/>
              <w:left w:val="single" w:sz="4" w:space="0" w:color="auto"/>
              <w:bottom w:val="single" w:sz="4" w:space="0" w:color="auto"/>
              <w:right w:val="single" w:sz="4" w:space="0" w:color="auto"/>
            </w:tcBorders>
          </w:tcPr>
          <w:p w14:paraId="5721F364" w14:textId="77777777" w:rsidR="00004899" w:rsidRPr="00DD0B03" w:rsidRDefault="00004899" w:rsidP="00004899">
            <w:pPr>
              <w:jc w:val="both"/>
              <w:rPr>
                <w:b/>
                <w:iCs/>
                <w:sz w:val="22"/>
                <w:szCs w:val="22"/>
              </w:rPr>
            </w:pPr>
            <w:r w:rsidRPr="00DD0B03">
              <w:rPr>
                <w:b/>
                <w:iCs/>
                <w:sz w:val="22"/>
                <w:szCs w:val="22"/>
              </w:rPr>
              <w:t>Tárgy neve:</w:t>
            </w:r>
          </w:p>
          <w:p w14:paraId="0539253C" w14:textId="77777777" w:rsidR="00004899" w:rsidRDefault="00004899" w:rsidP="00004899">
            <w:pPr>
              <w:jc w:val="both"/>
              <w:rPr>
                <w:b/>
                <w:iCs/>
                <w:sz w:val="22"/>
                <w:szCs w:val="22"/>
              </w:rPr>
            </w:pPr>
            <w:r w:rsidRPr="00DD0B03">
              <w:rPr>
                <w:b/>
                <w:iCs/>
                <w:sz w:val="22"/>
                <w:szCs w:val="22"/>
              </w:rPr>
              <w:t>Integrált terméktervezés II. (csomagolás)</w:t>
            </w:r>
          </w:p>
          <w:p w14:paraId="4C832901" w14:textId="4D565CF6" w:rsidR="00DD0B03" w:rsidRPr="00DD0B03" w:rsidRDefault="00DD0B03" w:rsidP="00004899">
            <w:pPr>
              <w:jc w:val="both"/>
              <w:rPr>
                <w:b/>
                <w:i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EC8F7DC" w14:textId="77777777" w:rsidR="00004899" w:rsidRPr="00DD0B03" w:rsidRDefault="00004899" w:rsidP="00004899">
            <w:pPr>
              <w:jc w:val="both"/>
              <w:rPr>
                <w:b/>
                <w:iCs/>
                <w:sz w:val="22"/>
                <w:szCs w:val="22"/>
              </w:rPr>
            </w:pPr>
            <w:r w:rsidRPr="00DD0B03">
              <w:rPr>
                <w:b/>
                <w:iCs/>
                <w:sz w:val="22"/>
                <w:szCs w:val="22"/>
              </w:rPr>
              <w:t>NEPTUN-kód:</w:t>
            </w:r>
          </w:p>
          <w:p w14:paraId="5ED98D5C" w14:textId="77777777" w:rsidR="00004899" w:rsidRPr="00DD0B03" w:rsidRDefault="00004899" w:rsidP="00004899">
            <w:pPr>
              <w:jc w:val="both"/>
              <w:rPr>
                <w:iCs/>
                <w:sz w:val="22"/>
                <w:szCs w:val="22"/>
              </w:rPr>
            </w:pPr>
            <w:r w:rsidRPr="00DD0B03">
              <w:rPr>
                <w:iCs/>
                <w:sz w:val="22"/>
                <w:szCs w:val="22"/>
              </w:rPr>
              <w:t>RTWIT2CBNF</w:t>
            </w:r>
          </w:p>
        </w:tc>
        <w:tc>
          <w:tcPr>
            <w:tcW w:w="2268" w:type="dxa"/>
            <w:tcBorders>
              <w:top w:val="single" w:sz="4" w:space="0" w:color="auto"/>
              <w:left w:val="single" w:sz="4" w:space="0" w:color="auto"/>
              <w:bottom w:val="single" w:sz="4" w:space="0" w:color="auto"/>
              <w:right w:val="single" w:sz="4" w:space="0" w:color="auto"/>
            </w:tcBorders>
          </w:tcPr>
          <w:p w14:paraId="5B10E57A"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3240581B" w14:textId="77777777" w:rsidR="00004899" w:rsidRPr="00DD0B03" w:rsidRDefault="00004899" w:rsidP="00004899">
            <w:pPr>
              <w:jc w:val="both"/>
              <w:rPr>
                <w:iCs/>
                <w:sz w:val="22"/>
                <w:szCs w:val="22"/>
              </w:rPr>
            </w:pPr>
            <w:r w:rsidRPr="00DD0B03">
              <w:rPr>
                <w:iCs/>
                <w:sz w:val="22"/>
                <w:szCs w:val="22"/>
              </w:rPr>
              <w:t>0+0+4</w:t>
            </w:r>
          </w:p>
        </w:tc>
        <w:tc>
          <w:tcPr>
            <w:tcW w:w="1348" w:type="dxa"/>
            <w:tcBorders>
              <w:top w:val="single" w:sz="4" w:space="0" w:color="auto"/>
              <w:left w:val="single" w:sz="4" w:space="0" w:color="auto"/>
              <w:bottom w:val="single" w:sz="4" w:space="0" w:color="auto"/>
              <w:right w:val="single" w:sz="4" w:space="0" w:color="auto"/>
            </w:tcBorders>
          </w:tcPr>
          <w:p w14:paraId="6980D507"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5</w:t>
            </w:r>
          </w:p>
          <w:p w14:paraId="0E7969DA"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2F1717FE" w14:textId="77777777" w:rsidTr="00494398">
        <w:tc>
          <w:tcPr>
            <w:tcW w:w="3256" w:type="dxa"/>
            <w:tcBorders>
              <w:top w:val="single" w:sz="4" w:space="0" w:color="auto"/>
              <w:left w:val="single" w:sz="4" w:space="0" w:color="auto"/>
              <w:bottom w:val="single" w:sz="4" w:space="0" w:color="auto"/>
              <w:right w:val="single" w:sz="4" w:space="0" w:color="auto"/>
            </w:tcBorders>
          </w:tcPr>
          <w:p w14:paraId="0F653887" w14:textId="77777777" w:rsidR="00004899" w:rsidRPr="00DD0B03" w:rsidRDefault="00004899" w:rsidP="00004899">
            <w:pPr>
              <w:jc w:val="both"/>
              <w:rPr>
                <w:b/>
                <w:iCs/>
                <w:sz w:val="22"/>
                <w:szCs w:val="22"/>
              </w:rPr>
            </w:pPr>
            <w:r w:rsidRPr="00DD0B03">
              <w:rPr>
                <w:b/>
                <w:iCs/>
                <w:sz w:val="22"/>
                <w:szCs w:val="22"/>
              </w:rPr>
              <w:t>Tantárgyfelelős:</w:t>
            </w:r>
          </w:p>
          <w:p w14:paraId="39364DCA" w14:textId="77777777" w:rsidR="00004899" w:rsidRPr="00DD0B03" w:rsidRDefault="00004899" w:rsidP="00004899">
            <w:pPr>
              <w:jc w:val="both"/>
              <w:rPr>
                <w:iCs/>
                <w:sz w:val="22"/>
                <w:szCs w:val="22"/>
              </w:rPr>
            </w:pPr>
            <w:r w:rsidRPr="00DD0B03">
              <w:rPr>
                <w:bCs/>
                <w:iCs/>
                <w:sz w:val="22"/>
                <w:szCs w:val="22"/>
              </w:rPr>
              <w:t>Prof. Dr. Kisfaludy Márta DLA</w:t>
            </w:r>
          </w:p>
        </w:tc>
        <w:tc>
          <w:tcPr>
            <w:tcW w:w="1984" w:type="dxa"/>
            <w:tcBorders>
              <w:top w:val="single" w:sz="4" w:space="0" w:color="auto"/>
              <w:left w:val="single" w:sz="4" w:space="0" w:color="auto"/>
              <w:bottom w:val="single" w:sz="4" w:space="0" w:color="auto"/>
              <w:right w:val="single" w:sz="4" w:space="0" w:color="auto"/>
            </w:tcBorders>
          </w:tcPr>
          <w:p w14:paraId="73530171" w14:textId="77777777" w:rsidR="00004899" w:rsidRPr="00DD0B03" w:rsidRDefault="00004899" w:rsidP="00004899">
            <w:pPr>
              <w:jc w:val="both"/>
              <w:rPr>
                <w:b/>
                <w:iCs/>
                <w:sz w:val="22"/>
                <w:szCs w:val="22"/>
              </w:rPr>
            </w:pPr>
            <w:r w:rsidRPr="00DD0B03">
              <w:rPr>
                <w:b/>
                <w:iCs/>
                <w:sz w:val="22"/>
                <w:szCs w:val="22"/>
              </w:rPr>
              <w:t xml:space="preserve">Beosztás: </w:t>
            </w:r>
          </w:p>
          <w:p w14:paraId="526B3BB1" w14:textId="77777777" w:rsidR="00004899" w:rsidRPr="00DD0B03" w:rsidRDefault="00004899" w:rsidP="00004899">
            <w:pPr>
              <w:jc w:val="both"/>
              <w:rPr>
                <w:iCs/>
                <w:sz w:val="22"/>
                <w:szCs w:val="22"/>
              </w:rPr>
            </w:pPr>
            <w:r w:rsidRPr="00DD0B03">
              <w:rPr>
                <w:iCs/>
                <w:sz w:val="22"/>
                <w:szCs w:val="22"/>
              </w:rPr>
              <w:t>egyetemi tanár</w:t>
            </w:r>
          </w:p>
        </w:tc>
        <w:tc>
          <w:tcPr>
            <w:tcW w:w="3616" w:type="dxa"/>
            <w:gridSpan w:val="2"/>
            <w:tcBorders>
              <w:top w:val="single" w:sz="4" w:space="0" w:color="auto"/>
              <w:left w:val="single" w:sz="4" w:space="0" w:color="auto"/>
              <w:bottom w:val="single" w:sz="4" w:space="0" w:color="auto"/>
              <w:right w:val="single" w:sz="4" w:space="0" w:color="auto"/>
            </w:tcBorders>
          </w:tcPr>
          <w:p w14:paraId="76DDE803" w14:textId="77777777" w:rsidR="00004899" w:rsidRPr="00DD0B03" w:rsidRDefault="00004899" w:rsidP="00004899">
            <w:pPr>
              <w:rPr>
                <w:b/>
                <w:iCs/>
                <w:sz w:val="22"/>
                <w:szCs w:val="22"/>
              </w:rPr>
            </w:pPr>
            <w:r w:rsidRPr="00DD0B03">
              <w:rPr>
                <w:b/>
                <w:iCs/>
                <w:sz w:val="22"/>
                <w:szCs w:val="22"/>
              </w:rPr>
              <w:t xml:space="preserve">Előkövetelmény: </w:t>
            </w:r>
          </w:p>
          <w:p w14:paraId="3A1ABED1" w14:textId="77777777" w:rsidR="00004899" w:rsidRPr="00DD0B03" w:rsidRDefault="00004899" w:rsidP="00004899">
            <w:pPr>
              <w:rPr>
                <w:bCs/>
                <w:iCs/>
                <w:color w:val="000000"/>
                <w:sz w:val="22"/>
                <w:szCs w:val="22"/>
              </w:rPr>
            </w:pPr>
            <w:r w:rsidRPr="00DD0B03">
              <w:rPr>
                <w:bCs/>
                <w:iCs/>
                <w:sz w:val="22"/>
                <w:szCs w:val="22"/>
              </w:rPr>
              <w:t>RTXTT1HBNF</w:t>
            </w:r>
          </w:p>
        </w:tc>
      </w:tr>
      <w:tr w:rsidR="00004899" w:rsidRPr="00DD0B03" w14:paraId="3566096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4002A5D"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0CC3915B"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26828EAE" w14:textId="77777777" w:rsidR="00004899" w:rsidRPr="00DD0B03" w:rsidRDefault="00004899" w:rsidP="00004899">
            <w:pPr>
              <w:rPr>
                <w:iCs/>
                <w:sz w:val="22"/>
                <w:szCs w:val="22"/>
              </w:rPr>
            </w:pPr>
          </w:p>
          <w:p w14:paraId="79A864C7" w14:textId="77777777" w:rsidR="00004899" w:rsidRPr="00DD0B03" w:rsidRDefault="00004899" w:rsidP="00004899">
            <w:pPr>
              <w:rPr>
                <w:iCs/>
                <w:sz w:val="22"/>
                <w:szCs w:val="22"/>
              </w:rPr>
            </w:pPr>
            <w:r w:rsidRPr="00DD0B03">
              <w:rPr>
                <w:iCs/>
                <w:sz w:val="22"/>
                <w:szCs w:val="22"/>
              </w:rPr>
              <w:t>Fogyasztói igények, szokások és piaci szereplők felmérése, elemzése és visszacsatolása a tervezésbe. A design alapelvek érvényesítésével egy komplex tervezési feladat megoldása csoportos munkában. A termék modellezése, bemutatása és értékelése.</w:t>
            </w:r>
          </w:p>
          <w:p w14:paraId="4C2F0FA4" w14:textId="77777777" w:rsidR="00004899" w:rsidRPr="00DD0B03" w:rsidRDefault="00004899" w:rsidP="00004899">
            <w:pPr>
              <w:rPr>
                <w:iCs/>
                <w:sz w:val="22"/>
                <w:szCs w:val="22"/>
              </w:rPr>
            </w:pPr>
            <w:r w:rsidRPr="00DD0B03">
              <w:rPr>
                <w:iCs/>
                <w:sz w:val="22"/>
                <w:szCs w:val="22"/>
              </w:rPr>
              <w:t xml:space="preserve">Szín és forma, szín és ergonómia, színharmóniák, színdinamikai tervezés. A tervezők és a kivitelezők együttműködése. A tervezés költségtényezői. A terméktulajdonságok szempontrendszere egyedi és sorozatgyártás esetén, valamint a termelés menedzsmentje. Funkcióra és gyárthatóságra tervezés. Szabványok, jogszabályi előírások és áruvédelem. A tervezés támogatása alkalmazott számítástechnikával. </w:t>
            </w:r>
          </w:p>
          <w:p w14:paraId="4477EF67" w14:textId="77777777" w:rsidR="00004899" w:rsidRPr="00DD0B03" w:rsidRDefault="00004899" w:rsidP="00004899">
            <w:pPr>
              <w:rPr>
                <w:iCs/>
                <w:sz w:val="22"/>
                <w:szCs w:val="22"/>
              </w:rPr>
            </w:pPr>
            <w:r w:rsidRPr="00DD0B03">
              <w:rPr>
                <w:iCs/>
                <w:sz w:val="22"/>
                <w:szCs w:val="22"/>
              </w:rPr>
              <w:t>A rendszerelvű tervezés az egyszerű problémakörök felvetésétől a bonyolultabb projektekig jut el.</w:t>
            </w:r>
          </w:p>
          <w:p w14:paraId="482820AD" w14:textId="77777777" w:rsidR="00004899" w:rsidRPr="00DD0B03" w:rsidRDefault="00004899" w:rsidP="00004899">
            <w:pPr>
              <w:jc w:val="both"/>
              <w:rPr>
                <w:iCs/>
                <w:sz w:val="22"/>
                <w:szCs w:val="22"/>
              </w:rPr>
            </w:pPr>
            <w:r w:rsidRPr="00DD0B03">
              <w:rPr>
                <w:iCs/>
                <w:sz w:val="22"/>
                <w:szCs w:val="22"/>
              </w:rPr>
              <w:t>A tantárgy középpontjában a team-munkában végzett termékfejlesztés áll, elsősorban a tervek szerinti funkcionális prototípusok elkészítésének segítségével.</w:t>
            </w:r>
          </w:p>
          <w:p w14:paraId="467A7A05" w14:textId="77777777" w:rsidR="00004899" w:rsidRPr="00DD0B03" w:rsidRDefault="00004899" w:rsidP="00004899">
            <w:pPr>
              <w:jc w:val="both"/>
              <w:rPr>
                <w:iCs/>
                <w:sz w:val="22"/>
                <w:szCs w:val="22"/>
              </w:rPr>
            </w:pPr>
            <w:r w:rsidRPr="00DD0B03">
              <w:rPr>
                <w:iCs/>
                <w:sz w:val="22"/>
                <w:szCs w:val="22"/>
              </w:rPr>
              <w:t>Szakmaspecifikus tervezés.</w:t>
            </w:r>
          </w:p>
          <w:p w14:paraId="63A7DE3E" w14:textId="77777777" w:rsidR="00004899" w:rsidRPr="00DD0B03" w:rsidRDefault="00004899" w:rsidP="00004899">
            <w:pPr>
              <w:jc w:val="both"/>
              <w:rPr>
                <w:iCs/>
                <w:sz w:val="22"/>
                <w:szCs w:val="22"/>
              </w:rPr>
            </w:pPr>
            <w:r w:rsidRPr="00DD0B03">
              <w:rPr>
                <w:iCs/>
                <w:sz w:val="22"/>
                <w:szCs w:val="22"/>
              </w:rPr>
              <w:t>Adott termék speciális tulajdonságainak figyelembe vételével csomagolásgrafikai elemek és csomagolástervezés.</w:t>
            </w:r>
          </w:p>
          <w:p w14:paraId="3A05D4DA" w14:textId="77777777" w:rsidR="00004899" w:rsidRPr="00DD0B03" w:rsidRDefault="00004899" w:rsidP="00004899">
            <w:pPr>
              <w:jc w:val="both"/>
              <w:rPr>
                <w:iCs/>
                <w:sz w:val="22"/>
                <w:szCs w:val="22"/>
              </w:rPr>
            </w:pPr>
          </w:p>
        </w:tc>
      </w:tr>
      <w:tr w:rsidR="00004899" w:rsidRPr="00DD0B03" w14:paraId="72C5B3CD"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5AC0196"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0D152D4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58FB749" w14:textId="77777777" w:rsidR="00004899" w:rsidRPr="00DD0B03" w:rsidRDefault="00004899" w:rsidP="00004899">
            <w:pPr>
              <w:ind w:left="454"/>
              <w:rPr>
                <w:iCs/>
                <w:sz w:val="20"/>
                <w:szCs w:val="20"/>
              </w:rPr>
            </w:pPr>
          </w:p>
          <w:p w14:paraId="15773015" w14:textId="77777777" w:rsidR="00004899" w:rsidRPr="00DD0B03" w:rsidRDefault="00004899" w:rsidP="00004899">
            <w:pPr>
              <w:numPr>
                <w:ilvl w:val="0"/>
                <w:numId w:val="100"/>
              </w:numPr>
              <w:ind w:left="454"/>
              <w:rPr>
                <w:iCs/>
                <w:sz w:val="20"/>
                <w:szCs w:val="20"/>
              </w:rPr>
            </w:pPr>
            <w:r w:rsidRPr="00DD0B03">
              <w:rPr>
                <w:iCs/>
                <w:sz w:val="20"/>
                <w:szCs w:val="20"/>
              </w:rPr>
              <w:t>Ismeri az alapvető tervezési elveket és módszereket, a fontosabb gyártástechnológiai eljárásokat és működési folyamatokat.</w:t>
            </w:r>
          </w:p>
          <w:p w14:paraId="187C50D3" w14:textId="77777777" w:rsidR="00004899" w:rsidRPr="00DD0B03" w:rsidRDefault="00004899" w:rsidP="00004899">
            <w:pPr>
              <w:numPr>
                <w:ilvl w:val="0"/>
                <w:numId w:val="100"/>
              </w:numPr>
              <w:ind w:left="454"/>
              <w:rPr>
                <w:iCs/>
                <w:sz w:val="20"/>
                <w:szCs w:val="20"/>
              </w:rPr>
            </w:pPr>
            <w:r w:rsidRPr="00DD0B03">
              <w:rPr>
                <w:iCs/>
                <w:sz w:val="20"/>
                <w:szCs w:val="20"/>
              </w:rPr>
              <w:t>Ismeri a terméktervezői szakterületen alkalmazott legfontosabb alapanyagokat, azok előállítását és alkalmazásuk feltételeit.</w:t>
            </w:r>
          </w:p>
          <w:p w14:paraId="74357528" w14:textId="77777777" w:rsidR="00004899" w:rsidRPr="00DD0B03" w:rsidRDefault="00004899" w:rsidP="00004899">
            <w:pPr>
              <w:numPr>
                <w:ilvl w:val="0"/>
                <w:numId w:val="100"/>
              </w:numPr>
              <w:ind w:left="454"/>
              <w:rPr>
                <w:iCs/>
                <w:sz w:val="20"/>
                <w:szCs w:val="20"/>
              </w:rPr>
            </w:pPr>
            <w:r w:rsidRPr="00DD0B03">
              <w:rPr>
                <w:iCs/>
                <w:sz w:val="20"/>
                <w:szCs w:val="20"/>
              </w:rPr>
              <w:t>Ismeri a termékek formaadásának, a tartalom és a forma összhang megtalálásának alapvető szabályait és technológiai korlátait.</w:t>
            </w:r>
          </w:p>
          <w:p w14:paraId="41DC7CD0" w14:textId="77777777" w:rsidR="00004899" w:rsidRPr="00DD0B03" w:rsidRDefault="00004899" w:rsidP="00004899">
            <w:pPr>
              <w:numPr>
                <w:ilvl w:val="0"/>
                <w:numId w:val="100"/>
              </w:numPr>
              <w:ind w:left="454"/>
              <w:rPr>
                <w:iCs/>
                <w:sz w:val="20"/>
                <w:szCs w:val="20"/>
              </w:rPr>
            </w:pPr>
            <w:r w:rsidRPr="00DD0B03">
              <w:rPr>
                <w:iCs/>
                <w:sz w:val="20"/>
                <w:szCs w:val="20"/>
              </w:rPr>
              <w:t>Ismeri szakterületének legfontosabb gyakorlati munkafogásait.</w:t>
            </w:r>
          </w:p>
          <w:p w14:paraId="42AD0603" w14:textId="77777777" w:rsidR="00004899" w:rsidRPr="00DD0B03" w:rsidRDefault="00004899" w:rsidP="00004899">
            <w:pPr>
              <w:numPr>
                <w:ilvl w:val="0"/>
                <w:numId w:val="100"/>
              </w:numPr>
              <w:ind w:left="454"/>
              <w:rPr>
                <w:iCs/>
                <w:sz w:val="20"/>
                <w:szCs w:val="20"/>
              </w:rPr>
            </w:pPr>
            <w:r w:rsidRPr="00DD0B03">
              <w:rPr>
                <w:iCs/>
                <w:sz w:val="20"/>
                <w:szCs w:val="20"/>
              </w:rPr>
              <w:t>Ismeri a csoportmunka etikáját és módszereit.</w:t>
            </w:r>
          </w:p>
          <w:p w14:paraId="02CC81C0" w14:textId="77777777" w:rsidR="00004899" w:rsidRPr="00DD0B03" w:rsidRDefault="00004899" w:rsidP="00004899">
            <w:pPr>
              <w:numPr>
                <w:ilvl w:val="0"/>
                <w:numId w:val="100"/>
              </w:numPr>
              <w:ind w:left="454"/>
              <w:rPr>
                <w:iCs/>
                <w:sz w:val="20"/>
                <w:szCs w:val="20"/>
              </w:rPr>
            </w:pPr>
            <w:r w:rsidRPr="00DD0B03">
              <w:rPr>
                <w:iCs/>
                <w:sz w:val="20"/>
                <w:szCs w:val="20"/>
              </w:rPr>
              <w:t>Képes egyszerűbb termékek formai és konstrukciós tervezésére a gyártástechnológiai korlátok, az elvárt költségek, a környezetre gyakorolt hatások figyelembevételével.</w:t>
            </w:r>
          </w:p>
          <w:p w14:paraId="7A9A625C" w14:textId="77777777" w:rsidR="00004899" w:rsidRPr="00DD0B03" w:rsidRDefault="00004899" w:rsidP="00004899">
            <w:pPr>
              <w:numPr>
                <w:ilvl w:val="0"/>
                <w:numId w:val="100"/>
              </w:numPr>
              <w:ind w:left="454"/>
              <w:rPr>
                <w:iCs/>
                <w:sz w:val="20"/>
                <w:szCs w:val="20"/>
              </w:rPr>
            </w:pPr>
            <w:r w:rsidRPr="00DD0B03">
              <w:rPr>
                <w:iCs/>
                <w:sz w:val="20"/>
                <w:szCs w:val="20"/>
              </w:rPr>
              <w:t>Képes háromdimenziós számítógépes tervezőrendszerek alkalmazásával a termékkoncepciók, illetve termékek virtuális modellezésére és műszaki dokumentációjuk elkészítésére.</w:t>
            </w:r>
          </w:p>
          <w:p w14:paraId="0FBC6BCC" w14:textId="77777777" w:rsidR="00004899" w:rsidRPr="00DD0B03" w:rsidRDefault="00004899" w:rsidP="00004899">
            <w:pPr>
              <w:numPr>
                <w:ilvl w:val="0"/>
                <w:numId w:val="100"/>
              </w:numPr>
              <w:ind w:left="454"/>
              <w:rPr>
                <w:iCs/>
                <w:sz w:val="20"/>
                <w:szCs w:val="20"/>
              </w:rPr>
            </w:pPr>
            <w:r w:rsidRPr="00DD0B03">
              <w:rPr>
                <w:iCs/>
                <w:sz w:val="20"/>
                <w:szCs w:val="20"/>
              </w:rPr>
              <w:t>Képes hagyományos, illetve háromdimenziós termékmodellen alapuló közvetlen digitális gyártástechnológiákkal valós modellek, prototípusok elkészítésére, vizsgálatára és tesztelésére.</w:t>
            </w:r>
          </w:p>
          <w:p w14:paraId="4A802BC7" w14:textId="77777777" w:rsidR="00004899" w:rsidRPr="00DD0B03" w:rsidRDefault="00004899" w:rsidP="00004899">
            <w:pPr>
              <w:numPr>
                <w:ilvl w:val="0"/>
                <w:numId w:val="100"/>
              </w:numPr>
              <w:ind w:left="454"/>
              <w:rPr>
                <w:iCs/>
                <w:sz w:val="20"/>
                <w:szCs w:val="20"/>
              </w:rPr>
            </w:pPr>
            <w:r w:rsidRPr="00DD0B03">
              <w:rPr>
                <w:iCs/>
                <w:sz w:val="20"/>
                <w:szCs w:val="20"/>
              </w:rPr>
              <w:t>Képes gyakorlati problémák tapasztalati úton való megoldásán keresztül új ismeretek elsajátítására.</w:t>
            </w:r>
          </w:p>
          <w:p w14:paraId="321C53C0" w14:textId="77777777" w:rsidR="00004899" w:rsidRPr="00DD0B03" w:rsidRDefault="00004899" w:rsidP="00004899">
            <w:pPr>
              <w:numPr>
                <w:ilvl w:val="0"/>
                <w:numId w:val="100"/>
              </w:numPr>
              <w:ind w:left="454"/>
              <w:rPr>
                <w:iCs/>
                <w:sz w:val="20"/>
                <w:szCs w:val="20"/>
              </w:rPr>
            </w:pPr>
            <w:r w:rsidRPr="00DD0B03">
              <w:rPr>
                <w:iCs/>
                <w:sz w:val="20"/>
                <w:szCs w:val="20"/>
              </w:rPr>
              <w:t>Tudja alkalmazni az ipari terméktervezéshez kapcsolódó szakirodalom számítási, modellezési elveit és módszereit.</w:t>
            </w:r>
          </w:p>
          <w:p w14:paraId="03C5BA28" w14:textId="77777777" w:rsidR="00004899" w:rsidRPr="00DD0B03" w:rsidRDefault="00004899" w:rsidP="00004899">
            <w:pPr>
              <w:numPr>
                <w:ilvl w:val="0"/>
                <w:numId w:val="100"/>
              </w:numPr>
              <w:ind w:left="454"/>
              <w:rPr>
                <w:iCs/>
                <w:sz w:val="20"/>
                <w:szCs w:val="20"/>
              </w:rPr>
            </w:pPr>
            <w:r w:rsidRPr="00DD0B03">
              <w:rPr>
                <w:iCs/>
                <w:sz w:val="20"/>
                <w:szCs w:val="20"/>
              </w:rPr>
              <w:t>Képes csoportmunkában részt venni, illetve azt irányítani.</w:t>
            </w:r>
          </w:p>
          <w:p w14:paraId="538335FF" w14:textId="77777777" w:rsidR="00004899" w:rsidRPr="00DD0B03" w:rsidRDefault="00004899" w:rsidP="00004899">
            <w:pPr>
              <w:numPr>
                <w:ilvl w:val="0"/>
                <w:numId w:val="100"/>
              </w:numPr>
              <w:ind w:left="454"/>
              <w:rPr>
                <w:iCs/>
                <w:sz w:val="20"/>
                <w:szCs w:val="20"/>
              </w:rPr>
            </w:pPr>
            <w:r w:rsidRPr="00DD0B03">
              <w:rPr>
                <w:iCs/>
                <w:sz w:val="20"/>
                <w:szCs w:val="20"/>
              </w:rPr>
              <w:t>Képes projektek kezdeményezésére, összeállítására és kivitelezésére team munkában, elsősorban multidiszciplináris környezetben.</w:t>
            </w:r>
          </w:p>
          <w:p w14:paraId="6BBB4A94" w14:textId="77777777" w:rsidR="00004899" w:rsidRPr="00DD0B03" w:rsidRDefault="00004899" w:rsidP="00004899">
            <w:pPr>
              <w:numPr>
                <w:ilvl w:val="0"/>
                <w:numId w:val="100"/>
              </w:numPr>
              <w:ind w:left="454"/>
              <w:rPr>
                <w:iCs/>
                <w:sz w:val="20"/>
                <w:szCs w:val="20"/>
              </w:rPr>
            </w:pPr>
            <w:r w:rsidRPr="00DD0B03">
              <w:rPr>
                <w:iCs/>
                <w:sz w:val="20"/>
                <w:szCs w:val="20"/>
              </w:rPr>
              <w:t>Képes az ipari tervezés és termékfejlesztés folyamatában a történelmi, kulturális, társadalmi-gazdasági és az ipari környezet aspektusait figyelembe venni.</w:t>
            </w:r>
          </w:p>
          <w:p w14:paraId="0B2912E5" w14:textId="77777777" w:rsidR="00004899" w:rsidRPr="00DD0B03" w:rsidRDefault="00004899" w:rsidP="00004899">
            <w:pPr>
              <w:numPr>
                <w:ilvl w:val="0"/>
                <w:numId w:val="100"/>
              </w:numPr>
              <w:ind w:left="454"/>
              <w:rPr>
                <w:iCs/>
                <w:sz w:val="20"/>
                <w:szCs w:val="20"/>
              </w:rPr>
            </w:pPr>
            <w:r w:rsidRPr="00DD0B03">
              <w:rPr>
                <w:iCs/>
                <w:sz w:val="20"/>
                <w:szCs w:val="20"/>
              </w:rPr>
              <w:t>Képes a tervezési projekteket a tervezési módszerek alkalmazásával elemezni és az alkalmazott munkameneteket módszertanilag megindokolni.</w:t>
            </w:r>
          </w:p>
          <w:p w14:paraId="41C689DF" w14:textId="77777777" w:rsidR="00004899" w:rsidRPr="00DD0B03" w:rsidRDefault="00004899" w:rsidP="00004899">
            <w:pPr>
              <w:numPr>
                <w:ilvl w:val="0"/>
                <w:numId w:val="100"/>
              </w:numPr>
              <w:ind w:left="454"/>
              <w:rPr>
                <w:iCs/>
                <w:sz w:val="20"/>
                <w:szCs w:val="20"/>
              </w:rPr>
            </w:pPr>
            <w:r w:rsidRPr="00DD0B03">
              <w:rPr>
                <w:iCs/>
                <w:sz w:val="20"/>
                <w:szCs w:val="20"/>
              </w:rPr>
              <w:t>Törekszik arra, hogy önképzése az ipari termék- és formatervező mérnöki szakterületen folyamatos és szakmai céljaival megegyező legyen.</w:t>
            </w:r>
          </w:p>
          <w:p w14:paraId="78A41011" w14:textId="77777777" w:rsidR="00004899" w:rsidRPr="00DD0B03" w:rsidRDefault="00004899" w:rsidP="00004899">
            <w:pPr>
              <w:numPr>
                <w:ilvl w:val="0"/>
                <w:numId w:val="100"/>
              </w:numPr>
              <w:ind w:left="454"/>
              <w:rPr>
                <w:iCs/>
                <w:sz w:val="20"/>
                <w:szCs w:val="20"/>
              </w:rPr>
            </w:pPr>
            <w:r w:rsidRPr="00DD0B03">
              <w:rPr>
                <w:iCs/>
                <w:sz w:val="20"/>
                <w:szCs w:val="20"/>
              </w:rPr>
              <w:t>Törekszik arra, hogy feladatainak megoldása, vezetési döntései az irányított munkatársak véleményének megismerésével, lehetőleg együttműködésben történjen meg.</w:t>
            </w:r>
          </w:p>
          <w:p w14:paraId="49095722" w14:textId="77777777" w:rsidR="00004899" w:rsidRPr="00DD0B03" w:rsidRDefault="00004899" w:rsidP="00004899">
            <w:pPr>
              <w:numPr>
                <w:ilvl w:val="0"/>
                <w:numId w:val="100"/>
              </w:numPr>
              <w:ind w:left="454"/>
              <w:rPr>
                <w:iCs/>
                <w:sz w:val="20"/>
                <w:szCs w:val="20"/>
              </w:rPr>
            </w:pPr>
            <w:r w:rsidRPr="00DD0B03">
              <w:rPr>
                <w:iCs/>
                <w:sz w:val="20"/>
                <w:szCs w:val="20"/>
              </w:rPr>
              <w:lastRenderedPageBreak/>
              <w:t>Nyitott saját tudásának a munkatársai felé való átadására.</w:t>
            </w:r>
          </w:p>
          <w:p w14:paraId="0660900B" w14:textId="77777777" w:rsidR="00004899" w:rsidRPr="00DD0B03" w:rsidRDefault="00004899" w:rsidP="00004899">
            <w:pPr>
              <w:numPr>
                <w:ilvl w:val="0"/>
                <w:numId w:val="100"/>
              </w:numPr>
              <w:ind w:left="454"/>
              <w:rPr>
                <w:iCs/>
                <w:sz w:val="20"/>
                <w:szCs w:val="20"/>
              </w:rPr>
            </w:pPr>
            <w:r w:rsidRPr="00DD0B03">
              <w:rPr>
                <w:iCs/>
                <w:sz w:val="20"/>
                <w:szCs w:val="20"/>
              </w:rPr>
              <w:t>Figyel beosztottjai szakmai fejlődésének előmozdítására, ilyen irányú törekvéseik kezelésére és segítésére.</w:t>
            </w:r>
          </w:p>
          <w:p w14:paraId="41829D8F" w14:textId="77777777" w:rsidR="00004899" w:rsidRPr="00DD0B03" w:rsidRDefault="00004899" w:rsidP="00004899">
            <w:pPr>
              <w:numPr>
                <w:ilvl w:val="0"/>
                <w:numId w:val="100"/>
              </w:numPr>
              <w:ind w:left="454"/>
              <w:rPr>
                <w:iCs/>
                <w:sz w:val="20"/>
                <w:szCs w:val="20"/>
              </w:rPr>
            </w:pPr>
            <w:r w:rsidRPr="00DD0B03">
              <w:rPr>
                <w:iCs/>
                <w:sz w:val="20"/>
                <w:szCs w:val="20"/>
              </w:rPr>
              <w:t>A problémamegoldás során ügyel az egyenlő esélyű hozzáférés elvének biztosítására.</w:t>
            </w:r>
          </w:p>
          <w:p w14:paraId="4AE34D31" w14:textId="77777777" w:rsidR="00004899" w:rsidRPr="00DD0B03" w:rsidRDefault="00004899" w:rsidP="00004899">
            <w:pPr>
              <w:jc w:val="center"/>
              <w:rPr>
                <w:b/>
                <w:iCs/>
                <w:sz w:val="20"/>
                <w:szCs w:val="20"/>
              </w:rPr>
            </w:pPr>
          </w:p>
        </w:tc>
      </w:tr>
      <w:tr w:rsidR="00004899" w:rsidRPr="00DD0B03" w14:paraId="53EA95D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07642BA" w14:textId="77777777" w:rsidR="00004899" w:rsidRPr="00DD0B03" w:rsidRDefault="00004899" w:rsidP="00004899">
            <w:pPr>
              <w:jc w:val="center"/>
              <w:rPr>
                <w:b/>
                <w:iCs/>
                <w:sz w:val="22"/>
                <w:szCs w:val="22"/>
              </w:rPr>
            </w:pPr>
            <w:r w:rsidRPr="00DD0B03">
              <w:rPr>
                <w:b/>
                <w:iCs/>
                <w:sz w:val="22"/>
                <w:szCs w:val="22"/>
              </w:rPr>
              <w:lastRenderedPageBreak/>
              <w:t>Irodalom:</w:t>
            </w:r>
          </w:p>
        </w:tc>
      </w:tr>
      <w:tr w:rsidR="00004899" w:rsidRPr="00DD0B03" w14:paraId="2FC0E023" w14:textId="77777777" w:rsidTr="00494398">
        <w:trPr>
          <w:trHeight w:val="2608"/>
        </w:trPr>
        <w:tc>
          <w:tcPr>
            <w:tcW w:w="8856" w:type="dxa"/>
            <w:gridSpan w:val="4"/>
            <w:tcBorders>
              <w:top w:val="single" w:sz="4" w:space="0" w:color="auto"/>
              <w:left w:val="single" w:sz="4" w:space="0" w:color="auto"/>
              <w:right w:val="single" w:sz="4" w:space="0" w:color="auto"/>
            </w:tcBorders>
          </w:tcPr>
          <w:p w14:paraId="698227E6" w14:textId="77777777" w:rsidR="00004899" w:rsidRPr="00DD0B03" w:rsidRDefault="00004899" w:rsidP="00004899">
            <w:pPr>
              <w:ind w:left="426"/>
              <w:contextualSpacing/>
              <w:rPr>
                <w:iCs/>
                <w:sz w:val="22"/>
                <w:szCs w:val="22"/>
              </w:rPr>
            </w:pPr>
          </w:p>
          <w:p w14:paraId="414197F8" w14:textId="77777777" w:rsidR="00004899" w:rsidRPr="00DD0B03" w:rsidRDefault="00004899" w:rsidP="00004899">
            <w:pPr>
              <w:numPr>
                <w:ilvl w:val="0"/>
                <w:numId w:val="57"/>
              </w:numPr>
              <w:ind w:left="426"/>
              <w:contextualSpacing/>
              <w:rPr>
                <w:iCs/>
                <w:sz w:val="22"/>
                <w:szCs w:val="22"/>
              </w:rPr>
            </w:pPr>
            <w:proofErr w:type="spellStart"/>
            <w:r w:rsidRPr="00DD0B03">
              <w:rPr>
                <w:iCs/>
                <w:sz w:val="22"/>
                <w:szCs w:val="22"/>
              </w:rPr>
              <w:t>Lissák</w:t>
            </w:r>
            <w:proofErr w:type="spellEnd"/>
            <w:r w:rsidRPr="00DD0B03">
              <w:rPr>
                <w:iCs/>
                <w:sz w:val="22"/>
                <w:szCs w:val="22"/>
              </w:rPr>
              <w:t xml:space="preserve"> György: A gondolattól a formáig. Napocska Kiadó 2009</w:t>
            </w:r>
          </w:p>
          <w:p w14:paraId="0C6FD0C6" w14:textId="77777777" w:rsidR="00004899" w:rsidRPr="00DD0B03" w:rsidRDefault="00004899" w:rsidP="00004899">
            <w:pPr>
              <w:numPr>
                <w:ilvl w:val="0"/>
                <w:numId w:val="57"/>
              </w:numPr>
              <w:ind w:left="426"/>
              <w:contextualSpacing/>
              <w:rPr>
                <w:iCs/>
                <w:sz w:val="22"/>
                <w:szCs w:val="22"/>
              </w:rPr>
            </w:pPr>
            <w:r w:rsidRPr="00DD0B03">
              <w:rPr>
                <w:iCs/>
                <w:sz w:val="22"/>
                <w:szCs w:val="22"/>
              </w:rPr>
              <w:t xml:space="preserve">Zalavári József: A forma tervezése. Design ökológia. </w:t>
            </w:r>
            <w:proofErr w:type="spellStart"/>
            <w:r w:rsidRPr="00DD0B03">
              <w:rPr>
                <w:iCs/>
                <w:sz w:val="22"/>
                <w:szCs w:val="22"/>
              </w:rPr>
              <w:t>Scolar</w:t>
            </w:r>
            <w:proofErr w:type="spellEnd"/>
            <w:r w:rsidRPr="00DD0B03">
              <w:rPr>
                <w:iCs/>
                <w:sz w:val="22"/>
                <w:szCs w:val="22"/>
              </w:rPr>
              <w:t xml:space="preserve"> Kiadó 2008</w:t>
            </w:r>
          </w:p>
          <w:p w14:paraId="38A900F0" w14:textId="77777777" w:rsidR="00004899" w:rsidRPr="00DD0B03" w:rsidRDefault="00004899" w:rsidP="00004899">
            <w:pPr>
              <w:numPr>
                <w:ilvl w:val="0"/>
                <w:numId w:val="57"/>
              </w:numPr>
              <w:ind w:left="426"/>
              <w:contextualSpacing/>
              <w:rPr>
                <w:iCs/>
                <w:sz w:val="22"/>
                <w:szCs w:val="22"/>
              </w:rPr>
            </w:pPr>
            <w:proofErr w:type="spellStart"/>
            <w:r w:rsidRPr="00DD0B03">
              <w:rPr>
                <w:iCs/>
                <w:sz w:val="22"/>
                <w:szCs w:val="22"/>
              </w:rPr>
              <w:t>Ernyei</w:t>
            </w:r>
            <w:proofErr w:type="spellEnd"/>
            <w:r w:rsidRPr="00DD0B03">
              <w:rPr>
                <w:iCs/>
                <w:sz w:val="22"/>
                <w:szCs w:val="22"/>
              </w:rPr>
              <w:t xml:space="preserve"> Gyula: Design. Tervezéselmélet és termékformálás. Dialóg Campus Kiadó Bp.-Pécs 2000</w:t>
            </w:r>
          </w:p>
          <w:p w14:paraId="4695DC31" w14:textId="77777777" w:rsidR="00004899" w:rsidRPr="00DD0B03" w:rsidRDefault="00004899" w:rsidP="00004899">
            <w:pPr>
              <w:numPr>
                <w:ilvl w:val="0"/>
                <w:numId w:val="57"/>
              </w:numPr>
              <w:ind w:left="426"/>
              <w:contextualSpacing/>
              <w:rPr>
                <w:iCs/>
                <w:sz w:val="22"/>
                <w:szCs w:val="22"/>
              </w:rPr>
            </w:pPr>
            <w:proofErr w:type="spellStart"/>
            <w:r w:rsidRPr="00DD0B03">
              <w:rPr>
                <w:iCs/>
                <w:sz w:val="22"/>
                <w:szCs w:val="22"/>
              </w:rPr>
              <w:t>Scherer</w:t>
            </w:r>
            <w:proofErr w:type="spellEnd"/>
            <w:r w:rsidRPr="00DD0B03">
              <w:rPr>
                <w:iCs/>
                <w:sz w:val="22"/>
                <w:szCs w:val="22"/>
              </w:rPr>
              <w:t xml:space="preserve"> József: 100 év formatan. Göncöl Kiadó 2000</w:t>
            </w:r>
          </w:p>
          <w:p w14:paraId="7E2D17F1" w14:textId="77777777" w:rsidR="00004899" w:rsidRPr="00DD0B03" w:rsidRDefault="00004899" w:rsidP="00004899">
            <w:pPr>
              <w:numPr>
                <w:ilvl w:val="0"/>
                <w:numId w:val="57"/>
              </w:numPr>
              <w:ind w:left="426"/>
              <w:contextualSpacing/>
              <w:rPr>
                <w:iCs/>
                <w:sz w:val="22"/>
                <w:szCs w:val="22"/>
              </w:rPr>
            </w:pPr>
            <w:r w:rsidRPr="00DD0B03">
              <w:rPr>
                <w:iCs/>
                <w:sz w:val="22"/>
                <w:szCs w:val="22"/>
              </w:rPr>
              <w:t>Hegedűs, J.: Súlyponteltolódások a termékvilágban – új diszciplínák megjelenése a termékvilágban.</w:t>
            </w:r>
          </w:p>
          <w:p w14:paraId="22FC7815" w14:textId="77777777" w:rsidR="00004899" w:rsidRPr="00DD0B03" w:rsidRDefault="006A5872" w:rsidP="00004899">
            <w:pPr>
              <w:numPr>
                <w:ilvl w:val="0"/>
                <w:numId w:val="57"/>
              </w:numPr>
              <w:ind w:left="426"/>
              <w:contextualSpacing/>
              <w:rPr>
                <w:iCs/>
                <w:sz w:val="22"/>
                <w:szCs w:val="22"/>
              </w:rPr>
            </w:pPr>
            <w:hyperlink r:id="rId54"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4A977719" w14:textId="77777777" w:rsidR="00004899" w:rsidRPr="00DD0B03" w:rsidRDefault="00004899" w:rsidP="00004899">
            <w:pPr>
              <w:ind w:left="426"/>
              <w:contextualSpacing/>
              <w:rPr>
                <w:iCs/>
                <w:sz w:val="22"/>
                <w:szCs w:val="22"/>
              </w:rPr>
            </w:pPr>
          </w:p>
        </w:tc>
      </w:tr>
    </w:tbl>
    <w:p w14:paraId="15636154" w14:textId="77777777" w:rsidR="00004899" w:rsidRPr="00004899" w:rsidRDefault="00004899" w:rsidP="00004899">
      <w:pPr>
        <w:tabs>
          <w:tab w:val="left" w:pos="3960"/>
        </w:tabs>
      </w:pPr>
    </w:p>
    <w:p w14:paraId="2099995A" w14:textId="77777777" w:rsidR="00004899" w:rsidRPr="00004899" w:rsidRDefault="00004899" w:rsidP="00004899">
      <w:pPr>
        <w:tabs>
          <w:tab w:val="left" w:pos="3960"/>
        </w:tabs>
      </w:pPr>
    </w:p>
    <w:p w14:paraId="3F9CD043" w14:textId="77777777" w:rsidR="00004899" w:rsidRPr="00004899" w:rsidRDefault="00004899" w:rsidP="00004899">
      <w:pPr>
        <w:tabs>
          <w:tab w:val="left" w:pos="3960"/>
        </w:tabs>
      </w:pPr>
    </w:p>
    <w:p w14:paraId="7DEE6783" w14:textId="77777777" w:rsidR="00004899" w:rsidRPr="00004899" w:rsidRDefault="00004899" w:rsidP="00004899">
      <w:pPr>
        <w:tabs>
          <w:tab w:val="left" w:pos="3960"/>
        </w:tabs>
      </w:pPr>
    </w:p>
    <w:p w14:paraId="3E06103D" w14:textId="77777777" w:rsidR="00004899" w:rsidRPr="00004899" w:rsidRDefault="00004899" w:rsidP="00004899">
      <w:pPr>
        <w:tabs>
          <w:tab w:val="left" w:pos="3960"/>
        </w:tabs>
      </w:pPr>
    </w:p>
    <w:p w14:paraId="09A9D38C" w14:textId="77777777" w:rsidR="00004899" w:rsidRPr="00004899" w:rsidRDefault="00004899" w:rsidP="00004899">
      <w:pPr>
        <w:tabs>
          <w:tab w:val="left" w:pos="3960"/>
        </w:tabs>
      </w:pPr>
    </w:p>
    <w:p w14:paraId="53255E1A" w14:textId="77777777" w:rsidR="00004899" w:rsidRPr="00004899" w:rsidRDefault="00004899" w:rsidP="00004899">
      <w:pPr>
        <w:tabs>
          <w:tab w:val="left" w:pos="3960"/>
        </w:tabs>
      </w:pPr>
    </w:p>
    <w:p w14:paraId="5B97E6C8" w14:textId="77777777" w:rsidR="00004899" w:rsidRPr="00004899" w:rsidRDefault="00004899" w:rsidP="00004899">
      <w:r w:rsidRPr="00004899">
        <w:br w:type="page"/>
      </w:r>
    </w:p>
    <w:p w14:paraId="6D7D709A"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985"/>
        <w:gridCol w:w="2268"/>
        <w:gridCol w:w="1206"/>
      </w:tblGrid>
      <w:tr w:rsidR="00004899" w:rsidRPr="00DD0B03" w14:paraId="04F7D9C1" w14:textId="77777777" w:rsidTr="00494398">
        <w:tc>
          <w:tcPr>
            <w:tcW w:w="3397" w:type="dxa"/>
            <w:tcBorders>
              <w:top w:val="single" w:sz="4" w:space="0" w:color="auto"/>
              <w:left w:val="single" w:sz="4" w:space="0" w:color="auto"/>
              <w:bottom w:val="single" w:sz="4" w:space="0" w:color="auto"/>
              <w:right w:val="single" w:sz="4" w:space="0" w:color="auto"/>
            </w:tcBorders>
          </w:tcPr>
          <w:p w14:paraId="0055BE02" w14:textId="77777777" w:rsidR="00004899" w:rsidRPr="00DD0B03" w:rsidRDefault="00004899" w:rsidP="00004899">
            <w:pPr>
              <w:jc w:val="both"/>
              <w:rPr>
                <w:b/>
                <w:iCs/>
                <w:sz w:val="22"/>
                <w:szCs w:val="22"/>
              </w:rPr>
            </w:pPr>
            <w:r w:rsidRPr="00DD0B03">
              <w:rPr>
                <w:b/>
                <w:iCs/>
                <w:sz w:val="22"/>
                <w:szCs w:val="22"/>
              </w:rPr>
              <w:t>Tárgy neve:</w:t>
            </w:r>
          </w:p>
          <w:p w14:paraId="7F207835" w14:textId="77777777" w:rsidR="00004899" w:rsidRDefault="00004899" w:rsidP="00004899">
            <w:pPr>
              <w:jc w:val="both"/>
              <w:rPr>
                <w:b/>
                <w:iCs/>
                <w:sz w:val="22"/>
                <w:szCs w:val="22"/>
              </w:rPr>
            </w:pPr>
            <w:r w:rsidRPr="00DD0B03">
              <w:rPr>
                <w:b/>
                <w:iCs/>
                <w:sz w:val="22"/>
                <w:szCs w:val="22"/>
              </w:rPr>
              <w:t>Integrált terméktervezés III. (csomagolás)</w:t>
            </w:r>
          </w:p>
          <w:p w14:paraId="74670227" w14:textId="286D2B3C" w:rsidR="00DD0B03" w:rsidRPr="00DD0B03" w:rsidRDefault="00DD0B03" w:rsidP="00004899">
            <w:pPr>
              <w:jc w:val="both"/>
              <w:rPr>
                <w:b/>
                <w:i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ECA918D" w14:textId="77777777" w:rsidR="00004899" w:rsidRPr="00DD0B03" w:rsidRDefault="00004899" w:rsidP="00004899">
            <w:pPr>
              <w:jc w:val="both"/>
              <w:rPr>
                <w:b/>
                <w:iCs/>
                <w:sz w:val="22"/>
                <w:szCs w:val="22"/>
              </w:rPr>
            </w:pPr>
            <w:r w:rsidRPr="00DD0B03">
              <w:rPr>
                <w:b/>
                <w:iCs/>
                <w:sz w:val="22"/>
                <w:szCs w:val="22"/>
              </w:rPr>
              <w:t>NEPTUN-kód:</w:t>
            </w:r>
          </w:p>
          <w:p w14:paraId="2C3E87FE" w14:textId="77777777" w:rsidR="00004899" w:rsidRPr="00DD0B03" w:rsidRDefault="00004899" w:rsidP="00004899">
            <w:pPr>
              <w:jc w:val="both"/>
              <w:rPr>
                <w:iCs/>
                <w:sz w:val="22"/>
                <w:szCs w:val="22"/>
              </w:rPr>
            </w:pPr>
            <w:r w:rsidRPr="00DD0B03">
              <w:rPr>
                <w:iCs/>
                <w:sz w:val="22"/>
                <w:szCs w:val="22"/>
              </w:rPr>
              <w:t>RTWTC3HBNF</w:t>
            </w:r>
          </w:p>
        </w:tc>
        <w:tc>
          <w:tcPr>
            <w:tcW w:w="2268" w:type="dxa"/>
            <w:tcBorders>
              <w:top w:val="single" w:sz="4" w:space="0" w:color="auto"/>
              <w:left w:val="single" w:sz="4" w:space="0" w:color="auto"/>
              <w:bottom w:val="single" w:sz="4" w:space="0" w:color="auto"/>
              <w:right w:val="single" w:sz="4" w:space="0" w:color="auto"/>
            </w:tcBorders>
          </w:tcPr>
          <w:p w14:paraId="75F3F6D5"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2B51483C" w14:textId="77777777" w:rsidR="00004899" w:rsidRPr="00DD0B03" w:rsidRDefault="00004899" w:rsidP="00004899">
            <w:pPr>
              <w:jc w:val="both"/>
              <w:rPr>
                <w:iCs/>
                <w:sz w:val="22"/>
                <w:szCs w:val="22"/>
              </w:rPr>
            </w:pPr>
            <w:r w:rsidRPr="00DD0B03">
              <w:rPr>
                <w:iCs/>
                <w:sz w:val="22"/>
                <w:szCs w:val="22"/>
              </w:rPr>
              <w:t>0+0+4</w:t>
            </w:r>
          </w:p>
        </w:tc>
        <w:tc>
          <w:tcPr>
            <w:tcW w:w="1206" w:type="dxa"/>
            <w:tcBorders>
              <w:top w:val="single" w:sz="4" w:space="0" w:color="auto"/>
              <w:left w:val="single" w:sz="4" w:space="0" w:color="auto"/>
              <w:bottom w:val="single" w:sz="4" w:space="0" w:color="auto"/>
              <w:right w:val="single" w:sz="4" w:space="0" w:color="auto"/>
            </w:tcBorders>
          </w:tcPr>
          <w:p w14:paraId="684CED34"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5</w:t>
            </w:r>
          </w:p>
          <w:p w14:paraId="6A34C1B3"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5F8A7263" w14:textId="77777777" w:rsidTr="00494398">
        <w:tc>
          <w:tcPr>
            <w:tcW w:w="3397" w:type="dxa"/>
            <w:tcBorders>
              <w:top w:val="single" w:sz="4" w:space="0" w:color="auto"/>
              <w:left w:val="single" w:sz="4" w:space="0" w:color="auto"/>
              <w:bottom w:val="single" w:sz="4" w:space="0" w:color="auto"/>
              <w:right w:val="single" w:sz="4" w:space="0" w:color="auto"/>
            </w:tcBorders>
          </w:tcPr>
          <w:p w14:paraId="33697FE7" w14:textId="77777777" w:rsidR="00004899" w:rsidRPr="00DD0B03" w:rsidRDefault="00004899" w:rsidP="00004899">
            <w:pPr>
              <w:jc w:val="both"/>
              <w:rPr>
                <w:b/>
                <w:iCs/>
                <w:sz w:val="22"/>
                <w:szCs w:val="22"/>
              </w:rPr>
            </w:pPr>
            <w:r w:rsidRPr="00DD0B03">
              <w:rPr>
                <w:b/>
                <w:iCs/>
                <w:sz w:val="22"/>
                <w:szCs w:val="22"/>
              </w:rPr>
              <w:t>Tantárgyfelelős:</w:t>
            </w:r>
          </w:p>
          <w:p w14:paraId="715CA2FF" w14:textId="77777777" w:rsidR="00004899" w:rsidRPr="00DD0B03" w:rsidRDefault="00004899" w:rsidP="00004899">
            <w:pPr>
              <w:jc w:val="both"/>
              <w:rPr>
                <w:iCs/>
                <w:sz w:val="22"/>
                <w:szCs w:val="22"/>
              </w:rPr>
            </w:pPr>
            <w:r w:rsidRPr="00DD0B03">
              <w:rPr>
                <w:bCs/>
                <w:iCs/>
                <w:sz w:val="22"/>
                <w:szCs w:val="22"/>
              </w:rPr>
              <w:t>Prof. Dr. Kisfaludy Márta DLA</w:t>
            </w:r>
          </w:p>
        </w:tc>
        <w:tc>
          <w:tcPr>
            <w:tcW w:w="1985" w:type="dxa"/>
            <w:tcBorders>
              <w:top w:val="single" w:sz="4" w:space="0" w:color="auto"/>
              <w:left w:val="single" w:sz="4" w:space="0" w:color="auto"/>
              <w:bottom w:val="single" w:sz="4" w:space="0" w:color="auto"/>
              <w:right w:val="single" w:sz="4" w:space="0" w:color="auto"/>
            </w:tcBorders>
          </w:tcPr>
          <w:p w14:paraId="09E607ED" w14:textId="77777777" w:rsidR="00004899" w:rsidRPr="00DD0B03" w:rsidRDefault="00004899" w:rsidP="00004899">
            <w:pPr>
              <w:jc w:val="both"/>
              <w:rPr>
                <w:b/>
                <w:iCs/>
                <w:sz w:val="22"/>
                <w:szCs w:val="22"/>
              </w:rPr>
            </w:pPr>
            <w:r w:rsidRPr="00DD0B03">
              <w:rPr>
                <w:b/>
                <w:iCs/>
                <w:sz w:val="22"/>
                <w:szCs w:val="22"/>
              </w:rPr>
              <w:t xml:space="preserve">Beosztás: </w:t>
            </w:r>
          </w:p>
          <w:p w14:paraId="58CAC92A" w14:textId="77777777" w:rsidR="00004899" w:rsidRPr="00DD0B03" w:rsidRDefault="00004899" w:rsidP="00004899">
            <w:pPr>
              <w:jc w:val="both"/>
              <w:rPr>
                <w:iCs/>
                <w:sz w:val="22"/>
                <w:szCs w:val="22"/>
              </w:rPr>
            </w:pPr>
            <w:r w:rsidRPr="00DD0B03">
              <w:rPr>
                <w:iCs/>
                <w:sz w:val="22"/>
                <w:szCs w:val="22"/>
              </w:rPr>
              <w:t>egyetemi tanár</w:t>
            </w:r>
          </w:p>
        </w:tc>
        <w:tc>
          <w:tcPr>
            <w:tcW w:w="3474" w:type="dxa"/>
            <w:gridSpan w:val="2"/>
            <w:tcBorders>
              <w:top w:val="single" w:sz="4" w:space="0" w:color="auto"/>
              <w:left w:val="single" w:sz="4" w:space="0" w:color="auto"/>
              <w:bottom w:val="single" w:sz="4" w:space="0" w:color="auto"/>
              <w:right w:val="single" w:sz="4" w:space="0" w:color="auto"/>
            </w:tcBorders>
          </w:tcPr>
          <w:p w14:paraId="769447B1" w14:textId="77777777" w:rsidR="00004899" w:rsidRPr="00DD0B03" w:rsidRDefault="00004899" w:rsidP="00004899">
            <w:pPr>
              <w:rPr>
                <w:b/>
                <w:iCs/>
                <w:sz w:val="22"/>
                <w:szCs w:val="22"/>
              </w:rPr>
            </w:pPr>
            <w:r w:rsidRPr="00DD0B03">
              <w:rPr>
                <w:b/>
                <w:iCs/>
                <w:sz w:val="22"/>
                <w:szCs w:val="22"/>
              </w:rPr>
              <w:t xml:space="preserve">Előkövetelmény: </w:t>
            </w:r>
          </w:p>
          <w:p w14:paraId="318F3FAC" w14:textId="77777777" w:rsidR="00004899" w:rsidRPr="00DD0B03" w:rsidRDefault="00004899" w:rsidP="00004899">
            <w:pPr>
              <w:rPr>
                <w:bCs/>
                <w:iCs/>
                <w:color w:val="000000"/>
                <w:sz w:val="22"/>
                <w:szCs w:val="22"/>
              </w:rPr>
            </w:pPr>
            <w:r w:rsidRPr="00DD0B03">
              <w:rPr>
                <w:iCs/>
                <w:sz w:val="22"/>
                <w:szCs w:val="22"/>
              </w:rPr>
              <w:t xml:space="preserve">RTWIT2CBNF </w:t>
            </w:r>
          </w:p>
        </w:tc>
      </w:tr>
      <w:tr w:rsidR="00004899" w:rsidRPr="00DD0B03" w14:paraId="5C4D74C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D53360D"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3D5AADB2"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2284D666" w14:textId="77777777" w:rsidR="00004899" w:rsidRPr="00DD0B03" w:rsidRDefault="00004899" w:rsidP="00004899">
            <w:pPr>
              <w:jc w:val="both"/>
              <w:rPr>
                <w:iCs/>
                <w:sz w:val="22"/>
                <w:szCs w:val="22"/>
                <w:lang w:eastAsia="en-US"/>
              </w:rPr>
            </w:pPr>
          </w:p>
          <w:p w14:paraId="5D21C911" w14:textId="77777777" w:rsidR="00004899" w:rsidRPr="00DD0B03" w:rsidRDefault="00004899" w:rsidP="00004899">
            <w:pPr>
              <w:jc w:val="both"/>
              <w:rPr>
                <w:iCs/>
                <w:sz w:val="22"/>
                <w:szCs w:val="22"/>
                <w:lang w:eastAsia="en-US"/>
              </w:rPr>
            </w:pPr>
            <w:r w:rsidRPr="00DD0B03">
              <w:rPr>
                <w:iCs/>
                <w:sz w:val="22"/>
                <w:szCs w:val="22"/>
                <w:lang w:eastAsia="en-US"/>
              </w:rPr>
              <w:t xml:space="preserve">A </w:t>
            </w:r>
            <w:proofErr w:type="gramStart"/>
            <w:r w:rsidRPr="00DD0B03">
              <w:rPr>
                <w:iCs/>
                <w:sz w:val="22"/>
                <w:szCs w:val="22"/>
                <w:lang w:eastAsia="en-US"/>
              </w:rPr>
              <w:t>társadalmi,-</w:t>
            </w:r>
            <w:proofErr w:type="gramEnd"/>
            <w:r w:rsidRPr="00DD0B03">
              <w:rPr>
                <w:iCs/>
                <w:sz w:val="22"/>
                <w:szCs w:val="22"/>
                <w:lang w:eastAsia="en-US"/>
              </w:rPr>
              <w:t xml:space="preserve"> gazdasági,- ökológiai,- és szakmai szempontok alapján történő integrált terméktervezés a funkcionális, piaci, időtállósági, üzembiztonsági és kivitelezhetőségi szempontok mellett nagy hangsúlyt fektet a termék-, illetve termékcsoportok és kapcsolati rendszereik egységes, összehangolt megjelenítésére. </w:t>
            </w:r>
          </w:p>
          <w:p w14:paraId="742B6BFC" w14:textId="77777777" w:rsidR="00004899" w:rsidRPr="00DD0B03" w:rsidRDefault="00004899" w:rsidP="00004899">
            <w:pPr>
              <w:jc w:val="both"/>
              <w:rPr>
                <w:iCs/>
                <w:sz w:val="22"/>
                <w:szCs w:val="22"/>
                <w:lang w:eastAsia="en-US"/>
              </w:rPr>
            </w:pPr>
            <w:r w:rsidRPr="00DD0B03">
              <w:rPr>
                <w:iCs/>
                <w:sz w:val="22"/>
                <w:szCs w:val="22"/>
                <w:lang w:eastAsia="en-US"/>
              </w:rPr>
              <w:t>A színes formatanulmányok kísérletei a termékvariánsok sokrétű bemutatását célozzák.</w:t>
            </w:r>
          </w:p>
          <w:p w14:paraId="40DAA872" w14:textId="77777777" w:rsidR="00004899" w:rsidRPr="00DD0B03" w:rsidRDefault="00004899" w:rsidP="00004899">
            <w:pPr>
              <w:jc w:val="both"/>
              <w:rPr>
                <w:iCs/>
                <w:sz w:val="22"/>
                <w:szCs w:val="22"/>
                <w:lang w:eastAsia="en-US"/>
              </w:rPr>
            </w:pPr>
            <w:r w:rsidRPr="00DD0B03">
              <w:rPr>
                <w:iCs/>
                <w:sz w:val="22"/>
                <w:szCs w:val="22"/>
                <w:lang w:eastAsia="en-US"/>
              </w:rPr>
              <w:t>A terméktervezési- és fejlesztési projektek megvalósítása prototípusok készítésével és technológiai mintakísérletekkel történik, egyéni és csoportmunkában.</w:t>
            </w:r>
          </w:p>
          <w:p w14:paraId="1F7CE7AC" w14:textId="77777777" w:rsidR="00004899" w:rsidRPr="00DD0B03" w:rsidRDefault="00004899" w:rsidP="00004899">
            <w:pPr>
              <w:jc w:val="both"/>
              <w:rPr>
                <w:iCs/>
                <w:sz w:val="22"/>
                <w:szCs w:val="22"/>
                <w:lang w:eastAsia="en-US"/>
              </w:rPr>
            </w:pPr>
            <w:r w:rsidRPr="00DD0B03">
              <w:rPr>
                <w:iCs/>
                <w:sz w:val="22"/>
                <w:szCs w:val="22"/>
                <w:lang w:eastAsia="en-US"/>
              </w:rPr>
              <w:t>Az esztétikus termékmegjelenés legoptimálisabb létrejöttét a termékkonstrukciós és a mindenkori legkorszerűbb ipari háttérismeretek segítik.</w:t>
            </w:r>
          </w:p>
          <w:p w14:paraId="15D06530" w14:textId="77777777" w:rsidR="00004899" w:rsidRPr="00DD0B03" w:rsidRDefault="00004899" w:rsidP="00004899">
            <w:pPr>
              <w:jc w:val="both"/>
              <w:rPr>
                <w:iCs/>
                <w:sz w:val="22"/>
                <w:szCs w:val="22"/>
              </w:rPr>
            </w:pPr>
            <w:r w:rsidRPr="00DD0B03">
              <w:rPr>
                <w:iCs/>
                <w:sz w:val="22"/>
                <w:szCs w:val="22"/>
              </w:rPr>
              <w:t xml:space="preserve">Szakmaspecifikus projektfeladatok megoldásai. Szárazáru csomagolása </w:t>
            </w:r>
            <w:proofErr w:type="spellStart"/>
            <w:r w:rsidRPr="00DD0B03">
              <w:rPr>
                <w:iCs/>
                <w:sz w:val="22"/>
                <w:szCs w:val="22"/>
              </w:rPr>
              <w:t>ökotudatos</w:t>
            </w:r>
            <w:proofErr w:type="spellEnd"/>
            <w:r w:rsidRPr="00DD0B03">
              <w:rPr>
                <w:iCs/>
                <w:sz w:val="22"/>
                <w:szCs w:val="22"/>
              </w:rPr>
              <w:t xml:space="preserve"> szemlélettel.</w:t>
            </w:r>
          </w:p>
          <w:p w14:paraId="76C6A2A6" w14:textId="77777777" w:rsidR="00004899" w:rsidRPr="00DD0B03" w:rsidRDefault="00004899" w:rsidP="00004899">
            <w:pPr>
              <w:jc w:val="both"/>
              <w:rPr>
                <w:iCs/>
                <w:sz w:val="22"/>
                <w:szCs w:val="22"/>
              </w:rPr>
            </w:pPr>
          </w:p>
        </w:tc>
      </w:tr>
      <w:tr w:rsidR="00004899" w:rsidRPr="00DD0B03" w14:paraId="05B83BA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AC65503"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3418DDD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7D4DD78" w14:textId="77777777" w:rsidR="00004899" w:rsidRPr="00DD0B03" w:rsidRDefault="00004899" w:rsidP="00004899">
            <w:pPr>
              <w:numPr>
                <w:ilvl w:val="0"/>
                <w:numId w:val="101"/>
              </w:numPr>
              <w:ind w:left="454"/>
              <w:rPr>
                <w:iCs/>
                <w:sz w:val="20"/>
                <w:szCs w:val="20"/>
              </w:rPr>
            </w:pPr>
            <w:r w:rsidRPr="00DD0B03">
              <w:rPr>
                <w:iCs/>
                <w:sz w:val="20"/>
                <w:szCs w:val="20"/>
              </w:rPr>
              <w:t>Ismeri az alapvető tervezési elveket és módszereket, a fontosabb gyártástechnológiai eljárásokat és működési folyamatokat.</w:t>
            </w:r>
          </w:p>
          <w:p w14:paraId="0C4104BC" w14:textId="77777777" w:rsidR="00004899" w:rsidRPr="00DD0B03" w:rsidRDefault="00004899" w:rsidP="00004899">
            <w:pPr>
              <w:numPr>
                <w:ilvl w:val="0"/>
                <w:numId w:val="101"/>
              </w:numPr>
              <w:ind w:left="454"/>
              <w:rPr>
                <w:iCs/>
                <w:sz w:val="20"/>
                <w:szCs w:val="20"/>
              </w:rPr>
            </w:pPr>
            <w:r w:rsidRPr="00DD0B03">
              <w:rPr>
                <w:iCs/>
                <w:sz w:val="20"/>
                <w:szCs w:val="20"/>
              </w:rPr>
              <w:t>Ismeri a terméktervezői szakterületen alkalmazott legfontosabb alapanyagokat, azok előállítását és alkalmazásuk feltételeit.</w:t>
            </w:r>
          </w:p>
          <w:p w14:paraId="355F665B" w14:textId="77777777" w:rsidR="00004899" w:rsidRPr="00DD0B03" w:rsidRDefault="00004899" w:rsidP="00004899">
            <w:pPr>
              <w:numPr>
                <w:ilvl w:val="0"/>
                <w:numId w:val="101"/>
              </w:numPr>
              <w:ind w:left="454"/>
              <w:rPr>
                <w:iCs/>
                <w:sz w:val="20"/>
                <w:szCs w:val="20"/>
              </w:rPr>
            </w:pPr>
            <w:r w:rsidRPr="00DD0B03">
              <w:rPr>
                <w:iCs/>
                <w:sz w:val="20"/>
                <w:szCs w:val="20"/>
              </w:rPr>
              <w:t>Ismeri a termékek formaadásának, a tartalom és a forma összhang megtalálásának alapvető szabályait és technológiai korlátait.</w:t>
            </w:r>
          </w:p>
          <w:p w14:paraId="27E68488" w14:textId="77777777" w:rsidR="00004899" w:rsidRPr="00DD0B03" w:rsidRDefault="00004899" w:rsidP="00004899">
            <w:pPr>
              <w:numPr>
                <w:ilvl w:val="0"/>
                <w:numId w:val="101"/>
              </w:numPr>
              <w:ind w:left="454"/>
              <w:rPr>
                <w:iCs/>
                <w:sz w:val="20"/>
                <w:szCs w:val="20"/>
              </w:rPr>
            </w:pPr>
            <w:r w:rsidRPr="00DD0B03">
              <w:rPr>
                <w:iCs/>
                <w:sz w:val="20"/>
                <w:szCs w:val="20"/>
              </w:rPr>
              <w:t>Ismeri szakterületének legfontosabb gyakorlati munkafogásait.</w:t>
            </w:r>
          </w:p>
          <w:p w14:paraId="51771638" w14:textId="77777777" w:rsidR="00004899" w:rsidRPr="00DD0B03" w:rsidRDefault="00004899" w:rsidP="00004899">
            <w:pPr>
              <w:numPr>
                <w:ilvl w:val="0"/>
                <w:numId w:val="101"/>
              </w:numPr>
              <w:ind w:left="454"/>
              <w:rPr>
                <w:iCs/>
                <w:sz w:val="20"/>
                <w:szCs w:val="20"/>
              </w:rPr>
            </w:pPr>
            <w:r w:rsidRPr="00DD0B03">
              <w:rPr>
                <w:iCs/>
                <w:sz w:val="20"/>
                <w:szCs w:val="20"/>
              </w:rPr>
              <w:t>Ismeri a csoportmunka etikáját és módszereit.</w:t>
            </w:r>
          </w:p>
          <w:p w14:paraId="609C40C0" w14:textId="77777777" w:rsidR="00004899" w:rsidRPr="00DD0B03" w:rsidRDefault="00004899" w:rsidP="00004899">
            <w:pPr>
              <w:numPr>
                <w:ilvl w:val="0"/>
                <w:numId w:val="101"/>
              </w:numPr>
              <w:ind w:left="454"/>
              <w:rPr>
                <w:iCs/>
                <w:sz w:val="20"/>
                <w:szCs w:val="20"/>
              </w:rPr>
            </w:pPr>
            <w:r w:rsidRPr="00DD0B03">
              <w:rPr>
                <w:iCs/>
                <w:sz w:val="20"/>
                <w:szCs w:val="20"/>
              </w:rPr>
              <w:t>Képes egyszerűbb termékek formai és konstrukciós tervezésére a gyártástechnológiai korlátok, az elvárt költségek, a környezetre gyakorolt hatások figyelembevételével.</w:t>
            </w:r>
          </w:p>
          <w:p w14:paraId="656D00DB" w14:textId="77777777" w:rsidR="00004899" w:rsidRPr="00DD0B03" w:rsidRDefault="00004899" w:rsidP="00004899">
            <w:pPr>
              <w:numPr>
                <w:ilvl w:val="0"/>
                <w:numId w:val="101"/>
              </w:numPr>
              <w:ind w:left="454"/>
              <w:rPr>
                <w:iCs/>
                <w:sz w:val="20"/>
                <w:szCs w:val="20"/>
              </w:rPr>
            </w:pPr>
            <w:r w:rsidRPr="00DD0B03">
              <w:rPr>
                <w:iCs/>
                <w:sz w:val="20"/>
                <w:szCs w:val="20"/>
              </w:rPr>
              <w:t>Képes háromdimenziós számítógépes tervezőrendszerek alkalmazásával a termékkoncepciók, illetve termékek virtuális modellezésére és műszaki dokumentációjuk elkészítésére.</w:t>
            </w:r>
          </w:p>
          <w:p w14:paraId="21C6BC1C" w14:textId="77777777" w:rsidR="00004899" w:rsidRPr="00DD0B03" w:rsidRDefault="00004899" w:rsidP="00004899">
            <w:pPr>
              <w:numPr>
                <w:ilvl w:val="0"/>
                <w:numId w:val="101"/>
              </w:numPr>
              <w:ind w:left="454"/>
              <w:rPr>
                <w:iCs/>
                <w:sz w:val="20"/>
                <w:szCs w:val="20"/>
              </w:rPr>
            </w:pPr>
            <w:r w:rsidRPr="00DD0B03">
              <w:rPr>
                <w:iCs/>
                <w:sz w:val="20"/>
                <w:szCs w:val="20"/>
              </w:rPr>
              <w:t>Képes hagyományos, illetve háromdimenziós termékmodellen alapuló közvetlen digitális gyártástechnológiákkal valós modellek, prototípusok elkészítésére, vizsgálatára és tesztelésére.</w:t>
            </w:r>
          </w:p>
          <w:p w14:paraId="602B3CE3" w14:textId="77777777" w:rsidR="00004899" w:rsidRPr="00DD0B03" w:rsidRDefault="00004899" w:rsidP="00004899">
            <w:pPr>
              <w:numPr>
                <w:ilvl w:val="0"/>
                <w:numId w:val="101"/>
              </w:numPr>
              <w:ind w:left="454"/>
              <w:rPr>
                <w:iCs/>
                <w:sz w:val="20"/>
                <w:szCs w:val="20"/>
              </w:rPr>
            </w:pPr>
            <w:r w:rsidRPr="00DD0B03">
              <w:rPr>
                <w:iCs/>
                <w:sz w:val="20"/>
                <w:szCs w:val="20"/>
              </w:rPr>
              <w:t>Képes gyakorlati problémák tapasztalati úton való megoldásán keresztül új ismeretek elsajátítására.</w:t>
            </w:r>
          </w:p>
          <w:p w14:paraId="75CBAB93" w14:textId="77777777" w:rsidR="00004899" w:rsidRPr="00DD0B03" w:rsidRDefault="00004899" w:rsidP="00004899">
            <w:pPr>
              <w:numPr>
                <w:ilvl w:val="0"/>
                <w:numId w:val="101"/>
              </w:numPr>
              <w:ind w:left="454"/>
              <w:rPr>
                <w:iCs/>
                <w:sz w:val="20"/>
                <w:szCs w:val="20"/>
              </w:rPr>
            </w:pPr>
            <w:r w:rsidRPr="00DD0B03">
              <w:rPr>
                <w:iCs/>
                <w:sz w:val="20"/>
                <w:szCs w:val="20"/>
              </w:rPr>
              <w:t>Tudja alkalmazni az ipari terméktervezéshez kapcsolódó szakirodalom számítási, modellezési elveit és módszereit.</w:t>
            </w:r>
          </w:p>
          <w:p w14:paraId="218221D0" w14:textId="77777777" w:rsidR="00004899" w:rsidRPr="00DD0B03" w:rsidRDefault="00004899" w:rsidP="00004899">
            <w:pPr>
              <w:numPr>
                <w:ilvl w:val="0"/>
                <w:numId w:val="101"/>
              </w:numPr>
              <w:ind w:left="454"/>
              <w:rPr>
                <w:iCs/>
                <w:sz w:val="20"/>
                <w:szCs w:val="20"/>
              </w:rPr>
            </w:pPr>
            <w:r w:rsidRPr="00DD0B03">
              <w:rPr>
                <w:iCs/>
                <w:sz w:val="20"/>
                <w:szCs w:val="20"/>
              </w:rPr>
              <w:t>Képes csoportmunkában részt venni, illetve azt irányítani.</w:t>
            </w:r>
          </w:p>
          <w:p w14:paraId="1857E256" w14:textId="77777777" w:rsidR="00004899" w:rsidRPr="00DD0B03" w:rsidRDefault="00004899" w:rsidP="00004899">
            <w:pPr>
              <w:numPr>
                <w:ilvl w:val="0"/>
                <w:numId w:val="101"/>
              </w:numPr>
              <w:ind w:left="454"/>
              <w:rPr>
                <w:iCs/>
                <w:sz w:val="20"/>
                <w:szCs w:val="20"/>
              </w:rPr>
            </w:pPr>
            <w:r w:rsidRPr="00DD0B03">
              <w:rPr>
                <w:iCs/>
                <w:sz w:val="20"/>
                <w:szCs w:val="20"/>
              </w:rPr>
              <w:t>Képes projektek kezdeményezésére, összeállítására és kivitelezésére team munkában, elsősorban multidiszciplináris környezetben.</w:t>
            </w:r>
          </w:p>
          <w:p w14:paraId="7E92B270" w14:textId="77777777" w:rsidR="00004899" w:rsidRPr="00DD0B03" w:rsidRDefault="00004899" w:rsidP="00004899">
            <w:pPr>
              <w:numPr>
                <w:ilvl w:val="0"/>
                <w:numId w:val="101"/>
              </w:numPr>
              <w:ind w:left="454"/>
              <w:rPr>
                <w:iCs/>
                <w:sz w:val="20"/>
                <w:szCs w:val="20"/>
              </w:rPr>
            </w:pPr>
            <w:r w:rsidRPr="00DD0B03">
              <w:rPr>
                <w:iCs/>
                <w:sz w:val="20"/>
                <w:szCs w:val="20"/>
              </w:rPr>
              <w:t>Képes az ipari tervezés és termékfejlesztés folyamatában a történelmi, kulturális, társadalmi-gazdasági és az ipari környezet aspektusait figyelembe venni.</w:t>
            </w:r>
          </w:p>
          <w:p w14:paraId="5CD4718A" w14:textId="77777777" w:rsidR="00004899" w:rsidRPr="00DD0B03" w:rsidRDefault="00004899" w:rsidP="00004899">
            <w:pPr>
              <w:numPr>
                <w:ilvl w:val="0"/>
                <w:numId w:val="101"/>
              </w:numPr>
              <w:ind w:left="454"/>
              <w:rPr>
                <w:iCs/>
                <w:sz w:val="20"/>
                <w:szCs w:val="20"/>
              </w:rPr>
            </w:pPr>
            <w:r w:rsidRPr="00DD0B03">
              <w:rPr>
                <w:iCs/>
                <w:sz w:val="20"/>
                <w:szCs w:val="20"/>
              </w:rPr>
              <w:t>Képes a tervezési projekteket a tervezési módszerek alkalmazásával elemezni és az alkalmazott munkameneteket módszertanilag megindokolni.</w:t>
            </w:r>
          </w:p>
          <w:p w14:paraId="5D14A8E7" w14:textId="77777777" w:rsidR="00004899" w:rsidRPr="00DD0B03" w:rsidRDefault="00004899" w:rsidP="00004899">
            <w:pPr>
              <w:numPr>
                <w:ilvl w:val="0"/>
                <w:numId w:val="101"/>
              </w:numPr>
              <w:ind w:left="454"/>
              <w:rPr>
                <w:iCs/>
                <w:sz w:val="20"/>
                <w:szCs w:val="20"/>
              </w:rPr>
            </w:pPr>
            <w:r w:rsidRPr="00DD0B03">
              <w:rPr>
                <w:iCs/>
                <w:sz w:val="20"/>
                <w:szCs w:val="20"/>
              </w:rPr>
              <w:t>Törekszik arra, hogy önképzése az ipari termék- és formatervező mérnöki szakterületen folyamatos és szakmai céljaival megegyező legyen.</w:t>
            </w:r>
          </w:p>
          <w:p w14:paraId="7CA083BA" w14:textId="77777777" w:rsidR="00004899" w:rsidRPr="00DD0B03" w:rsidRDefault="00004899" w:rsidP="00004899">
            <w:pPr>
              <w:numPr>
                <w:ilvl w:val="0"/>
                <w:numId w:val="101"/>
              </w:numPr>
              <w:ind w:left="454"/>
              <w:rPr>
                <w:iCs/>
                <w:sz w:val="20"/>
                <w:szCs w:val="20"/>
              </w:rPr>
            </w:pPr>
            <w:r w:rsidRPr="00DD0B03">
              <w:rPr>
                <w:iCs/>
                <w:sz w:val="20"/>
                <w:szCs w:val="20"/>
              </w:rPr>
              <w:t>Törekszik arra, hogy feladatainak megoldása, vezetési döntései az irányított munkatársak véleményének megismerésével, lehetőleg együttműködésben történjen meg.</w:t>
            </w:r>
          </w:p>
          <w:p w14:paraId="34EA604C" w14:textId="77777777" w:rsidR="00004899" w:rsidRPr="00DD0B03" w:rsidRDefault="00004899" w:rsidP="00004899">
            <w:pPr>
              <w:numPr>
                <w:ilvl w:val="0"/>
                <w:numId w:val="101"/>
              </w:numPr>
              <w:ind w:left="454"/>
              <w:rPr>
                <w:iCs/>
                <w:sz w:val="20"/>
                <w:szCs w:val="20"/>
              </w:rPr>
            </w:pPr>
            <w:r w:rsidRPr="00DD0B03">
              <w:rPr>
                <w:iCs/>
                <w:sz w:val="20"/>
                <w:szCs w:val="20"/>
              </w:rPr>
              <w:t>Nyitott saját tudásának a munkatársai felé való átadására.</w:t>
            </w:r>
          </w:p>
          <w:p w14:paraId="1E7D027A" w14:textId="77777777" w:rsidR="00004899" w:rsidRPr="00DD0B03" w:rsidRDefault="00004899" w:rsidP="00004899">
            <w:pPr>
              <w:numPr>
                <w:ilvl w:val="0"/>
                <w:numId w:val="101"/>
              </w:numPr>
              <w:ind w:left="454"/>
              <w:rPr>
                <w:iCs/>
                <w:sz w:val="20"/>
                <w:szCs w:val="20"/>
              </w:rPr>
            </w:pPr>
            <w:r w:rsidRPr="00DD0B03">
              <w:rPr>
                <w:iCs/>
                <w:sz w:val="20"/>
                <w:szCs w:val="20"/>
              </w:rPr>
              <w:t xml:space="preserve">Figyel beosztottjai szakmai fejlődésének előmozdítására, ilyen irányú törekvéseik kezelésére és segítésére. </w:t>
            </w:r>
          </w:p>
          <w:p w14:paraId="3CD4C502" w14:textId="77777777" w:rsidR="00004899" w:rsidRPr="00DD0B03" w:rsidRDefault="00004899" w:rsidP="00004899">
            <w:pPr>
              <w:numPr>
                <w:ilvl w:val="0"/>
                <w:numId w:val="101"/>
              </w:numPr>
              <w:ind w:left="454"/>
              <w:rPr>
                <w:iCs/>
                <w:sz w:val="20"/>
                <w:szCs w:val="20"/>
              </w:rPr>
            </w:pPr>
            <w:r w:rsidRPr="00DD0B03">
              <w:rPr>
                <w:iCs/>
                <w:sz w:val="20"/>
                <w:szCs w:val="20"/>
              </w:rPr>
              <w:t>A problémamegoldás során ügyel az egyenlő esélyű hozzáférés elvének biztosítására.</w:t>
            </w:r>
          </w:p>
          <w:p w14:paraId="4996AA87" w14:textId="77777777" w:rsidR="00004899" w:rsidRPr="00DD0B03" w:rsidRDefault="00004899" w:rsidP="00004899">
            <w:pPr>
              <w:jc w:val="center"/>
              <w:rPr>
                <w:b/>
                <w:iCs/>
                <w:sz w:val="20"/>
                <w:szCs w:val="20"/>
              </w:rPr>
            </w:pPr>
          </w:p>
        </w:tc>
      </w:tr>
      <w:tr w:rsidR="00004899" w:rsidRPr="00DD0B03" w14:paraId="602C962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903C1BF"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22C29D9F" w14:textId="77777777" w:rsidTr="00494398">
        <w:trPr>
          <w:trHeight w:val="2778"/>
        </w:trPr>
        <w:tc>
          <w:tcPr>
            <w:tcW w:w="8856" w:type="dxa"/>
            <w:gridSpan w:val="4"/>
            <w:tcBorders>
              <w:top w:val="single" w:sz="4" w:space="0" w:color="auto"/>
              <w:left w:val="single" w:sz="4" w:space="0" w:color="auto"/>
              <w:right w:val="single" w:sz="4" w:space="0" w:color="auto"/>
            </w:tcBorders>
          </w:tcPr>
          <w:p w14:paraId="298920E0" w14:textId="77777777" w:rsidR="00004899" w:rsidRPr="00DD0B03" w:rsidRDefault="00004899" w:rsidP="00004899">
            <w:pPr>
              <w:ind w:left="426"/>
              <w:contextualSpacing/>
              <w:rPr>
                <w:iCs/>
                <w:sz w:val="22"/>
                <w:szCs w:val="22"/>
              </w:rPr>
            </w:pPr>
          </w:p>
          <w:p w14:paraId="0CBEE887" w14:textId="77777777" w:rsidR="00004899" w:rsidRPr="00DD0B03" w:rsidRDefault="00004899" w:rsidP="00004899">
            <w:pPr>
              <w:numPr>
                <w:ilvl w:val="0"/>
                <w:numId w:val="58"/>
              </w:numPr>
              <w:ind w:left="426"/>
              <w:contextualSpacing/>
              <w:rPr>
                <w:iCs/>
                <w:sz w:val="22"/>
                <w:szCs w:val="22"/>
              </w:rPr>
            </w:pPr>
            <w:proofErr w:type="spellStart"/>
            <w:r w:rsidRPr="00DD0B03">
              <w:rPr>
                <w:iCs/>
                <w:sz w:val="22"/>
                <w:szCs w:val="22"/>
              </w:rPr>
              <w:t>Lissák</w:t>
            </w:r>
            <w:proofErr w:type="spellEnd"/>
            <w:r w:rsidRPr="00DD0B03">
              <w:rPr>
                <w:iCs/>
                <w:sz w:val="22"/>
                <w:szCs w:val="22"/>
              </w:rPr>
              <w:t xml:space="preserve"> György: A gondolattól a formáig. Napocska Kiadó 2009</w:t>
            </w:r>
          </w:p>
          <w:p w14:paraId="12EB2A89" w14:textId="77777777" w:rsidR="00004899" w:rsidRPr="00DD0B03" w:rsidRDefault="00004899" w:rsidP="00004899">
            <w:pPr>
              <w:numPr>
                <w:ilvl w:val="0"/>
                <w:numId w:val="58"/>
              </w:numPr>
              <w:ind w:left="426"/>
              <w:contextualSpacing/>
              <w:rPr>
                <w:iCs/>
                <w:sz w:val="22"/>
                <w:szCs w:val="22"/>
              </w:rPr>
            </w:pPr>
            <w:r w:rsidRPr="00DD0B03">
              <w:rPr>
                <w:iCs/>
                <w:sz w:val="22"/>
                <w:szCs w:val="22"/>
              </w:rPr>
              <w:t xml:space="preserve">Zalavári József: A forma tervezése. Design ökológia. </w:t>
            </w:r>
            <w:proofErr w:type="spellStart"/>
            <w:r w:rsidRPr="00DD0B03">
              <w:rPr>
                <w:iCs/>
                <w:sz w:val="22"/>
                <w:szCs w:val="22"/>
              </w:rPr>
              <w:t>Scolar</w:t>
            </w:r>
            <w:proofErr w:type="spellEnd"/>
            <w:r w:rsidRPr="00DD0B03">
              <w:rPr>
                <w:iCs/>
                <w:sz w:val="22"/>
                <w:szCs w:val="22"/>
              </w:rPr>
              <w:t xml:space="preserve"> Kiadó 2008</w:t>
            </w:r>
          </w:p>
          <w:p w14:paraId="62CB72AE" w14:textId="77777777" w:rsidR="00004899" w:rsidRPr="00DD0B03" w:rsidRDefault="00004899" w:rsidP="00004899">
            <w:pPr>
              <w:numPr>
                <w:ilvl w:val="0"/>
                <w:numId w:val="58"/>
              </w:numPr>
              <w:ind w:left="426"/>
              <w:contextualSpacing/>
              <w:rPr>
                <w:iCs/>
                <w:sz w:val="22"/>
                <w:szCs w:val="22"/>
              </w:rPr>
            </w:pPr>
            <w:proofErr w:type="spellStart"/>
            <w:r w:rsidRPr="00DD0B03">
              <w:rPr>
                <w:iCs/>
                <w:sz w:val="22"/>
                <w:szCs w:val="22"/>
              </w:rPr>
              <w:t>Slézia</w:t>
            </w:r>
            <w:proofErr w:type="spellEnd"/>
            <w:r w:rsidRPr="00DD0B03">
              <w:rPr>
                <w:iCs/>
                <w:sz w:val="22"/>
                <w:szCs w:val="22"/>
              </w:rPr>
              <w:t xml:space="preserve"> József: Design évkönyv (2008, 2009, 2010)</w:t>
            </w:r>
          </w:p>
          <w:p w14:paraId="31FB5DCB" w14:textId="77777777" w:rsidR="00004899" w:rsidRPr="00DD0B03" w:rsidRDefault="00004899" w:rsidP="00004899">
            <w:pPr>
              <w:numPr>
                <w:ilvl w:val="0"/>
                <w:numId w:val="58"/>
              </w:numPr>
              <w:ind w:left="426"/>
              <w:contextualSpacing/>
              <w:rPr>
                <w:iCs/>
                <w:sz w:val="22"/>
                <w:szCs w:val="22"/>
              </w:rPr>
            </w:pPr>
            <w:proofErr w:type="spellStart"/>
            <w:r w:rsidRPr="00DD0B03">
              <w:rPr>
                <w:iCs/>
                <w:sz w:val="22"/>
                <w:szCs w:val="22"/>
              </w:rPr>
              <w:t>Ernyei</w:t>
            </w:r>
            <w:proofErr w:type="spellEnd"/>
            <w:r w:rsidRPr="00DD0B03">
              <w:rPr>
                <w:iCs/>
                <w:sz w:val="22"/>
                <w:szCs w:val="22"/>
              </w:rPr>
              <w:t xml:space="preserve"> Gyula: Design. Tervezéselmélet és termékformálás. Dialóg Campus Kiadó Bp.-Pécs 2000</w:t>
            </w:r>
          </w:p>
          <w:p w14:paraId="134A13C2" w14:textId="77777777" w:rsidR="00004899" w:rsidRPr="00DD0B03" w:rsidRDefault="00004899" w:rsidP="00004899">
            <w:pPr>
              <w:numPr>
                <w:ilvl w:val="0"/>
                <w:numId w:val="58"/>
              </w:numPr>
              <w:ind w:left="426"/>
              <w:contextualSpacing/>
              <w:rPr>
                <w:iCs/>
                <w:sz w:val="22"/>
                <w:szCs w:val="22"/>
              </w:rPr>
            </w:pPr>
            <w:proofErr w:type="spellStart"/>
            <w:r w:rsidRPr="00DD0B03">
              <w:rPr>
                <w:iCs/>
                <w:sz w:val="22"/>
                <w:szCs w:val="22"/>
              </w:rPr>
              <w:t>Scherer</w:t>
            </w:r>
            <w:proofErr w:type="spellEnd"/>
            <w:r w:rsidRPr="00DD0B03">
              <w:rPr>
                <w:iCs/>
                <w:sz w:val="22"/>
                <w:szCs w:val="22"/>
              </w:rPr>
              <w:t xml:space="preserve"> József: 100 év formatan. Göncöl Kiadó 2000</w:t>
            </w:r>
          </w:p>
          <w:p w14:paraId="1BE4B93E" w14:textId="77777777" w:rsidR="00004899" w:rsidRPr="00DD0B03" w:rsidRDefault="00004899" w:rsidP="00004899">
            <w:pPr>
              <w:numPr>
                <w:ilvl w:val="0"/>
                <w:numId w:val="58"/>
              </w:numPr>
              <w:ind w:left="426"/>
              <w:contextualSpacing/>
              <w:rPr>
                <w:iCs/>
                <w:sz w:val="22"/>
                <w:szCs w:val="22"/>
              </w:rPr>
            </w:pPr>
            <w:r w:rsidRPr="00DD0B03">
              <w:rPr>
                <w:iCs/>
                <w:sz w:val="22"/>
                <w:szCs w:val="22"/>
              </w:rPr>
              <w:t>Hegedűs, J.: Súlyponteltolódások a termékvilágban – új diszciplínák megjelenése a termékvilágban.</w:t>
            </w:r>
          </w:p>
          <w:p w14:paraId="30A3491B" w14:textId="77777777" w:rsidR="00004899" w:rsidRPr="00DD0B03" w:rsidRDefault="006A5872" w:rsidP="00004899">
            <w:pPr>
              <w:numPr>
                <w:ilvl w:val="0"/>
                <w:numId w:val="58"/>
              </w:numPr>
              <w:ind w:left="426"/>
              <w:contextualSpacing/>
              <w:rPr>
                <w:iCs/>
                <w:sz w:val="22"/>
                <w:szCs w:val="22"/>
              </w:rPr>
            </w:pPr>
            <w:hyperlink r:id="rId55"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03385286" w14:textId="77777777" w:rsidR="00004899" w:rsidRPr="00DD0B03" w:rsidRDefault="00004899" w:rsidP="00004899">
            <w:pPr>
              <w:ind w:left="426"/>
              <w:contextualSpacing/>
              <w:rPr>
                <w:iCs/>
                <w:sz w:val="22"/>
                <w:szCs w:val="22"/>
              </w:rPr>
            </w:pPr>
          </w:p>
        </w:tc>
      </w:tr>
    </w:tbl>
    <w:p w14:paraId="1F25A66C" w14:textId="77777777" w:rsidR="00004899" w:rsidRPr="00004899" w:rsidRDefault="00004899" w:rsidP="00004899">
      <w:pPr>
        <w:tabs>
          <w:tab w:val="left" w:pos="3960"/>
        </w:tabs>
        <w:rPr>
          <w:sz w:val="22"/>
          <w:szCs w:val="22"/>
        </w:rPr>
      </w:pPr>
    </w:p>
    <w:p w14:paraId="026E368F" w14:textId="77777777" w:rsidR="00004899" w:rsidRPr="00004899" w:rsidRDefault="00004899" w:rsidP="00004899">
      <w:pPr>
        <w:tabs>
          <w:tab w:val="left" w:pos="3960"/>
        </w:tabs>
        <w:rPr>
          <w:sz w:val="22"/>
          <w:szCs w:val="22"/>
        </w:rPr>
      </w:pPr>
    </w:p>
    <w:p w14:paraId="592FBDB3" w14:textId="77777777" w:rsidR="00004899" w:rsidRPr="00004899" w:rsidRDefault="00004899" w:rsidP="00004899">
      <w:pPr>
        <w:tabs>
          <w:tab w:val="left" w:pos="3960"/>
        </w:tabs>
        <w:rPr>
          <w:sz w:val="22"/>
          <w:szCs w:val="22"/>
        </w:rPr>
      </w:pPr>
    </w:p>
    <w:p w14:paraId="178D6D40" w14:textId="77777777" w:rsidR="00004899" w:rsidRPr="00004899" w:rsidRDefault="00004899" w:rsidP="00004899">
      <w:pPr>
        <w:tabs>
          <w:tab w:val="left" w:pos="3960"/>
        </w:tabs>
      </w:pPr>
    </w:p>
    <w:p w14:paraId="27A4E5FA" w14:textId="77777777" w:rsidR="00004899" w:rsidRPr="00004899" w:rsidRDefault="00004899" w:rsidP="00004899">
      <w:pPr>
        <w:tabs>
          <w:tab w:val="left" w:pos="3960"/>
        </w:tabs>
      </w:pPr>
    </w:p>
    <w:p w14:paraId="7C17645C" w14:textId="77777777" w:rsidR="00004899" w:rsidRPr="00004899" w:rsidRDefault="00004899" w:rsidP="00004899">
      <w:pPr>
        <w:tabs>
          <w:tab w:val="left" w:pos="3960"/>
        </w:tabs>
      </w:pPr>
    </w:p>
    <w:p w14:paraId="287214A2" w14:textId="77777777" w:rsidR="00004899" w:rsidRPr="00004899" w:rsidRDefault="00004899" w:rsidP="00004899">
      <w:pPr>
        <w:tabs>
          <w:tab w:val="left" w:pos="3960"/>
        </w:tabs>
      </w:pPr>
    </w:p>
    <w:p w14:paraId="3B8E6464" w14:textId="77777777" w:rsidR="00004899" w:rsidRPr="00004899" w:rsidRDefault="00004899" w:rsidP="00004899">
      <w:pPr>
        <w:tabs>
          <w:tab w:val="left" w:pos="3960"/>
        </w:tabs>
      </w:pPr>
    </w:p>
    <w:p w14:paraId="60AE2C7D" w14:textId="77777777" w:rsidR="00004899" w:rsidRPr="00004899" w:rsidRDefault="00004899" w:rsidP="00004899">
      <w:r w:rsidRPr="00004899">
        <w:br w:type="page"/>
      </w:r>
    </w:p>
    <w:p w14:paraId="14EDA149"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1F5431BA" w14:textId="77777777" w:rsidTr="00494398">
        <w:tc>
          <w:tcPr>
            <w:tcW w:w="2857" w:type="dxa"/>
            <w:tcBorders>
              <w:top w:val="single" w:sz="4" w:space="0" w:color="auto"/>
              <w:left w:val="single" w:sz="4" w:space="0" w:color="auto"/>
              <w:bottom w:val="single" w:sz="4" w:space="0" w:color="auto"/>
              <w:right w:val="single" w:sz="4" w:space="0" w:color="auto"/>
            </w:tcBorders>
          </w:tcPr>
          <w:p w14:paraId="7B513A3E" w14:textId="77777777" w:rsidR="00004899" w:rsidRPr="00DD0B03" w:rsidRDefault="00004899" w:rsidP="00004899">
            <w:pPr>
              <w:jc w:val="both"/>
              <w:rPr>
                <w:b/>
                <w:iCs/>
                <w:sz w:val="22"/>
                <w:szCs w:val="22"/>
              </w:rPr>
            </w:pPr>
            <w:r w:rsidRPr="00DD0B03">
              <w:rPr>
                <w:b/>
                <w:iCs/>
                <w:sz w:val="22"/>
                <w:szCs w:val="22"/>
              </w:rPr>
              <w:t>Tárgy neve:</w:t>
            </w:r>
          </w:p>
          <w:p w14:paraId="5CF11C2C" w14:textId="77777777" w:rsidR="00004899" w:rsidRDefault="00004899" w:rsidP="00004899">
            <w:pPr>
              <w:jc w:val="both"/>
              <w:rPr>
                <w:b/>
                <w:iCs/>
                <w:sz w:val="22"/>
                <w:szCs w:val="22"/>
              </w:rPr>
            </w:pPr>
            <w:r w:rsidRPr="00DD0B03">
              <w:rPr>
                <w:b/>
                <w:iCs/>
                <w:sz w:val="22"/>
                <w:szCs w:val="22"/>
              </w:rPr>
              <w:t>Csomagolástervezés I.</w:t>
            </w:r>
          </w:p>
          <w:p w14:paraId="76345CB9" w14:textId="3BDB08E5" w:rsidR="00DD0B03" w:rsidRPr="00DD0B03" w:rsidRDefault="00DD0B03"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51D61D51" w14:textId="77777777" w:rsidR="00004899" w:rsidRPr="00DD0B03" w:rsidRDefault="00004899" w:rsidP="00004899">
            <w:pPr>
              <w:jc w:val="both"/>
              <w:rPr>
                <w:b/>
                <w:iCs/>
                <w:sz w:val="22"/>
                <w:szCs w:val="22"/>
              </w:rPr>
            </w:pPr>
            <w:r w:rsidRPr="00DD0B03">
              <w:rPr>
                <w:b/>
                <w:iCs/>
                <w:sz w:val="22"/>
                <w:szCs w:val="22"/>
              </w:rPr>
              <w:t>NEPTUN-kód:</w:t>
            </w:r>
          </w:p>
          <w:p w14:paraId="1E2F8CDC" w14:textId="77777777" w:rsidR="00004899" w:rsidRPr="00DD0B03" w:rsidRDefault="00004899" w:rsidP="00004899">
            <w:pPr>
              <w:jc w:val="both"/>
              <w:rPr>
                <w:iCs/>
                <w:sz w:val="22"/>
                <w:szCs w:val="22"/>
              </w:rPr>
            </w:pPr>
            <w:r w:rsidRPr="00DD0B03">
              <w:rPr>
                <w:iCs/>
                <w:sz w:val="22"/>
                <w:szCs w:val="22"/>
              </w:rPr>
              <w:t>RMWCT1TBNF</w:t>
            </w:r>
          </w:p>
        </w:tc>
        <w:tc>
          <w:tcPr>
            <w:tcW w:w="2283" w:type="dxa"/>
            <w:tcBorders>
              <w:top w:val="single" w:sz="4" w:space="0" w:color="auto"/>
              <w:left w:val="single" w:sz="4" w:space="0" w:color="auto"/>
              <w:bottom w:val="single" w:sz="4" w:space="0" w:color="auto"/>
              <w:right w:val="single" w:sz="4" w:space="0" w:color="auto"/>
            </w:tcBorders>
          </w:tcPr>
          <w:p w14:paraId="213BA4FF"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083592A6" w14:textId="77777777" w:rsidR="00004899" w:rsidRPr="00DD0B03" w:rsidRDefault="00004899" w:rsidP="00004899">
            <w:pPr>
              <w:jc w:val="both"/>
              <w:rPr>
                <w:iCs/>
                <w:sz w:val="22"/>
                <w:szCs w:val="22"/>
              </w:rPr>
            </w:pPr>
            <w:r w:rsidRPr="00DD0B03">
              <w:rPr>
                <w:iCs/>
                <w:sz w:val="22"/>
                <w:szCs w:val="22"/>
              </w:rPr>
              <w:t>2+0+3</w:t>
            </w:r>
          </w:p>
        </w:tc>
        <w:tc>
          <w:tcPr>
            <w:tcW w:w="1785" w:type="dxa"/>
            <w:tcBorders>
              <w:top w:val="single" w:sz="4" w:space="0" w:color="auto"/>
              <w:left w:val="single" w:sz="4" w:space="0" w:color="auto"/>
              <w:bottom w:val="single" w:sz="4" w:space="0" w:color="auto"/>
              <w:right w:val="single" w:sz="4" w:space="0" w:color="auto"/>
            </w:tcBorders>
          </w:tcPr>
          <w:p w14:paraId="0A478CC6"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75F050AF"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15E1FE77" w14:textId="77777777" w:rsidTr="00494398">
        <w:tc>
          <w:tcPr>
            <w:tcW w:w="2857" w:type="dxa"/>
            <w:tcBorders>
              <w:top w:val="single" w:sz="4" w:space="0" w:color="auto"/>
              <w:left w:val="single" w:sz="4" w:space="0" w:color="auto"/>
              <w:bottom w:val="single" w:sz="4" w:space="0" w:color="auto"/>
              <w:right w:val="single" w:sz="4" w:space="0" w:color="auto"/>
            </w:tcBorders>
          </w:tcPr>
          <w:p w14:paraId="7C0472A0" w14:textId="77777777" w:rsidR="00004899" w:rsidRPr="00DD0B03" w:rsidRDefault="00004899" w:rsidP="00004899">
            <w:pPr>
              <w:jc w:val="both"/>
              <w:rPr>
                <w:b/>
                <w:iCs/>
                <w:sz w:val="22"/>
                <w:szCs w:val="22"/>
              </w:rPr>
            </w:pPr>
            <w:r w:rsidRPr="00DD0B03">
              <w:rPr>
                <w:b/>
                <w:iCs/>
                <w:sz w:val="22"/>
                <w:szCs w:val="22"/>
              </w:rPr>
              <w:t>Tantárgyfelelős:</w:t>
            </w:r>
          </w:p>
          <w:p w14:paraId="51AE5DF5" w14:textId="77777777" w:rsidR="00004899" w:rsidRPr="00DD0B03" w:rsidRDefault="00004899" w:rsidP="00004899">
            <w:pPr>
              <w:jc w:val="both"/>
              <w:rPr>
                <w:iCs/>
                <w:sz w:val="22"/>
                <w:szCs w:val="22"/>
              </w:rPr>
            </w:pPr>
            <w:r w:rsidRPr="00DD0B03">
              <w:rPr>
                <w:iCs/>
                <w:sz w:val="22"/>
                <w:szCs w:val="22"/>
              </w:rPr>
              <w:t>Németh Róbert DLA</w:t>
            </w:r>
          </w:p>
        </w:tc>
        <w:tc>
          <w:tcPr>
            <w:tcW w:w="1931" w:type="dxa"/>
            <w:tcBorders>
              <w:top w:val="single" w:sz="4" w:space="0" w:color="auto"/>
              <w:left w:val="single" w:sz="4" w:space="0" w:color="auto"/>
              <w:bottom w:val="single" w:sz="4" w:space="0" w:color="auto"/>
              <w:right w:val="single" w:sz="4" w:space="0" w:color="auto"/>
            </w:tcBorders>
          </w:tcPr>
          <w:p w14:paraId="29576755" w14:textId="77777777" w:rsidR="00004899" w:rsidRPr="00DD0B03" w:rsidRDefault="00004899" w:rsidP="00004899">
            <w:pPr>
              <w:jc w:val="both"/>
              <w:rPr>
                <w:b/>
                <w:iCs/>
                <w:sz w:val="22"/>
                <w:szCs w:val="22"/>
              </w:rPr>
            </w:pPr>
            <w:r w:rsidRPr="00DD0B03">
              <w:rPr>
                <w:b/>
                <w:iCs/>
                <w:sz w:val="22"/>
                <w:szCs w:val="22"/>
              </w:rPr>
              <w:t xml:space="preserve">Beosztás: </w:t>
            </w:r>
          </w:p>
          <w:p w14:paraId="1923EDDD"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26903CA" w14:textId="77777777" w:rsidR="00004899" w:rsidRPr="00DD0B03" w:rsidRDefault="00004899" w:rsidP="00004899">
            <w:pPr>
              <w:rPr>
                <w:b/>
                <w:iCs/>
                <w:sz w:val="22"/>
                <w:szCs w:val="22"/>
              </w:rPr>
            </w:pPr>
            <w:r w:rsidRPr="00DD0B03">
              <w:rPr>
                <w:b/>
                <w:iCs/>
                <w:sz w:val="22"/>
                <w:szCs w:val="22"/>
              </w:rPr>
              <w:t xml:space="preserve">Előkövetelmény: </w:t>
            </w:r>
          </w:p>
          <w:p w14:paraId="61C32151" w14:textId="77777777" w:rsidR="00004899" w:rsidRPr="00DD0B03" w:rsidRDefault="00004899" w:rsidP="00004899">
            <w:pPr>
              <w:jc w:val="both"/>
              <w:rPr>
                <w:bCs/>
                <w:iCs/>
                <w:color w:val="000000"/>
                <w:sz w:val="22"/>
                <w:szCs w:val="22"/>
              </w:rPr>
            </w:pPr>
            <w:r w:rsidRPr="00DD0B03">
              <w:rPr>
                <w:iCs/>
                <w:sz w:val="22"/>
                <w:szCs w:val="22"/>
              </w:rPr>
              <w:t xml:space="preserve">RTXFO2ABNF </w:t>
            </w:r>
          </w:p>
        </w:tc>
      </w:tr>
      <w:tr w:rsidR="00004899" w:rsidRPr="00DD0B03" w14:paraId="06296A2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9EBCD23"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00AF79E0"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7DD9CA48" w14:textId="77777777" w:rsidR="00004899" w:rsidRPr="00DD0B03" w:rsidRDefault="00004899" w:rsidP="00004899">
            <w:pPr>
              <w:jc w:val="both"/>
              <w:rPr>
                <w:iCs/>
                <w:sz w:val="22"/>
                <w:szCs w:val="22"/>
              </w:rPr>
            </w:pPr>
          </w:p>
          <w:p w14:paraId="273218E1" w14:textId="77777777" w:rsidR="00004899" w:rsidRPr="00DD0B03" w:rsidRDefault="00004899" w:rsidP="00004899">
            <w:pPr>
              <w:jc w:val="both"/>
              <w:rPr>
                <w:iCs/>
                <w:sz w:val="22"/>
                <w:szCs w:val="22"/>
              </w:rPr>
            </w:pPr>
            <w:r w:rsidRPr="00DD0B03">
              <w:rPr>
                <w:iCs/>
                <w:sz w:val="22"/>
                <w:szCs w:val="22"/>
              </w:rPr>
              <w:t xml:space="preserve">A tervezési feladatok típusai. A fogyasztói-és gyűjtő csomagolások tervezésének speciális szempontjai. A csomagolás műszaki tervezésének folyamata. Hatósági követelmények a tervezésben. Hajlékonyfalú papír, karton és hullámkarton papírlemezek csomagolási formái, szerkezetük, típusai és méretezési alapelvei, rendszerszemléletű tervezésük. </w:t>
            </w:r>
          </w:p>
          <w:p w14:paraId="47F138CB" w14:textId="77777777" w:rsidR="00004899" w:rsidRPr="00DD0B03" w:rsidRDefault="00004899" w:rsidP="00004899">
            <w:pPr>
              <w:jc w:val="both"/>
              <w:rPr>
                <w:iCs/>
                <w:sz w:val="22"/>
                <w:szCs w:val="22"/>
              </w:rPr>
            </w:pPr>
            <w:r w:rsidRPr="00DD0B03">
              <w:rPr>
                <w:iCs/>
                <w:sz w:val="22"/>
                <w:szCs w:val="22"/>
              </w:rPr>
              <w:t>Egységrakomány képzés.</w:t>
            </w:r>
          </w:p>
          <w:p w14:paraId="0C1CA169" w14:textId="77777777" w:rsidR="00004899" w:rsidRPr="00DD0B03" w:rsidRDefault="00004899" w:rsidP="00004899">
            <w:pPr>
              <w:jc w:val="both"/>
              <w:rPr>
                <w:iCs/>
                <w:sz w:val="22"/>
                <w:szCs w:val="22"/>
              </w:rPr>
            </w:pPr>
            <w:r w:rsidRPr="00DD0B03">
              <w:rPr>
                <w:iCs/>
                <w:sz w:val="22"/>
                <w:szCs w:val="22"/>
              </w:rPr>
              <w:t>A tipográfia szerepe a csomagolástervezésben.</w:t>
            </w:r>
          </w:p>
          <w:p w14:paraId="4168EE92" w14:textId="77777777" w:rsidR="00004899" w:rsidRPr="00DD0B03" w:rsidRDefault="00004899" w:rsidP="00004899">
            <w:pPr>
              <w:jc w:val="both"/>
              <w:rPr>
                <w:iCs/>
                <w:sz w:val="22"/>
                <w:szCs w:val="22"/>
              </w:rPr>
            </w:pPr>
            <w:r w:rsidRPr="00DD0B03">
              <w:rPr>
                <w:iCs/>
                <w:sz w:val="22"/>
                <w:szCs w:val="22"/>
              </w:rPr>
              <w:t xml:space="preserve">Egy kereskedelmi forgalomban lévő termék csomagolásának elemzése és </w:t>
            </w:r>
            <w:proofErr w:type="spellStart"/>
            <w:r w:rsidRPr="00DD0B03">
              <w:rPr>
                <w:iCs/>
                <w:sz w:val="22"/>
                <w:szCs w:val="22"/>
              </w:rPr>
              <w:t>újratervezése</w:t>
            </w:r>
            <w:proofErr w:type="spellEnd"/>
            <w:r w:rsidRPr="00DD0B03">
              <w:rPr>
                <w:iCs/>
                <w:sz w:val="22"/>
                <w:szCs w:val="22"/>
              </w:rPr>
              <w:t xml:space="preserve"> az arculati elemek felhasználásával.</w:t>
            </w:r>
          </w:p>
          <w:p w14:paraId="71951E12" w14:textId="77777777" w:rsidR="00004899" w:rsidRPr="00DD0B03" w:rsidRDefault="00004899" w:rsidP="00004899">
            <w:pPr>
              <w:jc w:val="both"/>
              <w:rPr>
                <w:iCs/>
                <w:sz w:val="22"/>
                <w:szCs w:val="22"/>
              </w:rPr>
            </w:pPr>
          </w:p>
        </w:tc>
      </w:tr>
      <w:tr w:rsidR="00004899" w:rsidRPr="00DD0B03" w14:paraId="35EA34F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6E3380D"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1D70F47A"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4FF0920" w14:textId="77777777" w:rsidR="00004899" w:rsidRPr="00DD0B03" w:rsidRDefault="00004899" w:rsidP="00004899">
            <w:pPr>
              <w:ind w:left="454"/>
              <w:rPr>
                <w:iCs/>
                <w:sz w:val="22"/>
                <w:szCs w:val="22"/>
              </w:rPr>
            </w:pPr>
          </w:p>
          <w:p w14:paraId="770DF434" w14:textId="77777777" w:rsidR="00004899" w:rsidRPr="00DD0B03" w:rsidRDefault="00004899" w:rsidP="00004899">
            <w:pPr>
              <w:numPr>
                <w:ilvl w:val="0"/>
                <w:numId w:val="102"/>
              </w:numPr>
              <w:ind w:left="454"/>
              <w:rPr>
                <w:iCs/>
                <w:sz w:val="22"/>
                <w:szCs w:val="22"/>
              </w:rPr>
            </w:pPr>
            <w:r w:rsidRPr="00DD0B03">
              <w:rPr>
                <w:iCs/>
                <w:sz w:val="22"/>
                <w:szCs w:val="22"/>
              </w:rPr>
              <w:t>Ismeri az alapvető konstrukciós kialakításokat és azok méretezésének alapjait.</w:t>
            </w:r>
          </w:p>
          <w:p w14:paraId="6D5E582A" w14:textId="77777777" w:rsidR="00004899" w:rsidRPr="00DD0B03" w:rsidRDefault="00004899" w:rsidP="00004899">
            <w:pPr>
              <w:numPr>
                <w:ilvl w:val="0"/>
                <w:numId w:val="102"/>
              </w:numPr>
              <w:ind w:left="454"/>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5769250A" w14:textId="77777777" w:rsidR="00004899" w:rsidRPr="00DD0B03" w:rsidRDefault="00004899" w:rsidP="00004899">
            <w:pPr>
              <w:numPr>
                <w:ilvl w:val="0"/>
                <w:numId w:val="102"/>
              </w:numPr>
              <w:ind w:left="454"/>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77BECC1E" w14:textId="77777777" w:rsidR="00004899" w:rsidRPr="00DD0B03" w:rsidRDefault="00004899" w:rsidP="00004899">
            <w:pPr>
              <w:numPr>
                <w:ilvl w:val="0"/>
                <w:numId w:val="102"/>
              </w:numPr>
              <w:ind w:left="454"/>
              <w:rPr>
                <w:iCs/>
                <w:sz w:val="22"/>
                <w:szCs w:val="22"/>
              </w:rPr>
            </w:pPr>
            <w:r w:rsidRPr="00DD0B03">
              <w:rPr>
                <w:iCs/>
                <w:sz w:val="22"/>
                <w:szCs w:val="22"/>
              </w:rPr>
              <w:t>Képes a tervezett termékkel kapcsolatos döntéseket indokolni, azokat tesztelni, műszaki és szabványos vizsgálati módszerekkel alátámasztani.</w:t>
            </w:r>
          </w:p>
          <w:p w14:paraId="6DA992C8" w14:textId="77777777" w:rsidR="00004899" w:rsidRPr="00DD0B03" w:rsidRDefault="00004899" w:rsidP="00004899">
            <w:pPr>
              <w:jc w:val="center"/>
              <w:rPr>
                <w:b/>
                <w:iCs/>
                <w:sz w:val="22"/>
                <w:szCs w:val="22"/>
              </w:rPr>
            </w:pPr>
          </w:p>
        </w:tc>
      </w:tr>
      <w:tr w:rsidR="00004899" w:rsidRPr="00DD0B03" w14:paraId="1C03AC7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15F9C81"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74668485" w14:textId="77777777" w:rsidTr="00494398">
        <w:trPr>
          <w:trHeight w:val="1686"/>
        </w:trPr>
        <w:tc>
          <w:tcPr>
            <w:tcW w:w="8856" w:type="dxa"/>
            <w:gridSpan w:val="4"/>
            <w:tcBorders>
              <w:top w:val="single" w:sz="4" w:space="0" w:color="auto"/>
              <w:left w:val="single" w:sz="4" w:space="0" w:color="auto"/>
              <w:right w:val="single" w:sz="4" w:space="0" w:color="auto"/>
            </w:tcBorders>
          </w:tcPr>
          <w:p w14:paraId="53FC6CDB" w14:textId="77777777" w:rsidR="00004899" w:rsidRPr="00DD0B03" w:rsidRDefault="00004899" w:rsidP="00004899">
            <w:pPr>
              <w:ind w:left="284"/>
              <w:contextualSpacing/>
              <w:rPr>
                <w:iCs/>
                <w:sz w:val="22"/>
                <w:szCs w:val="22"/>
              </w:rPr>
            </w:pPr>
          </w:p>
          <w:p w14:paraId="15E8F1AA" w14:textId="77777777" w:rsidR="00004899" w:rsidRPr="00DD0B03" w:rsidRDefault="00004899" w:rsidP="00004899">
            <w:pPr>
              <w:numPr>
                <w:ilvl w:val="0"/>
                <w:numId w:val="59"/>
              </w:numPr>
              <w:ind w:left="284" w:hanging="114"/>
              <w:contextualSpacing/>
              <w:rPr>
                <w:iCs/>
                <w:sz w:val="22"/>
                <w:szCs w:val="22"/>
              </w:rPr>
            </w:pPr>
            <w:r w:rsidRPr="00DD0B03">
              <w:rPr>
                <w:iCs/>
                <w:sz w:val="22"/>
                <w:szCs w:val="22"/>
              </w:rPr>
              <w:t xml:space="preserve">Dr. Németh R., </w:t>
            </w:r>
            <w:proofErr w:type="spellStart"/>
            <w:r w:rsidRPr="00DD0B03">
              <w:rPr>
                <w:iCs/>
                <w:sz w:val="22"/>
                <w:szCs w:val="22"/>
              </w:rPr>
              <w:t>Tiefbrunner</w:t>
            </w:r>
            <w:proofErr w:type="spellEnd"/>
            <w:r w:rsidRPr="00DD0B03">
              <w:rPr>
                <w:iCs/>
                <w:sz w:val="22"/>
                <w:szCs w:val="22"/>
              </w:rPr>
              <w:t xml:space="preserve"> A.: Csomagolástervezés. elektronikus jegyzet ÓE. 2015.</w:t>
            </w:r>
          </w:p>
          <w:p w14:paraId="248BD403" w14:textId="77777777" w:rsidR="00004899" w:rsidRPr="00DD0B03" w:rsidRDefault="00004899" w:rsidP="00004899">
            <w:pPr>
              <w:numPr>
                <w:ilvl w:val="0"/>
                <w:numId w:val="59"/>
              </w:numPr>
              <w:ind w:left="284" w:hanging="114"/>
              <w:contextualSpacing/>
              <w:rPr>
                <w:iCs/>
                <w:sz w:val="22"/>
                <w:szCs w:val="22"/>
              </w:rPr>
            </w:pPr>
            <w:r w:rsidRPr="00DD0B03">
              <w:rPr>
                <w:iCs/>
                <w:sz w:val="22"/>
                <w:szCs w:val="22"/>
              </w:rPr>
              <w:t xml:space="preserve">Györgyi A., </w:t>
            </w:r>
            <w:proofErr w:type="spellStart"/>
            <w:r w:rsidRPr="00DD0B03">
              <w:rPr>
                <w:iCs/>
                <w:sz w:val="22"/>
                <w:szCs w:val="22"/>
              </w:rPr>
              <w:t>Tiefbrunner</w:t>
            </w:r>
            <w:proofErr w:type="spellEnd"/>
            <w:r w:rsidRPr="00DD0B03">
              <w:rPr>
                <w:iCs/>
                <w:sz w:val="22"/>
                <w:szCs w:val="22"/>
              </w:rPr>
              <w:t xml:space="preserve"> A., Varga J.: Csomagolástervezés. Papír-Press Egyesülés, Bp. 1999.</w:t>
            </w:r>
          </w:p>
          <w:p w14:paraId="235134FC" w14:textId="77777777" w:rsidR="00004899" w:rsidRPr="00DD0B03" w:rsidRDefault="00004899" w:rsidP="00004899">
            <w:pPr>
              <w:numPr>
                <w:ilvl w:val="0"/>
                <w:numId w:val="59"/>
              </w:numPr>
              <w:ind w:left="284" w:hanging="114"/>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w:t>
            </w:r>
            <w:proofErr w:type="spellStart"/>
            <w:r w:rsidRPr="00DD0B03">
              <w:rPr>
                <w:iCs/>
                <w:sz w:val="22"/>
                <w:szCs w:val="22"/>
              </w:rPr>
              <w:t>CompLex</w:t>
            </w:r>
            <w:proofErr w:type="spellEnd"/>
            <w:r w:rsidRPr="00DD0B03">
              <w:rPr>
                <w:iCs/>
                <w:sz w:val="22"/>
                <w:szCs w:val="22"/>
              </w:rPr>
              <w:t>, 2010.</w:t>
            </w:r>
          </w:p>
          <w:p w14:paraId="7D6A5C5E" w14:textId="77777777" w:rsidR="00004899" w:rsidRPr="00DD0B03" w:rsidRDefault="006A5872" w:rsidP="00004899">
            <w:pPr>
              <w:numPr>
                <w:ilvl w:val="0"/>
                <w:numId w:val="59"/>
              </w:numPr>
              <w:ind w:left="284" w:hanging="114"/>
              <w:contextualSpacing/>
              <w:rPr>
                <w:iCs/>
                <w:sz w:val="22"/>
                <w:szCs w:val="22"/>
              </w:rPr>
            </w:pPr>
            <w:hyperlink r:id="rId56"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tc>
      </w:tr>
    </w:tbl>
    <w:p w14:paraId="1BF6E49F" w14:textId="77777777" w:rsidR="00004899" w:rsidRPr="00004899" w:rsidRDefault="00004899" w:rsidP="00004899">
      <w:pPr>
        <w:tabs>
          <w:tab w:val="left" w:pos="3960"/>
        </w:tabs>
      </w:pPr>
    </w:p>
    <w:p w14:paraId="69AD5671" w14:textId="77777777" w:rsidR="00004899" w:rsidRPr="00004899" w:rsidRDefault="00004899" w:rsidP="00004899">
      <w:pPr>
        <w:tabs>
          <w:tab w:val="left" w:pos="3960"/>
        </w:tabs>
      </w:pPr>
    </w:p>
    <w:p w14:paraId="39DA0D1C" w14:textId="77777777" w:rsidR="00004899" w:rsidRPr="00004899" w:rsidRDefault="00004899" w:rsidP="00004899">
      <w:pPr>
        <w:tabs>
          <w:tab w:val="left" w:pos="3960"/>
        </w:tabs>
      </w:pPr>
    </w:p>
    <w:p w14:paraId="7D35BFC3" w14:textId="77777777" w:rsidR="00004899" w:rsidRPr="00004899" w:rsidRDefault="00004899" w:rsidP="00004899">
      <w:pPr>
        <w:tabs>
          <w:tab w:val="left" w:pos="3960"/>
        </w:tabs>
      </w:pPr>
    </w:p>
    <w:p w14:paraId="120A9ED1" w14:textId="77777777" w:rsidR="00004899" w:rsidRPr="00004899" w:rsidRDefault="00004899" w:rsidP="00004899">
      <w:pPr>
        <w:tabs>
          <w:tab w:val="left" w:pos="3960"/>
        </w:tabs>
      </w:pPr>
    </w:p>
    <w:p w14:paraId="3C7B7EE2" w14:textId="77777777" w:rsidR="00004899" w:rsidRPr="00004899" w:rsidRDefault="00004899" w:rsidP="00004899">
      <w:pPr>
        <w:tabs>
          <w:tab w:val="left" w:pos="3960"/>
        </w:tabs>
      </w:pPr>
    </w:p>
    <w:p w14:paraId="68BF7E77" w14:textId="77777777" w:rsidR="00004899" w:rsidRPr="00004899" w:rsidRDefault="00004899" w:rsidP="00004899">
      <w:r w:rsidRPr="00004899">
        <w:br w:type="page"/>
      </w:r>
    </w:p>
    <w:p w14:paraId="15637752"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383924BB" w14:textId="77777777" w:rsidTr="00494398">
        <w:tc>
          <w:tcPr>
            <w:tcW w:w="2857" w:type="dxa"/>
            <w:tcBorders>
              <w:top w:val="single" w:sz="4" w:space="0" w:color="auto"/>
              <w:left w:val="single" w:sz="4" w:space="0" w:color="auto"/>
              <w:bottom w:val="single" w:sz="4" w:space="0" w:color="auto"/>
              <w:right w:val="single" w:sz="4" w:space="0" w:color="auto"/>
            </w:tcBorders>
          </w:tcPr>
          <w:p w14:paraId="23E54155" w14:textId="77777777" w:rsidR="00004899" w:rsidRPr="00DD0B03" w:rsidRDefault="00004899" w:rsidP="00004899">
            <w:pPr>
              <w:jc w:val="both"/>
              <w:rPr>
                <w:b/>
                <w:iCs/>
                <w:sz w:val="22"/>
                <w:szCs w:val="22"/>
              </w:rPr>
            </w:pPr>
            <w:r w:rsidRPr="00DD0B03">
              <w:rPr>
                <w:b/>
                <w:iCs/>
                <w:sz w:val="22"/>
                <w:szCs w:val="22"/>
              </w:rPr>
              <w:t>Tárgy neve:</w:t>
            </w:r>
          </w:p>
          <w:p w14:paraId="37915B47" w14:textId="77777777" w:rsidR="00004899" w:rsidRDefault="00004899" w:rsidP="00004899">
            <w:pPr>
              <w:jc w:val="both"/>
              <w:rPr>
                <w:b/>
                <w:iCs/>
                <w:sz w:val="22"/>
                <w:szCs w:val="22"/>
              </w:rPr>
            </w:pPr>
            <w:r w:rsidRPr="00DD0B03">
              <w:rPr>
                <w:b/>
                <w:iCs/>
                <w:sz w:val="22"/>
                <w:szCs w:val="22"/>
              </w:rPr>
              <w:t>Csomagolástervezés II.</w:t>
            </w:r>
          </w:p>
          <w:p w14:paraId="2D082ABA" w14:textId="1BEEE9F0" w:rsidR="00DD0B03" w:rsidRPr="00DD0B03" w:rsidRDefault="00DD0B03"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2D5BFB09" w14:textId="77777777" w:rsidR="00004899" w:rsidRPr="00DD0B03" w:rsidRDefault="00004899" w:rsidP="00004899">
            <w:pPr>
              <w:jc w:val="both"/>
              <w:rPr>
                <w:b/>
                <w:iCs/>
                <w:sz w:val="22"/>
                <w:szCs w:val="22"/>
              </w:rPr>
            </w:pPr>
            <w:r w:rsidRPr="00DD0B03">
              <w:rPr>
                <w:b/>
                <w:iCs/>
                <w:sz w:val="22"/>
                <w:szCs w:val="22"/>
              </w:rPr>
              <w:t>NEPTUN-kód:</w:t>
            </w:r>
          </w:p>
          <w:p w14:paraId="3CBA5D77" w14:textId="77777777" w:rsidR="00004899" w:rsidRPr="00DD0B03" w:rsidRDefault="00004899" w:rsidP="00004899">
            <w:pPr>
              <w:jc w:val="both"/>
              <w:rPr>
                <w:iCs/>
                <w:sz w:val="22"/>
                <w:szCs w:val="22"/>
              </w:rPr>
            </w:pPr>
            <w:r w:rsidRPr="00DD0B03">
              <w:rPr>
                <w:iCs/>
                <w:sz w:val="22"/>
                <w:szCs w:val="22"/>
              </w:rPr>
              <w:t>RMWCT2TBNF</w:t>
            </w:r>
          </w:p>
        </w:tc>
        <w:tc>
          <w:tcPr>
            <w:tcW w:w="2283" w:type="dxa"/>
            <w:tcBorders>
              <w:top w:val="single" w:sz="4" w:space="0" w:color="auto"/>
              <w:left w:val="single" w:sz="4" w:space="0" w:color="auto"/>
              <w:bottom w:val="single" w:sz="4" w:space="0" w:color="auto"/>
              <w:right w:val="single" w:sz="4" w:space="0" w:color="auto"/>
            </w:tcBorders>
          </w:tcPr>
          <w:p w14:paraId="54A065DC"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28709BA4" w14:textId="77777777" w:rsidR="00004899" w:rsidRPr="00DD0B03" w:rsidRDefault="00004899" w:rsidP="00004899">
            <w:pPr>
              <w:jc w:val="both"/>
              <w:rPr>
                <w:iCs/>
                <w:sz w:val="22"/>
                <w:szCs w:val="22"/>
              </w:rPr>
            </w:pPr>
            <w:r w:rsidRPr="00DD0B03">
              <w:rPr>
                <w:iCs/>
                <w:sz w:val="22"/>
                <w:szCs w:val="22"/>
              </w:rPr>
              <w:t>2+0+3</w:t>
            </w:r>
          </w:p>
        </w:tc>
        <w:tc>
          <w:tcPr>
            <w:tcW w:w="1785" w:type="dxa"/>
            <w:tcBorders>
              <w:top w:val="single" w:sz="4" w:space="0" w:color="auto"/>
              <w:left w:val="single" w:sz="4" w:space="0" w:color="auto"/>
              <w:bottom w:val="single" w:sz="4" w:space="0" w:color="auto"/>
              <w:right w:val="single" w:sz="4" w:space="0" w:color="auto"/>
            </w:tcBorders>
          </w:tcPr>
          <w:p w14:paraId="030F9994"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088382AF"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v</w:t>
            </w:r>
          </w:p>
        </w:tc>
      </w:tr>
      <w:tr w:rsidR="00004899" w:rsidRPr="00DD0B03" w14:paraId="6225206A" w14:textId="77777777" w:rsidTr="00494398">
        <w:tc>
          <w:tcPr>
            <w:tcW w:w="2857" w:type="dxa"/>
            <w:tcBorders>
              <w:top w:val="single" w:sz="4" w:space="0" w:color="auto"/>
              <w:left w:val="single" w:sz="4" w:space="0" w:color="auto"/>
              <w:bottom w:val="single" w:sz="4" w:space="0" w:color="auto"/>
              <w:right w:val="single" w:sz="4" w:space="0" w:color="auto"/>
            </w:tcBorders>
          </w:tcPr>
          <w:p w14:paraId="0342EA67" w14:textId="77777777" w:rsidR="00004899" w:rsidRPr="00DD0B03" w:rsidRDefault="00004899" w:rsidP="00004899">
            <w:pPr>
              <w:jc w:val="both"/>
              <w:rPr>
                <w:b/>
                <w:iCs/>
                <w:sz w:val="22"/>
                <w:szCs w:val="22"/>
              </w:rPr>
            </w:pPr>
            <w:r w:rsidRPr="00DD0B03">
              <w:rPr>
                <w:b/>
                <w:iCs/>
                <w:sz w:val="22"/>
                <w:szCs w:val="22"/>
              </w:rPr>
              <w:t>Tantárgyfelelős:</w:t>
            </w:r>
          </w:p>
          <w:p w14:paraId="392718C2" w14:textId="77777777" w:rsidR="00004899" w:rsidRPr="00DD0B03" w:rsidRDefault="00004899" w:rsidP="00004899">
            <w:pPr>
              <w:jc w:val="both"/>
              <w:rPr>
                <w:iCs/>
                <w:sz w:val="22"/>
                <w:szCs w:val="22"/>
              </w:rPr>
            </w:pPr>
            <w:r w:rsidRPr="00DD0B03">
              <w:rPr>
                <w:iCs/>
                <w:sz w:val="22"/>
                <w:szCs w:val="22"/>
              </w:rPr>
              <w:t>Németh Róbert DLA</w:t>
            </w:r>
          </w:p>
        </w:tc>
        <w:tc>
          <w:tcPr>
            <w:tcW w:w="1931" w:type="dxa"/>
            <w:tcBorders>
              <w:top w:val="single" w:sz="4" w:space="0" w:color="auto"/>
              <w:left w:val="single" w:sz="4" w:space="0" w:color="auto"/>
              <w:bottom w:val="single" w:sz="4" w:space="0" w:color="auto"/>
              <w:right w:val="single" w:sz="4" w:space="0" w:color="auto"/>
            </w:tcBorders>
          </w:tcPr>
          <w:p w14:paraId="2BED8BD1" w14:textId="77777777" w:rsidR="00004899" w:rsidRPr="00DD0B03" w:rsidRDefault="00004899" w:rsidP="00004899">
            <w:pPr>
              <w:jc w:val="both"/>
              <w:rPr>
                <w:b/>
                <w:iCs/>
                <w:sz w:val="22"/>
                <w:szCs w:val="22"/>
              </w:rPr>
            </w:pPr>
            <w:r w:rsidRPr="00DD0B03">
              <w:rPr>
                <w:b/>
                <w:iCs/>
                <w:sz w:val="22"/>
                <w:szCs w:val="22"/>
              </w:rPr>
              <w:t xml:space="preserve">Beosztás: </w:t>
            </w:r>
          </w:p>
          <w:p w14:paraId="5319AA64"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AAA9386" w14:textId="77777777" w:rsidR="00004899" w:rsidRPr="00DD0B03" w:rsidRDefault="00004899" w:rsidP="00004899">
            <w:pPr>
              <w:rPr>
                <w:b/>
                <w:iCs/>
                <w:sz w:val="22"/>
                <w:szCs w:val="22"/>
              </w:rPr>
            </w:pPr>
            <w:r w:rsidRPr="00DD0B03">
              <w:rPr>
                <w:b/>
                <w:iCs/>
                <w:sz w:val="22"/>
                <w:szCs w:val="22"/>
              </w:rPr>
              <w:t xml:space="preserve">Előkövetelmény: </w:t>
            </w:r>
          </w:p>
          <w:p w14:paraId="1CEA4350" w14:textId="77777777" w:rsidR="00004899" w:rsidRPr="00DD0B03" w:rsidRDefault="00004899" w:rsidP="00004899">
            <w:pPr>
              <w:jc w:val="both"/>
              <w:rPr>
                <w:bCs/>
                <w:iCs/>
                <w:color w:val="000000"/>
                <w:sz w:val="22"/>
                <w:szCs w:val="22"/>
              </w:rPr>
            </w:pPr>
            <w:r w:rsidRPr="00DD0B03">
              <w:rPr>
                <w:iCs/>
                <w:sz w:val="22"/>
                <w:szCs w:val="22"/>
              </w:rPr>
              <w:t xml:space="preserve">RMWCT1TBNF </w:t>
            </w:r>
          </w:p>
        </w:tc>
      </w:tr>
      <w:tr w:rsidR="00004899" w:rsidRPr="00DD0B03" w14:paraId="10BFADE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5595FDE"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2702809"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2480349E" w14:textId="77777777" w:rsidR="00004899" w:rsidRPr="00DD0B03" w:rsidRDefault="00004899" w:rsidP="00004899">
            <w:pPr>
              <w:jc w:val="both"/>
              <w:rPr>
                <w:iCs/>
                <w:sz w:val="22"/>
                <w:szCs w:val="22"/>
              </w:rPr>
            </w:pPr>
          </w:p>
          <w:p w14:paraId="656F4ADE" w14:textId="77777777" w:rsidR="00004899" w:rsidRPr="00DD0B03" w:rsidRDefault="00004899" w:rsidP="00004899">
            <w:pPr>
              <w:jc w:val="both"/>
              <w:rPr>
                <w:iCs/>
                <w:sz w:val="22"/>
                <w:szCs w:val="22"/>
              </w:rPr>
            </w:pPr>
            <w:r w:rsidRPr="00DD0B03">
              <w:rPr>
                <w:iCs/>
                <w:sz w:val="22"/>
                <w:szCs w:val="22"/>
              </w:rPr>
              <w:t>A csomagolástervezés elméleti kérdései: információtartalom, reklámhatás, jelölési módok.</w:t>
            </w:r>
          </w:p>
          <w:p w14:paraId="79980CB3" w14:textId="77777777" w:rsidR="00004899" w:rsidRPr="00DD0B03" w:rsidRDefault="00004899" w:rsidP="00004899">
            <w:pPr>
              <w:jc w:val="both"/>
              <w:rPr>
                <w:iCs/>
                <w:sz w:val="22"/>
                <w:szCs w:val="22"/>
              </w:rPr>
            </w:pPr>
            <w:r w:rsidRPr="00DD0B03">
              <w:rPr>
                <w:iCs/>
                <w:sz w:val="22"/>
                <w:szCs w:val="22"/>
              </w:rPr>
              <w:t xml:space="preserve">A hullámpapírlemez csomagolástervezési alapjainak elsajátítása és gyakorlati alkalmazása az ESKO </w:t>
            </w:r>
            <w:proofErr w:type="spellStart"/>
            <w:r w:rsidRPr="00DD0B03">
              <w:rPr>
                <w:iCs/>
                <w:sz w:val="22"/>
                <w:szCs w:val="22"/>
              </w:rPr>
              <w:t>Artios</w:t>
            </w:r>
            <w:proofErr w:type="spellEnd"/>
            <w:r w:rsidRPr="00DD0B03">
              <w:rPr>
                <w:iCs/>
                <w:sz w:val="22"/>
                <w:szCs w:val="22"/>
              </w:rPr>
              <w:t xml:space="preserve"> CAD programjával. </w:t>
            </w:r>
          </w:p>
          <w:p w14:paraId="592C1800" w14:textId="77777777" w:rsidR="00004899" w:rsidRPr="00DD0B03" w:rsidRDefault="00004899" w:rsidP="00004899">
            <w:pPr>
              <w:jc w:val="both"/>
              <w:rPr>
                <w:iCs/>
                <w:sz w:val="22"/>
                <w:szCs w:val="22"/>
              </w:rPr>
            </w:pPr>
            <w:r w:rsidRPr="00DD0B03">
              <w:rPr>
                <w:iCs/>
                <w:sz w:val="22"/>
                <w:szCs w:val="22"/>
              </w:rPr>
              <w:t>Dobozkonstrukciók (FEFCO)</w:t>
            </w:r>
          </w:p>
          <w:p w14:paraId="0BA1A446" w14:textId="77777777" w:rsidR="00004899" w:rsidRPr="00DD0B03" w:rsidRDefault="00004899" w:rsidP="00004899">
            <w:pPr>
              <w:jc w:val="both"/>
              <w:rPr>
                <w:iCs/>
                <w:sz w:val="22"/>
                <w:szCs w:val="22"/>
              </w:rPr>
            </w:pPr>
            <w:r w:rsidRPr="00DD0B03">
              <w:rPr>
                <w:iCs/>
                <w:sz w:val="22"/>
                <w:szCs w:val="22"/>
              </w:rPr>
              <w:t>A grafikai tervezés műszaki vonatkozásai.</w:t>
            </w:r>
          </w:p>
          <w:p w14:paraId="5327D6F6" w14:textId="77777777" w:rsidR="00004899" w:rsidRPr="00DD0B03" w:rsidRDefault="00004899" w:rsidP="00004899">
            <w:pPr>
              <w:jc w:val="both"/>
              <w:rPr>
                <w:iCs/>
                <w:sz w:val="22"/>
                <w:szCs w:val="22"/>
              </w:rPr>
            </w:pPr>
            <w:r w:rsidRPr="00DD0B03">
              <w:rPr>
                <w:iCs/>
                <w:sz w:val="22"/>
                <w:szCs w:val="22"/>
              </w:rPr>
              <w:t>Nyomtatás és jelölés.</w:t>
            </w:r>
          </w:p>
          <w:p w14:paraId="3A6E8AC9" w14:textId="77777777" w:rsidR="00004899" w:rsidRPr="00DD0B03" w:rsidRDefault="00004899" w:rsidP="00004899">
            <w:pPr>
              <w:jc w:val="both"/>
              <w:rPr>
                <w:iCs/>
                <w:sz w:val="22"/>
                <w:szCs w:val="22"/>
              </w:rPr>
            </w:pPr>
            <w:r w:rsidRPr="00DD0B03">
              <w:rPr>
                <w:iCs/>
                <w:sz w:val="22"/>
                <w:szCs w:val="22"/>
              </w:rPr>
              <w:t>Zsugorcímkézés.</w:t>
            </w:r>
          </w:p>
          <w:p w14:paraId="3DCF1EAE" w14:textId="77777777" w:rsidR="00004899" w:rsidRPr="00DD0B03" w:rsidRDefault="00004899" w:rsidP="00004899">
            <w:pPr>
              <w:jc w:val="both"/>
              <w:rPr>
                <w:iCs/>
                <w:sz w:val="22"/>
                <w:szCs w:val="22"/>
              </w:rPr>
            </w:pPr>
            <w:r w:rsidRPr="00DD0B03">
              <w:rPr>
                <w:iCs/>
                <w:sz w:val="22"/>
                <w:szCs w:val="22"/>
              </w:rPr>
              <w:t>Adott tervezési feladaton keresztül a folyamat teljes dokumentálása.</w:t>
            </w:r>
          </w:p>
          <w:p w14:paraId="4DD8D4FF" w14:textId="77777777" w:rsidR="00004899" w:rsidRPr="00DD0B03" w:rsidRDefault="00004899" w:rsidP="00004899">
            <w:pPr>
              <w:jc w:val="both"/>
              <w:rPr>
                <w:iCs/>
                <w:sz w:val="22"/>
                <w:szCs w:val="22"/>
              </w:rPr>
            </w:pPr>
          </w:p>
        </w:tc>
      </w:tr>
      <w:tr w:rsidR="00004899" w:rsidRPr="00DD0B03" w14:paraId="25C2A82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3BC9C3C"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26FFBCA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7B8B70E" w14:textId="77777777" w:rsidR="00004899" w:rsidRPr="00DD0B03" w:rsidRDefault="00004899" w:rsidP="00004899">
            <w:pPr>
              <w:jc w:val="center"/>
              <w:rPr>
                <w:b/>
                <w:iCs/>
                <w:sz w:val="22"/>
                <w:szCs w:val="22"/>
              </w:rPr>
            </w:pPr>
          </w:p>
          <w:p w14:paraId="44536F59" w14:textId="77777777" w:rsidR="00004899" w:rsidRPr="00DD0B03" w:rsidRDefault="00004899" w:rsidP="00004899">
            <w:pPr>
              <w:numPr>
                <w:ilvl w:val="0"/>
                <w:numId w:val="103"/>
              </w:numPr>
              <w:ind w:left="454"/>
              <w:jc w:val="both"/>
              <w:rPr>
                <w:iCs/>
                <w:sz w:val="22"/>
                <w:szCs w:val="22"/>
              </w:rPr>
            </w:pPr>
            <w:r w:rsidRPr="00DD0B03">
              <w:rPr>
                <w:iCs/>
                <w:sz w:val="22"/>
                <w:szCs w:val="22"/>
              </w:rPr>
              <w:t>Ismeri az alapvető konstrukciós kialakításokat és azok méretezésének alapjait.</w:t>
            </w:r>
          </w:p>
          <w:p w14:paraId="4FE38C50" w14:textId="77777777" w:rsidR="00004899" w:rsidRPr="00DD0B03" w:rsidRDefault="00004899" w:rsidP="00004899">
            <w:pPr>
              <w:numPr>
                <w:ilvl w:val="0"/>
                <w:numId w:val="103"/>
              </w:numPr>
              <w:ind w:left="454"/>
              <w:jc w:val="both"/>
              <w:rPr>
                <w:iCs/>
                <w:sz w:val="22"/>
                <w:szCs w:val="22"/>
              </w:rPr>
            </w:pPr>
            <w:r w:rsidRPr="00DD0B03">
              <w:rPr>
                <w:iCs/>
                <w:sz w:val="22"/>
                <w:szCs w:val="22"/>
              </w:rPr>
              <w:t>Képes egyszerűbb termékek formai és konstrukciós tervezésére a gyártástechnológiai korlátok, az elvárt költségek, a környezetre gyakorolt hatások figyelembevételével.</w:t>
            </w:r>
          </w:p>
          <w:p w14:paraId="678AB0E0" w14:textId="77777777" w:rsidR="00004899" w:rsidRPr="00DD0B03" w:rsidRDefault="00004899" w:rsidP="00004899">
            <w:pPr>
              <w:numPr>
                <w:ilvl w:val="0"/>
                <w:numId w:val="103"/>
              </w:numPr>
              <w:ind w:left="454"/>
              <w:jc w:val="both"/>
              <w:rPr>
                <w:iCs/>
                <w:sz w:val="22"/>
                <w:szCs w:val="22"/>
              </w:rPr>
            </w:pPr>
            <w:r w:rsidRPr="00DD0B03">
              <w:rPr>
                <w:iCs/>
                <w:sz w:val="22"/>
                <w:szCs w:val="22"/>
              </w:rPr>
              <w:t>Képes háromdimenziós számítógépes tervezőrendszerek alkalmazásával a termékkoncepciók, illetve termékek virtuális modellezésére és műszaki dokumentációjuk elkészítésére.</w:t>
            </w:r>
          </w:p>
          <w:p w14:paraId="4EB07D15" w14:textId="77777777" w:rsidR="00004899" w:rsidRPr="00DD0B03" w:rsidRDefault="00004899" w:rsidP="00004899">
            <w:pPr>
              <w:numPr>
                <w:ilvl w:val="0"/>
                <w:numId w:val="103"/>
              </w:numPr>
              <w:ind w:left="454"/>
              <w:jc w:val="both"/>
              <w:rPr>
                <w:iCs/>
                <w:sz w:val="22"/>
                <w:szCs w:val="22"/>
              </w:rPr>
            </w:pPr>
            <w:r w:rsidRPr="00DD0B03">
              <w:rPr>
                <w:iCs/>
                <w:sz w:val="22"/>
                <w:szCs w:val="22"/>
              </w:rPr>
              <w:t>Képes a tervezett termékkel kapcsolatos döntéseket indokolni, azokat tesztelni, műszaki és szabványos vizsgálati módszerekkel alátámasztani.</w:t>
            </w:r>
          </w:p>
          <w:p w14:paraId="63BB6432" w14:textId="77777777" w:rsidR="00004899" w:rsidRPr="00DD0B03" w:rsidRDefault="00004899" w:rsidP="00004899">
            <w:pPr>
              <w:jc w:val="center"/>
              <w:rPr>
                <w:b/>
                <w:iCs/>
                <w:sz w:val="22"/>
                <w:szCs w:val="22"/>
              </w:rPr>
            </w:pPr>
          </w:p>
        </w:tc>
      </w:tr>
      <w:tr w:rsidR="00004899" w:rsidRPr="00DD0B03" w14:paraId="315E2A6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BF49753"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3D7C3AB5"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48CECA3" w14:textId="77777777" w:rsidR="00004899" w:rsidRPr="00DD0B03" w:rsidRDefault="00004899" w:rsidP="00004899">
            <w:pPr>
              <w:ind w:left="284"/>
              <w:contextualSpacing/>
              <w:rPr>
                <w:iCs/>
                <w:sz w:val="22"/>
                <w:szCs w:val="22"/>
              </w:rPr>
            </w:pPr>
          </w:p>
          <w:p w14:paraId="2D5EE66F" w14:textId="77777777" w:rsidR="00004899" w:rsidRPr="00DD0B03" w:rsidRDefault="00004899" w:rsidP="00004899">
            <w:pPr>
              <w:numPr>
                <w:ilvl w:val="0"/>
                <w:numId w:val="118"/>
              </w:numPr>
              <w:contextualSpacing/>
              <w:rPr>
                <w:iCs/>
                <w:sz w:val="22"/>
                <w:szCs w:val="22"/>
              </w:rPr>
            </w:pPr>
            <w:r w:rsidRPr="00DD0B03">
              <w:rPr>
                <w:iCs/>
                <w:sz w:val="22"/>
                <w:szCs w:val="22"/>
              </w:rPr>
              <w:t xml:space="preserve">Dr. Németh R., </w:t>
            </w:r>
            <w:proofErr w:type="spellStart"/>
            <w:r w:rsidRPr="00DD0B03">
              <w:rPr>
                <w:iCs/>
                <w:sz w:val="22"/>
                <w:szCs w:val="22"/>
              </w:rPr>
              <w:t>Tiefbrunner</w:t>
            </w:r>
            <w:proofErr w:type="spellEnd"/>
            <w:r w:rsidRPr="00DD0B03">
              <w:rPr>
                <w:iCs/>
                <w:sz w:val="22"/>
                <w:szCs w:val="22"/>
              </w:rPr>
              <w:t xml:space="preserve"> A.: Csomagolástervezés. elektronikus jegyzet ÓE. 2015.</w:t>
            </w:r>
          </w:p>
          <w:p w14:paraId="2CBAF329" w14:textId="77777777" w:rsidR="00004899" w:rsidRPr="00DD0B03" w:rsidRDefault="00004899" w:rsidP="00004899">
            <w:pPr>
              <w:numPr>
                <w:ilvl w:val="0"/>
                <w:numId w:val="118"/>
              </w:numPr>
              <w:contextualSpacing/>
              <w:rPr>
                <w:iCs/>
                <w:sz w:val="22"/>
                <w:szCs w:val="22"/>
              </w:rPr>
            </w:pPr>
            <w:r w:rsidRPr="00DD0B03">
              <w:rPr>
                <w:iCs/>
                <w:sz w:val="22"/>
                <w:szCs w:val="22"/>
              </w:rPr>
              <w:t xml:space="preserve">Györgyi A., </w:t>
            </w:r>
            <w:proofErr w:type="spellStart"/>
            <w:r w:rsidRPr="00DD0B03">
              <w:rPr>
                <w:iCs/>
                <w:sz w:val="22"/>
                <w:szCs w:val="22"/>
              </w:rPr>
              <w:t>Tiefbrunner</w:t>
            </w:r>
            <w:proofErr w:type="spellEnd"/>
            <w:r w:rsidRPr="00DD0B03">
              <w:rPr>
                <w:iCs/>
                <w:sz w:val="22"/>
                <w:szCs w:val="22"/>
              </w:rPr>
              <w:t xml:space="preserve"> A., Varga J.: Csomagolástervezés. Papír-Press Egyesülés, Bp. 1999.</w:t>
            </w:r>
          </w:p>
          <w:p w14:paraId="1B0F46A3" w14:textId="77777777" w:rsidR="00004899" w:rsidRPr="00DD0B03" w:rsidRDefault="00004899" w:rsidP="00004899">
            <w:pPr>
              <w:numPr>
                <w:ilvl w:val="0"/>
                <w:numId w:val="118"/>
              </w:numPr>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w:t>
            </w:r>
            <w:proofErr w:type="spellStart"/>
            <w:r w:rsidRPr="00DD0B03">
              <w:rPr>
                <w:iCs/>
                <w:sz w:val="22"/>
                <w:szCs w:val="22"/>
              </w:rPr>
              <w:t>CompLex</w:t>
            </w:r>
            <w:proofErr w:type="spellEnd"/>
            <w:r w:rsidRPr="00DD0B03">
              <w:rPr>
                <w:iCs/>
                <w:sz w:val="22"/>
                <w:szCs w:val="22"/>
              </w:rPr>
              <w:t>, 2010.</w:t>
            </w:r>
          </w:p>
          <w:p w14:paraId="34158D6B" w14:textId="77777777" w:rsidR="00004899" w:rsidRPr="00DD0B03" w:rsidRDefault="006A5872" w:rsidP="00004899">
            <w:pPr>
              <w:numPr>
                <w:ilvl w:val="0"/>
                <w:numId w:val="118"/>
              </w:numPr>
              <w:contextualSpacing/>
              <w:rPr>
                <w:iCs/>
                <w:sz w:val="22"/>
                <w:szCs w:val="22"/>
              </w:rPr>
            </w:pPr>
            <w:hyperlink r:id="rId57" w:history="1">
              <w:r w:rsidR="00004899" w:rsidRPr="00DD0B03">
                <w:rPr>
                  <w:iCs/>
                  <w:color w:val="0000FF"/>
                  <w:sz w:val="22"/>
                  <w:szCs w:val="22"/>
                  <w:u w:val="single"/>
                </w:rPr>
                <w:t>https://elearning.uni-obuda.hu/</w:t>
              </w:r>
            </w:hyperlink>
            <w:r w:rsidR="00004899" w:rsidRPr="00DD0B03">
              <w:rPr>
                <w:iCs/>
                <w:sz w:val="22"/>
                <w:szCs w:val="22"/>
              </w:rPr>
              <w:t xml:space="preserve"> az oktató által készített elektronikus jegyzetek és segédletek</w:t>
            </w:r>
          </w:p>
          <w:p w14:paraId="39DF102C" w14:textId="77777777" w:rsidR="00004899" w:rsidRPr="00DD0B03" w:rsidRDefault="00004899" w:rsidP="00004899">
            <w:pPr>
              <w:ind w:left="284"/>
              <w:contextualSpacing/>
              <w:rPr>
                <w:iCs/>
                <w:sz w:val="22"/>
                <w:szCs w:val="22"/>
              </w:rPr>
            </w:pPr>
          </w:p>
        </w:tc>
      </w:tr>
    </w:tbl>
    <w:p w14:paraId="61E4F99C" w14:textId="77777777" w:rsidR="00004899" w:rsidRPr="00004899" w:rsidRDefault="00004899" w:rsidP="00004899">
      <w:pPr>
        <w:tabs>
          <w:tab w:val="left" w:pos="3960"/>
        </w:tabs>
      </w:pPr>
    </w:p>
    <w:p w14:paraId="2848B6EE" w14:textId="77777777" w:rsidR="00004899" w:rsidRPr="00004899" w:rsidRDefault="00004899" w:rsidP="00004899">
      <w:pPr>
        <w:tabs>
          <w:tab w:val="left" w:pos="3960"/>
        </w:tabs>
      </w:pPr>
    </w:p>
    <w:p w14:paraId="089E9976" w14:textId="77777777" w:rsidR="00004899" w:rsidRPr="00004899" w:rsidRDefault="00004899" w:rsidP="00004899">
      <w:pPr>
        <w:tabs>
          <w:tab w:val="left" w:pos="3960"/>
        </w:tabs>
      </w:pPr>
    </w:p>
    <w:p w14:paraId="477204E8" w14:textId="77777777" w:rsidR="00004899" w:rsidRPr="00004899" w:rsidRDefault="00004899" w:rsidP="00004899">
      <w:pPr>
        <w:tabs>
          <w:tab w:val="left" w:pos="3960"/>
        </w:tabs>
      </w:pPr>
    </w:p>
    <w:p w14:paraId="7C33053B" w14:textId="77777777" w:rsidR="00004899" w:rsidRPr="00004899" w:rsidRDefault="00004899" w:rsidP="00004899">
      <w:pPr>
        <w:tabs>
          <w:tab w:val="left" w:pos="3960"/>
        </w:tabs>
      </w:pPr>
    </w:p>
    <w:p w14:paraId="4C5C972D" w14:textId="77777777" w:rsidR="00004899" w:rsidRPr="00004899" w:rsidRDefault="00004899" w:rsidP="00004899">
      <w:pPr>
        <w:tabs>
          <w:tab w:val="left" w:pos="3960"/>
        </w:tabs>
      </w:pPr>
    </w:p>
    <w:p w14:paraId="1720852C" w14:textId="77777777" w:rsidR="00004899" w:rsidRPr="00004899" w:rsidRDefault="00004899" w:rsidP="00004899">
      <w:pPr>
        <w:tabs>
          <w:tab w:val="left" w:pos="3960"/>
        </w:tabs>
      </w:pPr>
    </w:p>
    <w:p w14:paraId="55A1AB12" w14:textId="77777777" w:rsidR="00004899" w:rsidRPr="00004899" w:rsidRDefault="00004899" w:rsidP="00004899">
      <w:pPr>
        <w:tabs>
          <w:tab w:val="left" w:pos="3960"/>
        </w:tabs>
      </w:pPr>
    </w:p>
    <w:p w14:paraId="362CB352" w14:textId="77777777" w:rsidR="00004899" w:rsidRPr="00004899" w:rsidRDefault="00004899" w:rsidP="00004899">
      <w:pPr>
        <w:tabs>
          <w:tab w:val="left" w:pos="3960"/>
        </w:tabs>
      </w:pPr>
    </w:p>
    <w:p w14:paraId="6BE82C33" w14:textId="77777777" w:rsidR="00004899" w:rsidRPr="00004899" w:rsidRDefault="00004899" w:rsidP="00004899">
      <w:pPr>
        <w:tabs>
          <w:tab w:val="left" w:pos="3960"/>
        </w:tabs>
      </w:pPr>
    </w:p>
    <w:p w14:paraId="44F49172" w14:textId="77777777" w:rsidR="00004899" w:rsidRPr="00004899" w:rsidRDefault="00004899" w:rsidP="00004899">
      <w:pPr>
        <w:tabs>
          <w:tab w:val="left" w:pos="3960"/>
        </w:tabs>
      </w:pPr>
    </w:p>
    <w:p w14:paraId="757C920F" w14:textId="77777777" w:rsidR="00004899" w:rsidRPr="00004899" w:rsidRDefault="00004899" w:rsidP="00004899">
      <w:r w:rsidRPr="00004899">
        <w:br w:type="page"/>
      </w:r>
    </w:p>
    <w:p w14:paraId="46FC4CE0"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26"/>
        <w:gridCol w:w="2268"/>
        <w:gridCol w:w="1206"/>
      </w:tblGrid>
      <w:tr w:rsidR="00004899" w:rsidRPr="00DD0B03" w14:paraId="5E8D6816" w14:textId="77777777" w:rsidTr="00494398">
        <w:tc>
          <w:tcPr>
            <w:tcW w:w="3256" w:type="dxa"/>
            <w:tcBorders>
              <w:top w:val="single" w:sz="4" w:space="0" w:color="auto"/>
              <w:left w:val="single" w:sz="4" w:space="0" w:color="auto"/>
              <w:bottom w:val="single" w:sz="4" w:space="0" w:color="auto"/>
              <w:right w:val="single" w:sz="4" w:space="0" w:color="auto"/>
            </w:tcBorders>
            <w:hideMark/>
          </w:tcPr>
          <w:p w14:paraId="581DF7ED" w14:textId="77777777" w:rsidR="00004899" w:rsidRPr="00DD0B03" w:rsidRDefault="00004899" w:rsidP="00004899">
            <w:pPr>
              <w:jc w:val="both"/>
              <w:rPr>
                <w:b/>
                <w:iCs/>
                <w:sz w:val="22"/>
                <w:szCs w:val="22"/>
              </w:rPr>
            </w:pPr>
            <w:r w:rsidRPr="00DD0B03">
              <w:rPr>
                <w:b/>
                <w:iCs/>
                <w:sz w:val="22"/>
                <w:szCs w:val="22"/>
              </w:rPr>
              <w:t>Tárgy neve:</w:t>
            </w:r>
          </w:p>
          <w:p w14:paraId="20D47310" w14:textId="77777777" w:rsidR="00004899" w:rsidRDefault="00004899" w:rsidP="00004899">
            <w:pPr>
              <w:rPr>
                <w:b/>
                <w:iCs/>
                <w:sz w:val="22"/>
                <w:szCs w:val="22"/>
              </w:rPr>
            </w:pPr>
            <w:r w:rsidRPr="00DD0B03">
              <w:rPr>
                <w:b/>
                <w:iCs/>
                <w:sz w:val="22"/>
                <w:szCs w:val="22"/>
              </w:rPr>
              <w:t>Csomagolás- és papírtechnológia I.</w:t>
            </w:r>
          </w:p>
          <w:p w14:paraId="10BD350A" w14:textId="1CAC80C3" w:rsidR="00DD0B03" w:rsidRPr="00DD0B03" w:rsidRDefault="00DD0B03" w:rsidP="00004899">
            <w:pPr>
              <w:rPr>
                <w:b/>
                <w:iCs/>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45A8705D" w14:textId="77777777" w:rsidR="00004899" w:rsidRPr="00DD0B03" w:rsidRDefault="00004899" w:rsidP="00004899">
            <w:pPr>
              <w:jc w:val="both"/>
              <w:rPr>
                <w:b/>
                <w:iCs/>
                <w:sz w:val="22"/>
                <w:szCs w:val="22"/>
              </w:rPr>
            </w:pPr>
            <w:r w:rsidRPr="00DD0B03">
              <w:rPr>
                <w:b/>
                <w:iCs/>
                <w:sz w:val="22"/>
                <w:szCs w:val="22"/>
              </w:rPr>
              <w:t>NEPTUN-kód:</w:t>
            </w:r>
          </w:p>
          <w:p w14:paraId="69EB6E4F" w14:textId="77777777" w:rsidR="00004899" w:rsidRPr="00DD0B03" w:rsidRDefault="00004899" w:rsidP="00004899">
            <w:pPr>
              <w:jc w:val="both"/>
              <w:rPr>
                <w:iCs/>
                <w:sz w:val="22"/>
                <w:szCs w:val="22"/>
              </w:rPr>
            </w:pPr>
            <w:r w:rsidRPr="00DD0B03">
              <w:rPr>
                <w:iCs/>
                <w:sz w:val="22"/>
                <w:szCs w:val="22"/>
              </w:rPr>
              <w:t>RMWPT1TBNF</w:t>
            </w:r>
          </w:p>
        </w:tc>
        <w:tc>
          <w:tcPr>
            <w:tcW w:w="2268" w:type="dxa"/>
            <w:tcBorders>
              <w:top w:val="single" w:sz="4" w:space="0" w:color="auto"/>
              <w:left w:val="single" w:sz="4" w:space="0" w:color="auto"/>
              <w:bottom w:val="single" w:sz="4" w:space="0" w:color="auto"/>
              <w:right w:val="single" w:sz="4" w:space="0" w:color="auto"/>
            </w:tcBorders>
          </w:tcPr>
          <w:p w14:paraId="07F3B454"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2B59B603" w14:textId="77777777" w:rsidR="00004899" w:rsidRPr="00DD0B03" w:rsidRDefault="00004899" w:rsidP="00004899">
            <w:pPr>
              <w:jc w:val="both"/>
              <w:rPr>
                <w:iCs/>
                <w:sz w:val="22"/>
                <w:szCs w:val="22"/>
              </w:rPr>
            </w:pPr>
            <w:r w:rsidRPr="00DD0B03">
              <w:rPr>
                <w:iCs/>
                <w:sz w:val="22"/>
                <w:szCs w:val="22"/>
              </w:rPr>
              <w:t>1+0+2</w:t>
            </w:r>
          </w:p>
          <w:p w14:paraId="2BA84D1C" w14:textId="77777777" w:rsidR="00004899" w:rsidRPr="00DD0B03" w:rsidRDefault="00004899" w:rsidP="00004899">
            <w:pPr>
              <w:jc w:val="both"/>
              <w:rPr>
                <w:iCs/>
                <w:sz w:val="22"/>
                <w:szCs w:val="22"/>
              </w:rPr>
            </w:pPr>
          </w:p>
        </w:tc>
        <w:tc>
          <w:tcPr>
            <w:tcW w:w="1206" w:type="dxa"/>
            <w:tcBorders>
              <w:top w:val="single" w:sz="4" w:space="0" w:color="auto"/>
              <w:left w:val="single" w:sz="4" w:space="0" w:color="auto"/>
              <w:bottom w:val="single" w:sz="4" w:space="0" w:color="auto"/>
              <w:right w:val="single" w:sz="4" w:space="0" w:color="auto"/>
            </w:tcBorders>
            <w:hideMark/>
          </w:tcPr>
          <w:p w14:paraId="72A2F19A"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701B9741"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iCs/>
                <w:sz w:val="22"/>
                <w:szCs w:val="22"/>
              </w:rPr>
              <w:t>: é</w:t>
            </w:r>
          </w:p>
          <w:p w14:paraId="6D86919F" w14:textId="77777777" w:rsidR="00004899" w:rsidRPr="00DD0B03" w:rsidRDefault="00004899" w:rsidP="00004899">
            <w:pPr>
              <w:jc w:val="both"/>
              <w:rPr>
                <w:iCs/>
                <w:sz w:val="22"/>
                <w:szCs w:val="22"/>
              </w:rPr>
            </w:pPr>
            <w:r w:rsidRPr="00DD0B03">
              <w:rPr>
                <w:iCs/>
                <w:sz w:val="22"/>
                <w:szCs w:val="22"/>
              </w:rPr>
              <w:t xml:space="preserve">             </w:t>
            </w:r>
          </w:p>
        </w:tc>
      </w:tr>
      <w:tr w:rsidR="00004899" w:rsidRPr="00DD0B03" w14:paraId="00DD06F7" w14:textId="77777777" w:rsidTr="00494398">
        <w:tc>
          <w:tcPr>
            <w:tcW w:w="3256" w:type="dxa"/>
            <w:tcBorders>
              <w:top w:val="single" w:sz="4" w:space="0" w:color="auto"/>
              <w:left w:val="single" w:sz="4" w:space="0" w:color="auto"/>
              <w:bottom w:val="single" w:sz="4" w:space="0" w:color="auto"/>
              <w:right w:val="single" w:sz="4" w:space="0" w:color="auto"/>
            </w:tcBorders>
            <w:hideMark/>
          </w:tcPr>
          <w:p w14:paraId="71DF0069" w14:textId="77777777" w:rsidR="00004899" w:rsidRPr="00DD0B03" w:rsidRDefault="00004899" w:rsidP="00004899">
            <w:pPr>
              <w:jc w:val="both"/>
              <w:rPr>
                <w:b/>
                <w:iCs/>
                <w:sz w:val="22"/>
                <w:szCs w:val="22"/>
              </w:rPr>
            </w:pPr>
            <w:r w:rsidRPr="00DD0B03">
              <w:rPr>
                <w:b/>
                <w:iCs/>
                <w:sz w:val="22"/>
                <w:szCs w:val="22"/>
              </w:rPr>
              <w:t>Tantárgyfelelős:</w:t>
            </w:r>
          </w:p>
          <w:p w14:paraId="131FB5FB" w14:textId="77777777" w:rsidR="00004899" w:rsidRPr="00DD0B03" w:rsidRDefault="00004899" w:rsidP="00004899">
            <w:pPr>
              <w:jc w:val="both"/>
              <w:rPr>
                <w:iCs/>
                <w:sz w:val="22"/>
                <w:szCs w:val="22"/>
              </w:rPr>
            </w:pPr>
            <w:r w:rsidRPr="00DD0B03">
              <w:rPr>
                <w:iCs/>
                <w:sz w:val="22"/>
                <w:szCs w:val="22"/>
              </w:rPr>
              <w:t xml:space="preserve">Dr. </w:t>
            </w:r>
            <w:proofErr w:type="spellStart"/>
            <w:r w:rsidRPr="00DD0B03">
              <w:rPr>
                <w:iCs/>
                <w:sz w:val="22"/>
                <w:szCs w:val="22"/>
              </w:rPr>
              <w:t>habil</w:t>
            </w:r>
            <w:proofErr w:type="spellEnd"/>
            <w:r w:rsidRPr="00DD0B03">
              <w:rPr>
                <w:iCs/>
                <w:sz w:val="22"/>
                <w:szCs w:val="22"/>
              </w:rPr>
              <w:t xml:space="preserve"> Koltai László</w:t>
            </w:r>
          </w:p>
        </w:tc>
        <w:tc>
          <w:tcPr>
            <w:tcW w:w="2126" w:type="dxa"/>
            <w:tcBorders>
              <w:top w:val="single" w:sz="4" w:space="0" w:color="auto"/>
              <w:left w:val="single" w:sz="4" w:space="0" w:color="auto"/>
              <w:bottom w:val="single" w:sz="4" w:space="0" w:color="auto"/>
              <w:right w:val="single" w:sz="4" w:space="0" w:color="auto"/>
            </w:tcBorders>
            <w:hideMark/>
          </w:tcPr>
          <w:p w14:paraId="42951F26" w14:textId="77777777" w:rsidR="00004899" w:rsidRPr="00DD0B03" w:rsidRDefault="00004899" w:rsidP="00004899">
            <w:pPr>
              <w:jc w:val="both"/>
              <w:rPr>
                <w:b/>
                <w:iCs/>
                <w:sz w:val="22"/>
                <w:szCs w:val="22"/>
              </w:rPr>
            </w:pPr>
            <w:r w:rsidRPr="00DD0B03">
              <w:rPr>
                <w:b/>
                <w:iCs/>
                <w:sz w:val="22"/>
                <w:szCs w:val="22"/>
              </w:rPr>
              <w:t xml:space="preserve">Beosztás: </w:t>
            </w:r>
          </w:p>
          <w:p w14:paraId="6DD8BAC9" w14:textId="77777777" w:rsidR="00004899" w:rsidRPr="00DD0B03" w:rsidRDefault="00004899" w:rsidP="00004899">
            <w:pPr>
              <w:jc w:val="both"/>
              <w:rPr>
                <w:iCs/>
                <w:sz w:val="22"/>
                <w:szCs w:val="22"/>
              </w:rPr>
            </w:pPr>
            <w:r w:rsidRPr="00DD0B03">
              <w:rPr>
                <w:iCs/>
                <w:sz w:val="22"/>
                <w:szCs w:val="22"/>
              </w:rPr>
              <w:t>egyetemi docens</w:t>
            </w:r>
          </w:p>
        </w:tc>
        <w:tc>
          <w:tcPr>
            <w:tcW w:w="3474" w:type="dxa"/>
            <w:gridSpan w:val="2"/>
            <w:tcBorders>
              <w:top w:val="single" w:sz="4" w:space="0" w:color="auto"/>
              <w:left w:val="single" w:sz="4" w:space="0" w:color="auto"/>
              <w:bottom w:val="single" w:sz="4" w:space="0" w:color="auto"/>
              <w:right w:val="single" w:sz="4" w:space="0" w:color="auto"/>
            </w:tcBorders>
            <w:hideMark/>
          </w:tcPr>
          <w:p w14:paraId="2E82A3E3" w14:textId="77777777" w:rsidR="00004899" w:rsidRPr="00DD0B03" w:rsidRDefault="00004899" w:rsidP="00004899">
            <w:pPr>
              <w:rPr>
                <w:b/>
                <w:iCs/>
                <w:sz w:val="22"/>
                <w:szCs w:val="22"/>
              </w:rPr>
            </w:pPr>
            <w:r w:rsidRPr="00DD0B03">
              <w:rPr>
                <w:b/>
                <w:iCs/>
                <w:sz w:val="22"/>
                <w:szCs w:val="22"/>
              </w:rPr>
              <w:t xml:space="preserve">Előkövetelmény: </w:t>
            </w:r>
          </w:p>
          <w:p w14:paraId="64D60079" w14:textId="77777777" w:rsidR="00004899" w:rsidRPr="00DD0B03" w:rsidRDefault="00004899" w:rsidP="00004899">
            <w:pPr>
              <w:rPr>
                <w:iCs/>
                <w:sz w:val="22"/>
                <w:szCs w:val="22"/>
              </w:rPr>
            </w:pPr>
            <w:r w:rsidRPr="00DD0B03">
              <w:rPr>
                <w:iCs/>
                <w:sz w:val="22"/>
                <w:szCs w:val="22"/>
              </w:rPr>
              <w:t>nincs</w:t>
            </w:r>
          </w:p>
        </w:tc>
      </w:tr>
      <w:tr w:rsidR="00004899" w:rsidRPr="00DD0B03" w14:paraId="316B7DC2" w14:textId="77777777" w:rsidTr="00494398">
        <w:tc>
          <w:tcPr>
            <w:tcW w:w="8856" w:type="dxa"/>
            <w:gridSpan w:val="4"/>
            <w:tcBorders>
              <w:top w:val="single" w:sz="4" w:space="0" w:color="auto"/>
              <w:left w:val="single" w:sz="4" w:space="0" w:color="auto"/>
              <w:bottom w:val="single" w:sz="4" w:space="0" w:color="auto"/>
              <w:right w:val="single" w:sz="4" w:space="0" w:color="auto"/>
            </w:tcBorders>
            <w:hideMark/>
          </w:tcPr>
          <w:p w14:paraId="3A60DF83"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4AA92534" w14:textId="77777777" w:rsidTr="00494398">
        <w:trPr>
          <w:trHeight w:val="2007"/>
        </w:trPr>
        <w:tc>
          <w:tcPr>
            <w:tcW w:w="8856" w:type="dxa"/>
            <w:gridSpan w:val="4"/>
            <w:tcBorders>
              <w:top w:val="single" w:sz="4" w:space="0" w:color="auto"/>
              <w:left w:val="single" w:sz="4" w:space="0" w:color="auto"/>
              <w:bottom w:val="single" w:sz="4" w:space="0" w:color="auto"/>
              <w:right w:val="single" w:sz="4" w:space="0" w:color="auto"/>
            </w:tcBorders>
            <w:hideMark/>
          </w:tcPr>
          <w:p w14:paraId="03C44044" w14:textId="77777777" w:rsidR="00004899" w:rsidRPr="00DD0B03" w:rsidRDefault="00004899" w:rsidP="00004899">
            <w:pPr>
              <w:jc w:val="both"/>
              <w:rPr>
                <w:iCs/>
                <w:sz w:val="22"/>
                <w:szCs w:val="22"/>
              </w:rPr>
            </w:pPr>
          </w:p>
          <w:p w14:paraId="1AE21A71" w14:textId="77777777" w:rsidR="00004899" w:rsidRPr="00DD0B03" w:rsidRDefault="00004899" w:rsidP="00004899">
            <w:pPr>
              <w:jc w:val="both"/>
              <w:rPr>
                <w:iCs/>
                <w:sz w:val="22"/>
                <w:szCs w:val="22"/>
              </w:rPr>
            </w:pPr>
            <w:r w:rsidRPr="00DD0B03">
              <w:rPr>
                <w:iCs/>
                <w:sz w:val="22"/>
                <w:szCs w:val="22"/>
              </w:rPr>
              <w:t>A papírgyártás története. A papíripar helyzete és jövője Magyarországon és a világban. Papíripari féltermékek előállítása. Papíripari nyersanyagok, mechanikai-, termo-mechanikai féltermékek, cellulózgyártás fehérítés. Papíripari rostanyagok előkészítése. Rostanyag feloldása, őrlés, enyvezés, töltés, színezés. Papírgépek és típusaik, szerkezeti felépítésük. Karton és lemezgyártás. A papír kiszerelése. A kiszerelés műveletei, kalanderek, ívvágás. Papírfeldolgozás. A papírfeldolgozás területei. Hullámtermék-gyártás.</w:t>
            </w:r>
          </w:p>
          <w:p w14:paraId="6F1D1B31" w14:textId="77777777" w:rsidR="00004899" w:rsidRPr="00DD0B03" w:rsidRDefault="00004899" w:rsidP="00004899">
            <w:pPr>
              <w:jc w:val="both"/>
              <w:rPr>
                <w:iCs/>
                <w:sz w:val="22"/>
                <w:szCs w:val="22"/>
              </w:rPr>
            </w:pPr>
          </w:p>
        </w:tc>
      </w:tr>
      <w:tr w:rsidR="00004899" w:rsidRPr="00DD0B03" w14:paraId="1E97DC2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6052636"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64FEAA3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2E5ABA5" w14:textId="77777777" w:rsidR="00004899" w:rsidRPr="00DD0B03" w:rsidRDefault="00004899" w:rsidP="00004899">
            <w:pPr>
              <w:ind w:left="454"/>
              <w:jc w:val="both"/>
              <w:rPr>
                <w:iCs/>
                <w:sz w:val="22"/>
                <w:szCs w:val="22"/>
              </w:rPr>
            </w:pPr>
          </w:p>
          <w:p w14:paraId="7FF6ACDC" w14:textId="77777777" w:rsidR="00004899" w:rsidRPr="00DD0B03" w:rsidRDefault="00004899" w:rsidP="00004899">
            <w:pPr>
              <w:numPr>
                <w:ilvl w:val="0"/>
                <w:numId w:val="104"/>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35525E8C" w14:textId="77777777" w:rsidR="00004899" w:rsidRPr="00DD0B03" w:rsidRDefault="00004899" w:rsidP="00004899">
            <w:pPr>
              <w:numPr>
                <w:ilvl w:val="0"/>
                <w:numId w:val="104"/>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3401E69E" w14:textId="77777777" w:rsidR="00004899" w:rsidRPr="00DD0B03" w:rsidRDefault="00004899" w:rsidP="00004899">
            <w:pPr>
              <w:numPr>
                <w:ilvl w:val="0"/>
                <w:numId w:val="104"/>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47F9195C" w14:textId="77777777" w:rsidR="00004899" w:rsidRPr="00DD0B03" w:rsidRDefault="00004899" w:rsidP="00004899">
            <w:pPr>
              <w:numPr>
                <w:ilvl w:val="0"/>
                <w:numId w:val="104"/>
              </w:numPr>
              <w:ind w:left="454"/>
              <w:jc w:val="both"/>
              <w:rPr>
                <w:iCs/>
                <w:sz w:val="22"/>
                <w:szCs w:val="22"/>
              </w:rPr>
            </w:pPr>
            <w:r w:rsidRPr="00DD0B03">
              <w:rPr>
                <w:iCs/>
                <w:sz w:val="22"/>
                <w:szCs w:val="22"/>
              </w:rPr>
              <w:t>Ismeri szakterületének legfontosabb gyakorlati munkafogásait.</w:t>
            </w:r>
          </w:p>
          <w:p w14:paraId="3A4EAFB8" w14:textId="77777777" w:rsidR="00004899" w:rsidRPr="00DD0B03" w:rsidRDefault="00004899" w:rsidP="00004899">
            <w:pPr>
              <w:numPr>
                <w:ilvl w:val="0"/>
                <w:numId w:val="104"/>
              </w:numPr>
              <w:ind w:left="454"/>
              <w:jc w:val="both"/>
              <w:rPr>
                <w:iCs/>
                <w:sz w:val="22"/>
                <w:szCs w:val="22"/>
              </w:rPr>
            </w:pPr>
            <w:r w:rsidRPr="00DD0B03">
              <w:rPr>
                <w:iCs/>
                <w:sz w:val="22"/>
                <w:szCs w:val="22"/>
              </w:rPr>
              <w:t>Képes meghibásodások okainak feltárására, azok elhárítására irányuló intézkedések kiválasztására.</w:t>
            </w:r>
          </w:p>
          <w:p w14:paraId="77B802C0" w14:textId="77777777" w:rsidR="00004899" w:rsidRPr="00DD0B03" w:rsidRDefault="00004899" w:rsidP="00004899">
            <w:pPr>
              <w:numPr>
                <w:ilvl w:val="0"/>
                <w:numId w:val="104"/>
              </w:numPr>
              <w:ind w:left="454"/>
              <w:jc w:val="both"/>
              <w:rPr>
                <w:iCs/>
                <w:sz w:val="22"/>
                <w:szCs w:val="22"/>
              </w:rPr>
            </w:pPr>
            <w:r w:rsidRPr="00DD0B03">
              <w:rPr>
                <w:iCs/>
                <w:sz w:val="22"/>
                <w:szCs w:val="22"/>
              </w:rPr>
              <w:t>Képes egyszerűbb munkavédelmi feladatokat megoldani.</w:t>
            </w:r>
          </w:p>
          <w:p w14:paraId="694E88F1" w14:textId="77777777" w:rsidR="00004899" w:rsidRPr="00DD0B03" w:rsidRDefault="00004899" w:rsidP="00004899">
            <w:pPr>
              <w:numPr>
                <w:ilvl w:val="0"/>
                <w:numId w:val="104"/>
              </w:numPr>
              <w:ind w:left="454"/>
              <w:jc w:val="both"/>
              <w:rPr>
                <w:iCs/>
                <w:sz w:val="22"/>
                <w:szCs w:val="22"/>
              </w:rPr>
            </w:pPr>
            <w:r w:rsidRPr="00DD0B03">
              <w:rPr>
                <w:iCs/>
                <w:sz w:val="22"/>
                <w:szCs w:val="22"/>
              </w:rPr>
              <w:t>Törekszik arra, hogy feladatainak megoldása, vezetési döntései az irányított munkatársak véleményének megismerésével, lehetőleg együttműködésben történjen meg.</w:t>
            </w:r>
          </w:p>
          <w:p w14:paraId="04E875DF" w14:textId="77777777" w:rsidR="00004899" w:rsidRPr="00DD0B03" w:rsidRDefault="00004899" w:rsidP="00004899">
            <w:pPr>
              <w:jc w:val="center"/>
              <w:rPr>
                <w:b/>
                <w:iCs/>
                <w:sz w:val="22"/>
                <w:szCs w:val="22"/>
              </w:rPr>
            </w:pPr>
          </w:p>
        </w:tc>
      </w:tr>
      <w:tr w:rsidR="00004899" w:rsidRPr="00DD0B03" w14:paraId="26173563" w14:textId="77777777" w:rsidTr="00494398">
        <w:tc>
          <w:tcPr>
            <w:tcW w:w="8856" w:type="dxa"/>
            <w:gridSpan w:val="4"/>
            <w:tcBorders>
              <w:top w:val="single" w:sz="4" w:space="0" w:color="auto"/>
              <w:left w:val="single" w:sz="4" w:space="0" w:color="auto"/>
              <w:bottom w:val="single" w:sz="4" w:space="0" w:color="auto"/>
              <w:right w:val="single" w:sz="4" w:space="0" w:color="auto"/>
            </w:tcBorders>
            <w:hideMark/>
          </w:tcPr>
          <w:p w14:paraId="18D45D97"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7A17E720" w14:textId="77777777" w:rsidTr="00494398">
        <w:trPr>
          <w:trHeight w:val="1686"/>
        </w:trPr>
        <w:tc>
          <w:tcPr>
            <w:tcW w:w="8856" w:type="dxa"/>
            <w:gridSpan w:val="4"/>
            <w:tcBorders>
              <w:top w:val="single" w:sz="4" w:space="0" w:color="auto"/>
              <w:left w:val="single" w:sz="4" w:space="0" w:color="auto"/>
              <w:bottom w:val="single" w:sz="4" w:space="0" w:color="auto"/>
              <w:right w:val="single" w:sz="4" w:space="0" w:color="auto"/>
            </w:tcBorders>
            <w:hideMark/>
          </w:tcPr>
          <w:p w14:paraId="6367CE09" w14:textId="77777777" w:rsidR="00004899" w:rsidRPr="00DD0B03" w:rsidRDefault="00004899" w:rsidP="00004899">
            <w:pPr>
              <w:ind w:left="313"/>
              <w:contextualSpacing/>
              <w:rPr>
                <w:iCs/>
                <w:sz w:val="22"/>
                <w:szCs w:val="22"/>
              </w:rPr>
            </w:pPr>
          </w:p>
          <w:p w14:paraId="20581C84" w14:textId="77777777" w:rsidR="00004899" w:rsidRPr="00DD0B03" w:rsidRDefault="00004899" w:rsidP="00004899">
            <w:pPr>
              <w:numPr>
                <w:ilvl w:val="0"/>
                <w:numId w:val="60"/>
              </w:numPr>
              <w:ind w:left="313"/>
              <w:contextualSpacing/>
              <w:rPr>
                <w:iCs/>
                <w:sz w:val="22"/>
                <w:szCs w:val="22"/>
              </w:rPr>
            </w:pPr>
            <w:proofErr w:type="spellStart"/>
            <w:r w:rsidRPr="00DD0B03">
              <w:rPr>
                <w:iCs/>
                <w:sz w:val="22"/>
                <w:szCs w:val="22"/>
              </w:rPr>
              <w:t>Kutasi</w:t>
            </w:r>
            <w:proofErr w:type="spellEnd"/>
            <w:r w:rsidRPr="00DD0B03">
              <w:rPr>
                <w:iCs/>
                <w:sz w:val="22"/>
                <w:szCs w:val="22"/>
              </w:rPr>
              <w:t xml:space="preserve"> </w:t>
            </w:r>
            <w:proofErr w:type="gramStart"/>
            <w:r w:rsidRPr="00DD0B03">
              <w:rPr>
                <w:iCs/>
                <w:sz w:val="22"/>
                <w:szCs w:val="22"/>
              </w:rPr>
              <w:t>T. :</w:t>
            </w:r>
            <w:proofErr w:type="gramEnd"/>
            <w:r w:rsidRPr="00DD0B03">
              <w:rPr>
                <w:iCs/>
                <w:sz w:val="22"/>
                <w:szCs w:val="22"/>
              </w:rPr>
              <w:t xml:space="preserve"> Könnyűipari enciklopédia II./1. Papíripari technológia BMF RKK 607</w:t>
            </w:r>
          </w:p>
          <w:p w14:paraId="6F4AC759" w14:textId="77777777" w:rsidR="00004899" w:rsidRPr="00DD0B03" w:rsidRDefault="00004899" w:rsidP="00004899">
            <w:pPr>
              <w:numPr>
                <w:ilvl w:val="0"/>
                <w:numId w:val="60"/>
              </w:numPr>
              <w:ind w:left="313"/>
              <w:contextualSpacing/>
              <w:rPr>
                <w:iCs/>
                <w:sz w:val="22"/>
                <w:szCs w:val="22"/>
              </w:rPr>
            </w:pPr>
            <w:r w:rsidRPr="00DD0B03">
              <w:rPr>
                <w:iCs/>
                <w:sz w:val="22"/>
                <w:szCs w:val="22"/>
              </w:rPr>
              <w:t>Dr. Koltai L.: Papíripari rostanyagok és felületi tulajdonságaik ISBN 978-651-5460-64-7</w:t>
            </w:r>
          </w:p>
          <w:p w14:paraId="22CE818B" w14:textId="77777777" w:rsidR="00004899" w:rsidRPr="00DD0B03" w:rsidRDefault="00004899" w:rsidP="00004899">
            <w:pPr>
              <w:numPr>
                <w:ilvl w:val="0"/>
                <w:numId w:val="60"/>
              </w:numPr>
              <w:ind w:left="313"/>
              <w:contextualSpacing/>
              <w:rPr>
                <w:iCs/>
                <w:sz w:val="22"/>
                <w:szCs w:val="22"/>
              </w:rPr>
            </w:pPr>
            <w:r w:rsidRPr="00DD0B03">
              <w:rPr>
                <w:iCs/>
                <w:sz w:val="22"/>
                <w:szCs w:val="22"/>
              </w:rPr>
              <w:t>Papíripari szaklexikon, Papír-Press kiadó, Budapest, 2002</w:t>
            </w:r>
          </w:p>
          <w:p w14:paraId="674C6DA9" w14:textId="77777777" w:rsidR="00004899" w:rsidRPr="00DD0B03" w:rsidRDefault="006A5872" w:rsidP="00004899">
            <w:pPr>
              <w:numPr>
                <w:ilvl w:val="0"/>
                <w:numId w:val="60"/>
              </w:numPr>
              <w:ind w:left="313"/>
              <w:contextualSpacing/>
              <w:rPr>
                <w:iCs/>
                <w:sz w:val="22"/>
                <w:szCs w:val="22"/>
              </w:rPr>
            </w:pPr>
            <w:hyperlink r:id="rId58"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tc>
      </w:tr>
    </w:tbl>
    <w:p w14:paraId="020AA4B3" w14:textId="77777777" w:rsidR="00004899" w:rsidRPr="00004899" w:rsidRDefault="00004899" w:rsidP="00004899">
      <w:pPr>
        <w:tabs>
          <w:tab w:val="left" w:pos="3960"/>
        </w:tabs>
      </w:pPr>
    </w:p>
    <w:p w14:paraId="6D5D140F" w14:textId="77777777" w:rsidR="00004899" w:rsidRPr="00004899" w:rsidRDefault="00004899" w:rsidP="00004899">
      <w:pPr>
        <w:tabs>
          <w:tab w:val="left" w:pos="3960"/>
        </w:tabs>
      </w:pPr>
    </w:p>
    <w:p w14:paraId="26D763A9" w14:textId="77777777" w:rsidR="00004899" w:rsidRPr="00004899" w:rsidRDefault="00004899" w:rsidP="00004899">
      <w:pPr>
        <w:tabs>
          <w:tab w:val="left" w:pos="3960"/>
        </w:tabs>
      </w:pPr>
    </w:p>
    <w:p w14:paraId="30171DA4" w14:textId="77777777" w:rsidR="00004899" w:rsidRPr="00004899" w:rsidRDefault="00004899" w:rsidP="00004899">
      <w:pPr>
        <w:tabs>
          <w:tab w:val="left" w:pos="3960"/>
        </w:tabs>
      </w:pPr>
    </w:p>
    <w:p w14:paraId="01D8EEDA" w14:textId="77777777" w:rsidR="00004899" w:rsidRPr="00004899" w:rsidRDefault="00004899" w:rsidP="00004899">
      <w:pPr>
        <w:tabs>
          <w:tab w:val="left" w:pos="3960"/>
        </w:tabs>
      </w:pPr>
    </w:p>
    <w:p w14:paraId="7A4FE59A" w14:textId="77777777" w:rsidR="00004899" w:rsidRPr="00004899" w:rsidRDefault="00004899" w:rsidP="00004899">
      <w:pPr>
        <w:tabs>
          <w:tab w:val="left" w:pos="3960"/>
        </w:tabs>
      </w:pPr>
    </w:p>
    <w:p w14:paraId="66283EEE" w14:textId="77777777" w:rsidR="00004899" w:rsidRPr="00004899" w:rsidRDefault="00004899" w:rsidP="00004899">
      <w:r w:rsidRPr="0000489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02793C8E" w14:textId="77777777" w:rsidTr="00494398">
        <w:tc>
          <w:tcPr>
            <w:tcW w:w="2857" w:type="dxa"/>
            <w:tcBorders>
              <w:top w:val="single" w:sz="4" w:space="0" w:color="auto"/>
              <w:left w:val="single" w:sz="4" w:space="0" w:color="auto"/>
              <w:bottom w:val="single" w:sz="4" w:space="0" w:color="auto"/>
              <w:right w:val="single" w:sz="4" w:space="0" w:color="auto"/>
            </w:tcBorders>
          </w:tcPr>
          <w:p w14:paraId="3103164A" w14:textId="77777777" w:rsidR="00004899" w:rsidRPr="00DD0B03" w:rsidRDefault="00004899" w:rsidP="00004899">
            <w:pPr>
              <w:jc w:val="both"/>
              <w:rPr>
                <w:b/>
                <w:iCs/>
                <w:sz w:val="22"/>
                <w:szCs w:val="22"/>
              </w:rPr>
            </w:pPr>
            <w:r w:rsidRPr="00DD0B03">
              <w:rPr>
                <w:b/>
                <w:iCs/>
                <w:sz w:val="22"/>
                <w:szCs w:val="22"/>
              </w:rPr>
              <w:lastRenderedPageBreak/>
              <w:t>Tárgy neve:</w:t>
            </w:r>
          </w:p>
          <w:p w14:paraId="15A073A1" w14:textId="77777777" w:rsidR="00004899" w:rsidRDefault="00004899" w:rsidP="00004899">
            <w:pPr>
              <w:rPr>
                <w:b/>
                <w:iCs/>
                <w:sz w:val="22"/>
                <w:szCs w:val="22"/>
              </w:rPr>
            </w:pPr>
            <w:r w:rsidRPr="00DD0B03">
              <w:rPr>
                <w:b/>
                <w:iCs/>
                <w:sz w:val="22"/>
                <w:szCs w:val="22"/>
              </w:rPr>
              <w:t>Csomagolás- és papírtechnológia II.</w:t>
            </w:r>
          </w:p>
          <w:p w14:paraId="5E7AE8F3" w14:textId="627AA1DD" w:rsidR="00DD0B03" w:rsidRPr="00DD0B03" w:rsidRDefault="00DD0B03" w:rsidP="00004899">
            <w:pPr>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2C47AAD7" w14:textId="77777777" w:rsidR="00004899" w:rsidRPr="00DD0B03" w:rsidRDefault="00004899" w:rsidP="00004899">
            <w:pPr>
              <w:jc w:val="both"/>
              <w:rPr>
                <w:b/>
                <w:iCs/>
                <w:sz w:val="22"/>
                <w:szCs w:val="22"/>
              </w:rPr>
            </w:pPr>
            <w:r w:rsidRPr="00DD0B03">
              <w:rPr>
                <w:b/>
                <w:iCs/>
                <w:sz w:val="22"/>
                <w:szCs w:val="22"/>
              </w:rPr>
              <w:t>NEPTUN-kód:</w:t>
            </w:r>
          </w:p>
          <w:p w14:paraId="5471B78C" w14:textId="77777777" w:rsidR="00004899" w:rsidRPr="00DD0B03" w:rsidRDefault="00004899" w:rsidP="00004899">
            <w:pPr>
              <w:jc w:val="both"/>
              <w:rPr>
                <w:iCs/>
                <w:sz w:val="22"/>
                <w:szCs w:val="22"/>
              </w:rPr>
            </w:pPr>
            <w:r w:rsidRPr="00DD0B03">
              <w:rPr>
                <w:iCs/>
                <w:sz w:val="22"/>
                <w:szCs w:val="22"/>
              </w:rPr>
              <w:t>RMWPT2TBNF</w:t>
            </w:r>
          </w:p>
        </w:tc>
        <w:tc>
          <w:tcPr>
            <w:tcW w:w="2283" w:type="dxa"/>
            <w:tcBorders>
              <w:top w:val="single" w:sz="4" w:space="0" w:color="auto"/>
              <w:left w:val="single" w:sz="4" w:space="0" w:color="auto"/>
              <w:bottom w:val="single" w:sz="4" w:space="0" w:color="auto"/>
              <w:right w:val="single" w:sz="4" w:space="0" w:color="auto"/>
            </w:tcBorders>
          </w:tcPr>
          <w:p w14:paraId="299B4D9A"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45FCDB52" w14:textId="77777777" w:rsidR="00004899" w:rsidRPr="00DD0B03" w:rsidRDefault="00004899" w:rsidP="00004899">
            <w:pPr>
              <w:jc w:val="both"/>
              <w:rPr>
                <w:iCs/>
                <w:sz w:val="22"/>
                <w:szCs w:val="22"/>
              </w:rPr>
            </w:pPr>
            <w:r w:rsidRPr="00DD0B03">
              <w:rPr>
                <w:iCs/>
                <w:sz w:val="22"/>
                <w:szCs w:val="22"/>
              </w:rPr>
              <w:t>2+0+3</w:t>
            </w:r>
          </w:p>
          <w:p w14:paraId="1076B27B" w14:textId="77777777" w:rsidR="00004899" w:rsidRPr="00DD0B03"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34A9DC6B"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7379D680"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iCs/>
                <w:sz w:val="22"/>
                <w:szCs w:val="22"/>
              </w:rPr>
              <w:t>: v</w:t>
            </w:r>
          </w:p>
          <w:p w14:paraId="2426E057" w14:textId="77777777" w:rsidR="00004899" w:rsidRPr="00DD0B03" w:rsidRDefault="00004899" w:rsidP="00004899">
            <w:pPr>
              <w:jc w:val="both"/>
              <w:rPr>
                <w:iCs/>
                <w:sz w:val="22"/>
                <w:szCs w:val="22"/>
              </w:rPr>
            </w:pPr>
            <w:r w:rsidRPr="00DD0B03">
              <w:rPr>
                <w:iCs/>
                <w:sz w:val="22"/>
                <w:szCs w:val="22"/>
              </w:rPr>
              <w:t xml:space="preserve">             </w:t>
            </w:r>
          </w:p>
        </w:tc>
      </w:tr>
      <w:tr w:rsidR="00004899" w:rsidRPr="00DD0B03" w14:paraId="6BF3CF78" w14:textId="77777777" w:rsidTr="00494398">
        <w:tc>
          <w:tcPr>
            <w:tcW w:w="2857" w:type="dxa"/>
            <w:tcBorders>
              <w:top w:val="single" w:sz="4" w:space="0" w:color="auto"/>
              <w:left w:val="single" w:sz="4" w:space="0" w:color="auto"/>
              <w:bottom w:val="single" w:sz="4" w:space="0" w:color="auto"/>
              <w:right w:val="single" w:sz="4" w:space="0" w:color="auto"/>
            </w:tcBorders>
          </w:tcPr>
          <w:p w14:paraId="0014C9FD" w14:textId="77777777" w:rsidR="00004899" w:rsidRPr="00DD0B03" w:rsidRDefault="00004899" w:rsidP="00004899">
            <w:pPr>
              <w:jc w:val="both"/>
              <w:rPr>
                <w:b/>
                <w:iCs/>
                <w:sz w:val="22"/>
                <w:szCs w:val="22"/>
              </w:rPr>
            </w:pPr>
            <w:r w:rsidRPr="00DD0B03">
              <w:rPr>
                <w:b/>
                <w:iCs/>
                <w:sz w:val="22"/>
                <w:szCs w:val="22"/>
              </w:rPr>
              <w:t>Tantárgyfelelős:</w:t>
            </w:r>
          </w:p>
          <w:p w14:paraId="38959D72" w14:textId="77777777" w:rsidR="00004899" w:rsidRPr="00DD0B03" w:rsidRDefault="00004899" w:rsidP="00004899">
            <w:pPr>
              <w:jc w:val="both"/>
              <w:rPr>
                <w:iCs/>
                <w:sz w:val="22"/>
                <w:szCs w:val="22"/>
              </w:rPr>
            </w:pPr>
            <w:r w:rsidRPr="00DD0B03">
              <w:rPr>
                <w:iCs/>
                <w:sz w:val="22"/>
                <w:szCs w:val="22"/>
              </w:rPr>
              <w:t xml:space="preserve">Dr. </w:t>
            </w:r>
            <w:proofErr w:type="spellStart"/>
            <w:r w:rsidRPr="00DD0B03">
              <w:rPr>
                <w:iCs/>
                <w:sz w:val="22"/>
                <w:szCs w:val="22"/>
              </w:rPr>
              <w:t>habil</w:t>
            </w:r>
            <w:proofErr w:type="spellEnd"/>
            <w:r w:rsidRPr="00DD0B03">
              <w:rPr>
                <w:iCs/>
                <w:sz w:val="22"/>
                <w:szCs w:val="22"/>
              </w:rPr>
              <w:t xml:space="preserve"> Koltai László</w:t>
            </w:r>
          </w:p>
        </w:tc>
        <w:tc>
          <w:tcPr>
            <w:tcW w:w="1931" w:type="dxa"/>
            <w:tcBorders>
              <w:top w:val="single" w:sz="4" w:space="0" w:color="auto"/>
              <w:left w:val="single" w:sz="4" w:space="0" w:color="auto"/>
              <w:bottom w:val="single" w:sz="4" w:space="0" w:color="auto"/>
              <w:right w:val="single" w:sz="4" w:space="0" w:color="auto"/>
            </w:tcBorders>
          </w:tcPr>
          <w:p w14:paraId="5EC5E12B" w14:textId="77777777" w:rsidR="00004899" w:rsidRPr="00DD0B03" w:rsidRDefault="00004899" w:rsidP="00004899">
            <w:pPr>
              <w:jc w:val="both"/>
              <w:rPr>
                <w:b/>
                <w:iCs/>
                <w:sz w:val="22"/>
                <w:szCs w:val="22"/>
              </w:rPr>
            </w:pPr>
            <w:r w:rsidRPr="00DD0B03">
              <w:rPr>
                <w:b/>
                <w:iCs/>
                <w:sz w:val="22"/>
                <w:szCs w:val="22"/>
              </w:rPr>
              <w:t xml:space="preserve">Beosztás: </w:t>
            </w:r>
          </w:p>
          <w:p w14:paraId="685C17D1"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300AAE07" w14:textId="77777777" w:rsidR="00004899" w:rsidRPr="00DD0B03" w:rsidRDefault="00004899" w:rsidP="00004899">
            <w:pPr>
              <w:rPr>
                <w:b/>
                <w:iCs/>
                <w:sz w:val="22"/>
                <w:szCs w:val="22"/>
              </w:rPr>
            </w:pPr>
            <w:r w:rsidRPr="00DD0B03">
              <w:rPr>
                <w:b/>
                <w:iCs/>
                <w:sz w:val="22"/>
                <w:szCs w:val="22"/>
              </w:rPr>
              <w:t xml:space="preserve">Előkövetelmény: </w:t>
            </w:r>
          </w:p>
          <w:p w14:paraId="24C31B1C" w14:textId="77777777" w:rsidR="00004899" w:rsidRPr="00DD0B03" w:rsidRDefault="00004899" w:rsidP="00004899">
            <w:pPr>
              <w:rPr>
                <w:iCs/>
                <w:sz w:val="22"/>
                <w:szCs w:val="22"/>
              </w:rPr>
            </w:pPr>
            <w:r w:rsidRPr="00DD0B03">
              <w:rPr>
                <w:iCs/>
                <w:sz w:val="22"/>
                <w:szCs w:val="22"/>
              </w:rPr>
              <w:t xml:space="preserve">RMWPT1TBNF </w:t>
            </w:r>
          </w:p>
        </w:tc>
      </w:tr>
      <w:tr w:rsidR="00004899" w:rsidRPr="00DD0B03" w14:paraId="40DE061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36B27AF"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7AA943C0" w14:textId="77777777" w:rsidTr="00494398">
        <w:trPr>
          <w:trHeight w:val="1710"/>
        </w:trPr>
        <w:tc>
          <w:tcPr>
            <w:tcW w:w="8856" w:type="dxa"/>
            <w:gridSpan w:val="4"/>
            <w:tcBorders>
              <w:top w:val="single" w:sz="4" w:space="0" w:color="auto"/>
              <w:left w:val="single" w:sz="4" w:space="0" w:color="auto"/>
              <w:bottom w:val="single" w:sz="4" w:space="0" w:color="auto"/>
              <w:right w:val="single" w:sz="4" w:space="0" w:color="auto"/>
            </w:tcBorders>
          </w:tcPr>
          <w:p w14:paraId="209B9B6F" w14:textId="77777777" w:rsidR="00004899" w:rsidRPr="00DD0B03" w:rsidRDefault="00004899" w:rsidP="00004899">
            <w:pPr>
              <w:jc w:val="both"/>
              <w:rPr>
                <w:iCs/>
                <w:sz w:val="22"/>
                <w:szCs w:val="22"/>
              </w:rPr>
            </w:pPr>
          </w:p>
          <w:p w14:paraId="0CA6C253" w14:textId="77777777" w:rsidR="00004899" w:rsidRPr="00DD0B03" w:rsidRDefault="00004899" w:rsidP="00004899">
            <w:pPr>
              <w:jc w:val="both"/>
              <w:rPr>
                <w:iCs/>
                <w:sz w:val="22"/>
                <w:szCs w:val="22"/>
              </w:rPr>
            </w:pPr>
            <w:r w:rsidRPr="00DD0B03">
              <w:rPr>
                <w:iCs/>
                <w:sz w:val="22"/>
                <w:szCs w:val="22"/>
              </w:rPr>
              <w:t>Csomagolás-technológiai alapismeretek. A csomagolás célja, funkciói, igénybevételek csoportosítása. Csomagolószer ismeret. Papíralapú, üveg és műanyag csomagolóanyagok. Csomagolás és logisztika. Szállítási csomagolás, egységrakományok. Csomagolás és környezetvédelem. Magyarországi jogszabályok, hulladékhasznosítás. Fogyasztói csomagolás, mint reklámhordozó.</w:t>
            </w:r>
          </w:p>
          <w:p w14:paraId="7479AB30" w14:textId="77777777" w:rsidR="00004899" w:rsidRPr="00DD0B03" w:rsidRDefault="00004899" w:rsidP="00004899">
            <w:pPr>
              <w:jc w:val="both"/>
              <w:rPr>
                <w:iCs/>
                <w:sz w:val="22"/>
                <w:szCs w:val="22"/>
              </w:rPr>
            </w:pPr>
          </w:p>
        </w:tc>
      </w:tr>
      <w:tr w:rsidR="00004899" w:rsidRPr="00DD0B03" w14:paraId="6C5DAC63"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A990B92"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1BBF317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0AB55B0" w14:textId="77777777" w:rsidR="00004899" w:rsidRPr="00DD0B03" w:rsidRDefault="00004899" w:rsidP="00004899">
            <w:pPr>
              <w:ind w:left="454"/>
              <w:jc w:val="both"/>
              <w:rPr>
                <w:iCs/>
                <w:sz w:val="22"/>
                <w:szCs w:val="22"/>
              </w:rPr>
            </w:pPr>
          </w:p>
          <w:p w14:paraId="2803275E" w14:textId="77777777" w:rsidR="00004899" w:rsidRPr="00DD0B03" w:rsidRDefault="00004899" w:rsidP="00004899">
            <w:pPr>
              <w:numPr>
                <w:ilvl w:val="0"/>
                <w:numId w:val="105"/>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1C0A003E" w14:textId="77777777" w:rsidR="00004899" w:rsidRPr="00DD0B03" w:rsidRDefault="00004899" w:rsidP="00004899">
            <w:pPr>
              <w:numPr>
                <w:ilvl w:val="0"/>
                <w:numId w:val="105"/>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46B7FBC0" w14:textId="77777777" w:rsidR="00004899" w:rsidRPr="00DD0B03" w:rsidRDefault="00004899" w:rsidP="00004899">
            <w:pPr>
              <w:numPr>
                <w:ilvl w:val="0"/>
                <w:numId w:val="105"/>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1B41DB8E" w14:textId="77777777" w:rsidR="00004899" w:rsidRPr="00DD0B03" w:rsidRDefault="00004899" w:rsidP="00004899">
            <w:pPr>
              <w:numPr>
                <w:ilvl w:val="0"/>
                <w:numId w:val="105"/>
              </w:numPr>
              <w:ind w:left="454"/>
              <w:jc w:val="both"/>
              <w:rPr>
                <w:iCs/>
                <w:sz w:val="22"/>
                <w:szCs w:val="22"/>
              </w:rPr>
            </w:pPr>
            <w:r w:rsidRPr="00DD0B03">
              <w:rPr>
                <w:iCs/>
                <w:sz w:val="22"/>
                <w:szCs w:val="22"/>
              </w:rPr>
              <w:t>Ismeri szakterületének legfontosabb gyakorlati munkafogásait.</w:t>
            </w:r>
          </w:p>
          <w:p w14:paraId="48909227" w14:textId="77777777" w:rsidR="00004899" w:rsidRPr="00DD0B03" w:rsidRDefault="00004899" w:rsidP="00004899">
            <w:pPr>
              <w:numPr>
                <w:ilvl w:val="0"/>
                <w:numId w:val="105"/>
              </w:numPr>
              <w:ind w:left="454"/>
              <w:jc w:val="both"/>
              <w:rPr>
                <w:iCs/>
                <w:sz w:val="22"/>
                <w:szCs w:val="22"/>
              </w:rPr>
            </w:pPr>
            <w:r w:rsidRPr="00DD0B03">
              <w:rPr>
                <w:iCs/>
                <w:sz w:val="22"/>
                <w:szCs w:val="22"/>
              </w:rPr>
              <w:t>Képes meghibásodások okainak feltárására, azok elhárítására irányuló intézkedések kiválasztására.</w:t>
            </w:r>
          </w:p>
          <w:p w14:paraId="6D43CB84" w14:textId="77777777" w:rsidR="00004899" w:rsidRPr="00DD0B03" w:rsidRDefault="00004899" w:rsidP="00004899">
            <w:pPr>
              <w:numPr>
                <w:ilvl w:val="0"/>
                <w:numId w:val="105"/>
              </w:numPr>
              <w:ind w:left="454"/>
              <w:jc w:val="both"/>
              <w:rPr>
                <w:iCs/>
                <w:sz w:val="22"/>
                <w:szCs w:val="22"/>
              </w:rPr>
            </w:pPr>
            <w:r w:rsidRPr="00DD0B03">
              <w:rPr>
                <w:iCs/>
                <w:sz w:val="22"/>
                <w:szCs w:val="22"/>
              </w:rPr>
              <w:t>Képes egyszerűbb munkavédelmi feladatokat megoldani.</w:t>
            </w:r>
          </w:p>
          <w:p w14:paraId="5CE36FA0" w14:textId="77777777" w:rsidR="00004899" w:rsidRPr="00DD0B03" w:rsidRDefault="00004899" w:rsidP="00004899">
            <w:pPr>
              <w:numPr>
                <w:ilvl w:val="0"/>
                <w:numId w:val="105"/>
              </w:numPr>
              <w:ind w:left="454"/>
              <w:jc w:val="both"/>
              <w:rPr>
                <w:iCs/>
                <w:sz w:val="22"/>
                <w:szCs w:val="22"/>
              </w:rPr>
            </w:pPr>
            <w:r w:rsidRPr="00DD0B03">
              <w:rPr>
                <w:iCs/>
                <w:sz w:val="22"/>
                <w:szCs w:val="22"/>
              </w:rPr>
              <w:t>Törekszik arra, hogy feladatainak megoldása, vezetési döntései az irányított munkatársak véleményének megismerésével, lehetőleg együttműködésben történjen meg.</w:t>
            </w:r>
          </w:p>
          <w:p w14:paraId="1C3E43E4" w14:textId="77777777" w:rsidR="00004899" w:rsidRPr="00DD0B03" w:rsidRDefault="00004899" w:rsidP="00004899">
            <w:pPr>
              <w:jc w:val="center"/>
              <w:rPr>
                <w:b/>
                <w:iCs/>
                <w:sz w:val="22"/>
                <w:szCs w:val="22"/>
              </w:rPr>
            </w:pPr>
          </w:p>
        </w:tc>
      </w:tr>
      <w:tr w:rsidR="00004899" w:rsidRPr="00DD0B03" w14:paraId="1C7AE4B2"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0DA299B"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4031EF84" w14:textId="77777777" w:rsidTr="00494398">
        <w:trPr>
          <w:trHeight w:val="1410"/>
        </w:trPr>
        <w:tc>
          <w:tcPr>
            <w:tcW w:w="8856" w:type="dxa"/>
            <w:gridSpan w:val="4"/>
            <w:tcBorders>
              <w:top w:val="single" w:sz="4" w:space="0" w:color="auto"/>
              <w:left w:val="single" w:sz="4" w:space="0" w:color="auto"/>
              <w:right w:val="single" w:sz="4" w:space="0" w:color="auto"/>
            </w:tcBorders>
          </w:tcPr>
          <w:p w14:paraId="31A43BC9" w14:textId="77777777" w:rsidR="00004899" w:rsidRPr="00DD0B03" w:rsidRDefault="00004899" w:rsidP="00004899">
            <w:pPr>
              <w:ind w:left="313"/>
              <w:contextualSpacing/>
              <w:rPr>
                <w:iCs/>
                <w:sz w:val="22"/>
                <w:szCs w:val="22"/>
              </w:rPr>
            </w:pPr>
          </w:p>
          <w:p w14:paraId="04964D90" w14:textId="77777777" w:rsidR="00004899" w:rsidRPr="00DD0B03" w:rsidRDefault="00004899" w:rsidP="00004899">
            <w:pPr>
              <w:numPr>
                <w:ilvl w:val="0"/>
                <w:numId w:val="61"/>
              </w:numPr>
              <w:ind w:left="313"/>
              <w:contextualSpacing/>
              <w:rPr>
                <w:iCs/>
                <w:sz w:val="22"/>
                <w:szCs w:val="22"/>
              </w:rPr>
            </w:pPr>
            <w:r w:rsidRPr="00DD0B03">
              <w:rPr>
                <w:iCs/>
                <w:sz w:val="22"/>
                <w:szCs w:val="22"/>
              </w:rPr>
              <w:t xml:space="preserve">Kerekes </w:t>
            </w:r>
            <w:proofErr w:type="gramStart"/>
            <w:r w:rsidRPr="00DD0B03">
              <w:rPr>
                <w:iCs/>
                <w:sz w:val="22"/>
                <w:szCs w:val="22"/>
              </w:rPr>
              <w:t>T. :Bevezetés</w:t>
            </w:r>
            <w:proofErr w:type="gramEnd"/>
            <w:r w:rsidRPr="00DD0B03">
              <w:rPr>
                <w:iCs/>
                <w:sz w:val="22"/>
                <w:szCs w:val="22"/>
              </w:rPr>
              <w:t xml:space="preserve"> a csomagolástechnikába I-II, Papír-Press kiadó, 2000.</w:t>
            </w:r>
          </w:p>
          <w:p w14:paraId="152A41FD" w14:textId="77777777" w:rsidR="00004899" w:rsidRPr="00DD0B03" w:rsidRDefault="00004899" w:rsidP="00004899">
            <w:pPr>
              <w:numPr>
                <w:ilvl w:val="0"/>
                <w:numId w:val="61"/>
              </w:numPr>
              <w:ind w:left="313"/>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COMPLEX KIADÓ KFT, 2010</w:t>
            </w:r>
          </w:p>
          <w:p w14:paraId="113254FD" w14:textId="77777777" w:rsidR="00004899" w:rsidRPr="00DD0B03" w:rsidRDefault="00004899" w:rsidP="00004899">
            <w:pPr>
              <w:numPr>
                <w:ilvl w:val="0"/>
                <w:numId w:val="61"/>
              </w:numPr>
              <w:ind w:left="313"/>
              <w:contextualSpacing/>
              <w:rPr>
                <w:iCs/>
                <w:sz w:val="22"/>
                <w:szCs w:val="22"/>
              </w:rPr>
            </w:pPr>
            <w:r w:rsidRPr="00DD0B03">
              <w:rPr>
                <w:iCs/>
                <w:sz w:val="22"/>
                <w:szCs w:val="22"/>
              </w:rPr>
              <w:t>Papíripari szaklexikon, Papír-Press kiadó, Budapest, 2002</w:t>
            </w:r>
          </w:p>
          <w:p w14:paraId="52F32BBA" w14:textId="77777777" w:rsidR="00004899" w:rsidRPr="00DD0B03" w:rsidRDefault="006A5872" w:rsidP="00004899">
            <w:pPr>
              <w:numPr>
                <w:ilvl w:val="0"/>
                <w:numId w:val="61"/>
              </w:numPr>
              <w:ind w:left="313"/>
              <w:contextualSpacing/>
              <w:rPr>
                <w:iCs/>
                <w:sz w:val="22"/>
                <w:szCs w:val="22"/>
              </w:rPr>
            </w:pPr>
            <w:hyperlink r:id="rId59"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55E152CA" w14:textId="77777777" w:rsidR="00004899" w:rsidRPr="00DD0B03" w:rsidRDefault="00004899" w:rsidP="00004899">
            <w:pPr>
              <w:ind w:left="313"/>
              <w:contextualSpacing/>
              <w:rPr>
                <w:iCs/>
                <w:sz w:val="22"/>
                <w:szCs w:val="22"/>
              </w:rPr>
            </w:pPr>
          </w:p>
        </w:tc>
      </w:tr>
    </w:tbl>
    <w:p w14:paraId="56BE7684" w14:textId="77777777" w:rsidR="00004899" w:rsidRPr="00004899" w:rsidRDefault="00004899" w:rsidP="00004899">
      <w:pPr>
        <w:tabs>
          <w:tab w:val="left" w:pos="3960"/>
        </w:tabs>
      </w:pPr>
    </w:p>
    <w:p w14:paraId="63D57E71" w14:textId="77777777" w:rsidR="00004899" w:rsidRPr="00004899" w:rsidRDefault="00004899" w:rsidP="00004899">
      <w:pPr>
        <w:tabs>
          <w:tab w:val="left" w:pos="3960"/>
        </w:tabs>
      </w:pPr>
    </w:p>
    <w:p w14:paraId="1060A2C0" w14:textId="77777777" w:rsidR="00004899" w:rsidRPr="00004899" w:rsidRDefault="00004899" w:rsidP="00004899">
      <w:pPr>
        <w:tabs>
          <w:tab w:val="left" w:pos="3960"/>
        </w:tabs>
      </w:pPr>
    </w:p>
    <w:p w14:paraId="6650503A" w14:textId="77777777" w:rsidR="00004899" w:rsidRPr="00004899" w:rsidRDefault="00004899" w:rsidP="00004899">
      <w:pPr>
        <w:tabs>
          <w:tab w:val="left" w:pos="3960"/>
        </w:tabs>
      </w:pPr>
    </w:p>
    <w:p w14:paraId="3222AEEB" w14:textId="77777777" w:rsidR="00004899" w:rsidRPr="00004899" w:rsidRDefault="00004899" w:rsidP="00004899">
      <w:pPr>
        <w:tabs>
          <w:tab w:val="left" w:pos="3960"/>
        </w:tabs>
      </w:pPr>
    </w:p>
    <w:p w14:paraId="779D2BC9" w14:textId="77777777" w:rsidR="00004899" w:rsidRPr="00004899" w:rsidRDefault="00004899" w:rsidP="00004899">
      <w:pPr>
        <w:tabs>
          <w:tab w:val="left" w:pos="3960"/>
        </w:tabs>
      </w:pPr>
    </w:p>
    <w:p w14:paraId="63A5A39F" w14:textId="77777777" w:rsidR="00004899" w:rsidRPr="00004899" w:rsidRDefault="00004899" w:rsidP="00004899">
      <w:pPr>
        <w:tabs>
          <w:tab w:val="left" w:pos="3960"/>
        </w:tabs>
      </w:pPr>
    </w:p>
    <w:p w14:paraId="6482F04A" w14:textId="77777777" w:rsidR="00004899" w:rsidRPr="00004899" w:rsidRDefault="00004899" w:rsidP="00004899">
      <w:pPr>
        <w:tabs>
          <w:tab w:val="left" w:pos="3960"/>
        </w:tabs>
      </w:pPr>
    </w:p>
    <w:p w14:paraId="0E492572" w14:textId="77777777" w:rsidR="00004899" w:rsidRPr="00004899" w:rsidRDefault="00004899" w:rsidP="00004899">
      <w:r w:rsidRPr="00004899">
        <w:br w:type="page"/>
      </w:r>
    </w:p>
    <w:p w14:paraId="272E42BC"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1A7FD8D2" w14:textId="77777777" w:rsidTr="00494398">
        <w:tc>
          <w:tcPr>
            <w:tcW w:w="2857" w:type="dxa"/>
            <w:tcBorders>
              <w:top w:val="single" w:sz="4" w:space="0" w:color="auto"/>
              <w:left w:val="single" w:sz="4" w:space="0" w:color="auto"/>
              <w:bottom w:val="single" w:sz="4" w:space="0" w:color="auto"/>
              <w:right w:val="single" w:sz="4" w:space="0" w:color="auto"/>
            </w:tcBorders>
          </w:tcPr>
          <w:p w14:paraId="34C2E23E" w14:textId="77777777" w:rsidR="00004899" w:rsidRPr="00DD0B03" w:rsidRDefault="00004899" w:rsidP="00004899">
            <w:pPr>
              <w:jc w:val="both"/>
              <w:rPr>
                <w:b/>
                <w:iCs/>
                <w:sz w:val="22"/>
                <w:szCs w:val="22"/>
              </w:rPr>
            </w:pPr>
            <w:r w:rsidRPr="00DD0B03">
              <w:rPr>
                <w:b/>
                <w:iCs/>
                <w:sz w:val="22"/>
                <w:szCs w:val="22"/>
              </w:rPr>
              <w:t>Tárgy neve:</w:t>
            </w:r>
          </w:p>
          <w:p w14:paraId="336E23FD" w14:textId="77777777" w:rsidR="00004899" w:rsidRPr="00DD0B03" w:rsidRDefault="00004899" w:rsidP="00004899">
            <w:pPr>
              <w:rPr>
                <w:b/>
                <w:iCs/>
                <w:sz w:val="22"/>
                <w:szCs w:val="22"/>
              </w:rPr>
            </w:pPr>
            <w:r w:rsidRPr="00DD0B03">
              <w:rPr>
                <w:b/>
                <w:iCs/>
                <w:sz w:val="22"/>
                <w:szCs w:val="22"/>
              </w:rPr>
              <w:t>Csomagolás- és papírtechnológia III.</w:t>
            </w:r>
          </w:p>
        </w:tc>
        <w:tc>
          <w:tcPr>
            <w:tcW w:w="1931" w:type="dxa"/>
            <w:tcBorders>
              <w:top w:val="single" w:sz="4" w:space="0" w:color="auto"/>
              <w:left w:val="single" w:sz="4" w:space="0" w:color="auto"/>
              <w:bottom w:val="single" w:sz="4" w:space="0" w:color="auto"/>
              <w:right w:val="single" w:sz="4" w:space="0" w:color="auto"/>
            </w:tcBorders>
          </w:tcPr>
          <w:p w14:paraId="236774FB" w14:textId="77777777" w:rsidR="00004899" w:rsidRPr="00DD0B03" w:rsidRDefault="00004899" w:rsidP="00004899">
            <w:pPr>
              <w:jc w:val="both"/>
              <w:rPr>
                <w:b/>
                <w:iCs/>
                <w:sz w:val="22"/>
                <w:szCs w:val="22"/>
              </w:rPr>
            </w:pPr>
            <w:r w:rsidRPr="00DD0B03">
              <w:rPr>
                <w:b/>
                <w:iCs/>
                <w:sz w:val="22"/>
                <w:szCs w:val="22"/>
              </w:rPr>
              <w:t>NEPTUN-kód:</w:t>
            </w:r>
          </w:p>
          <w:p w14:paraId="52FF9361" w14:textId="77777777" w:rsidR="00004899" w:rsidRPr="00DD0B03" w:rsidRDefault="00004899" w:rsidP="00004899">
            <w:pPr>
              <w:jc w:val="both"/>
              <w:rPr>
                <w:iCs/>
                <w:sz w:val="22"/>
                <w:szCs w:val="22"/>
              </w:rPr>
            </w:pPr>
            <w:r w:rsidRPr="00DD0B03">
              <w:rPr>
                <w:iCs/>
                <w:sz w:val="22"/>
                <w:szCs w:val="22"/>
              </w:rPr>
              <w:t>RMWPT3TBNF</w:t>
            </w:r>
          </w:p>
        </w:tc>
        <w:tc>
          <w:tcPr>
            <w:tcW w:w="2283" w:type="dxa"/>
            <w:tcBorders>
              <w:top w:val="single" w:sz="4" w:space="0" w:color="auto"/>
              <w:left w:val="single" w:sz="4" w:space="0" w:color="auto"/>
              <w:bottom w:val="single" w:sz="4" w:space="0" w:color="auto"/>
              <w:right w:val="single" w:sz="4" w:space="0" w:color="auto"/>
            </w:tcBorders>
          </w:tcPr>
          <w:p w14:paraId="31C5D40B"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0D6481BE" w14:textId="77777777" w:rsidR="00004899" w:rsidRPr="00DD0B03" w:rsidRDefault="00004899" w:rsidP="00004899">
            <w:pPr>
              <w:jc w:val="both"/>
              <w:rPr>
                <w:iCs/>
                <w:sz w:val="22"/>
                <w:szCs w:val="22"/>
              </w:rPr>
            </w:pPr>
            <w:r w:rsidRPr="00DD0B03">
              <w:rPr>
                <w:iCs/>
                <w:sz w:val="22"/>
                <w:szCs w:val="22"/>
              </w:rPr>
              <w:t>1+0+3</w:t>
            </w:r>
          </w:p>
          <w:p w14:paraId="63D1FE09" w14:textId="77777777" w:rsidR="00004899" w:rsidRPr="00DD0B03"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0A0B78F6"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752C3919"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iCs/>
                <w:sz w:val="22"/>
                <w:szCs w:val="22"/>
              </w:rPr>
              <w:t>: é</w:t>
            </w:r>
          </w:p>
          <w:p w14:paraId="3C977C14" w14:textId="77777777" w:rsidR="00004899" w:rsidRPr="00DD0B03" w:rsidRDefault="00004899" w:rsidP="00004899">
            <w:pPr>
              <w:jc w:val="both"/>
              <w:rPr>
                <w:iCs/>
                <w:sz w:val="22"/>
                <w:szCs w:val="22"/>
              </w:rPr>
            </w:pPr>
            <w:r w:rsidRPr="00DD0B03">
              <w:rPr>
                <w:iCs/>
                <w:sz w:val="22"/>
                <w:szCs w:val="22"/>
              </w:rPr>
              <w:t xml:space="preserve">             </w:t>
            </w:r>
          </w:p>
        </w:tc>
      </w:tr>
      <w:tr w:rsidR="00004899" w:rsidRPr="00DD0B03" w14:paraId="4896863B" w14:textId="77777777" w:rsidTr="00494398">
        <w:tc>
          <w:tcPr>
            <w:tcW w:w="2857" w:type="dxa"/>
            <w:tcBorders>
              <w:top w:val="single" w:sz="4" w:space="0" w:color="auto"/>
              <w:left w:val="single" w:sz="4" w:space="0" w:color="auto"/>
              <w:bottom w:val="single" w:sz="4" w:space="0" w:color="auto"/>
              <w:right w:val="single" w:sz="4" w:space="0" w:color="auto"/>
            </w:tcBorders>
          </w:tcPr>
          <w:p w14:paraId="35ADA3B1" w14:textId="77777777" w:rsidR="00004899" w:rsidRPr="00DD0B03" w:rsidRDefault="00004899" w:rsidP="00004899">
            <w:pPr>
              <w:jc w:val="both"/>
              <w:rPr>
                <w:b/>
                <w:iCs/>
                <w:sz w:val="22"/>
                <w:szCs w:val="22"/>
              </w:rPr>
            </w:pPr>
            <w:r w:rsidRPr="00DD0B03">
              <w:rPr>
                <w:b/>
                <w:iCs/>
                <w:sz w:val="22"/>
                <w:szCs w:val="22"/>
              </w:rPr>
              <w:t>Tantárgyfelelős:</w:t>
            </w:r>
          </w:p>
          <w:p w14:paraId="616D8801" w14:textId="77777777" w:rsidR="00004899" w:rsidRPr="00DD0B03" w:rsidRDefault="00004899" w:rsidP="00004899">
            <w:pPr>
              <w:jc w:val="both"/>
              <w:rPr>
                <w:iCs/>
                <w:sz w:val="22"/>
                <w:szCs w:val="22"/>
              </w:rPr>
            </w:pPr>
            <w:r w:rsidRPr="00DD0B03">
              <w:rPr>
                <w:iCs/>
                <w:sz w:val="22"/>
                <w:szCs w:val="22"/>
              </w:rPr>
              <w:t xml:space="preserve">Dr. </w:t>
            </w:r>
            <w:proofErr w:type="spellStart"/>
            <w:r w:rsidRPr="00DD0B03">
              <w:rPr>
                <w:iCs/>
                <w:sz w:val="22"/>
                <w:szCs w:val="22"/>
              </w:rPr>
              <w:t>habil</w:t>
            </w:r>
            <w:proofErr w:type="spellEnd"/>
            <w:r w:rsidRPr="00DD0B03">
              <w:rPr>
                <w:iCs/>
                <w:sz w:val="22"/>
                <w:szCs w:val="22"/>
              </w:rPr>
              <w:t xml:space="preserve"> Koltai László</w:t>
            </w:r>
          </w:p>
        </w:tc>
        <w:tc>
          <w:tcPr>
            <w:tcW w:w="1931" w:type="dxa"/>
            <w:tcBorders>
              <w:top w:val="single" w:sz="4" w:space="0" w:color="auto"/>
              <w:left w:val="single" w:sz="4" w:space="0" w:color="auto"/>
              <w:bottom w:val="single" w:sz="4" w:space="0" w:color="auto"/>
              <w:right w:val="single" w:sz="4" w:space="0" w:color="auto"/>
            </w:tcBorders>
          </w:tcPr>
          <w:p w14:paraId="42076BE0" w14:textId="77777777" w:rsidR="00004899" w:rsidRPr="00DD0B03" w:rsidRDefault="00004899" w:rsidP="00004899">
            <w:pPr>
              <w:jc w:val="both"/>
              <w:rPr>
                <w:b/>
                <w:iCs/>
                <w:sz w:val="22"/>
                <w:szCs w:val="22"/>
              </w:rPr>
            </w:pPr>
            <w:r w:rsidRPr="00DD0B03">
              <w:rPr>
                <w:b/>
                <w:iCs/>
                <w:sz w:val="22"/>
                <w:szCs w:val="22"/>
              </w:rPr>
              <w:t xml:space="preserve">Beosztás: </w:t>
            </w:r>
          </w:p>
          <w:p w14:paraId="31C23E3A"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3DA0659" w14:textId="77777777" w:rsidR="00004899" w:rsidRPr="00DD0B03" w:rsidRDefault="00004899" w:rsidP="00004899">
            <w:pPr>
              <w:rPr>
                <w:b/>
                <w:iCs/>
                <w:sz w:val="22"/>
                <w:szCs w:val="22"/>
              </w:rPr>
            </w:pPr>
            <w:r w:rsidRPr="00DD0B03">
              <w:rPr>
                <w:b/>
                <w:iCs/>
                <w:sz w:val="22"/>
                <w:szCs w:val="22"/>
              </w:rPr>
              <w:t xml:space="preserve">Előkövetelmény: </w:t>
            </w:r>
          </w:p>
          <w:p w14:paraId="5E323E8D" w14:textId="77777777" w:rsidR="00004899" w:rsidRPr="00DD0B03" w:rsidRDefault="00004899" w:rsidP="00004899">
            <w:pPr>
              <w:rPr>
                <w:iCs/>
                <w:sz w:val="22"/>
                <w:szCs w:val="22"/>
              </w:rPr>
            </w:pPr>
            <w:r w:rsidRPr="00DD0B03">
              <w:rPr>
                <w:iCs/>
                <w:sz w:val="22"/>
                <w:szCs w:val="22"/>
              </w:rPr>
              <w:t xml:space="preserve">RMWPT2TBNF </w:t>
            </w:r>
          </w:p>
        </w:tc>
      </w:tr>
      <w:tr w:rsidR="00004899" w:rsidRPr="00DD0B03" w14:paraId="45333CE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1A86B8F"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3564F6A" w14:textId="77777777" w:rsidTr="00494398">
        <w:trPr>
          <w:trHeight w:val="1710"/>
        </w:trPr>
        <w:tc>
          <w:tcPr>
            <w:tcW w:w="8856" w:type="dxa"/>
            <w:gridSpan w:val="4"/>
            <w:tcBorders>
              <w:top w:val="single" w:sz="4" w:space="0" w:color="auto"/>
              <w:left w:val="single" w:sz="4" w:space="0" w:color="auto"/>
              <w:bottom w:val="single" w:sz="4" w:space="0" w:color="auto"/>
              <w:right w:val="single" w:sz="4" w:space="0" w:color="auto"/>
            </w:tcBorders>
          </w:tcPr>
          <w:p w14:paraId="59B3DEE7" w14:textId="77777777" w:rsidR="00004899" w:rsidRPr="00DD0B03" w:rsidRDefault="00004899" w:rsidP="00004899">
            <w:pPr>
              <w:jc w:val="both"/>
              <w:rPr>
                <w:iCs/>
                <w:sz w:val="22"/>
                <w:szCs w:val="22"/>
              </w:rPr>
            </w:pPr>
          </w:p>
          <w:p w14:paraId="647B2938" w14:textId="77777777" w:rsidR="00004899" w:rsidRPr="00DD0B03" w:rsidRDefault="00004899" w:rsidP="00004899">
            <w:pPr>
              <w:jc w:val="both"/>
              <w:rPr>
                <w:iCs/>
                <w:sz w:val="22"/>
                <w:szCs w:val="22"/>
              </w:rPr>
            </w:pPr>
            <w:r w:rsidRPr="00DD0B03">
              <w:rPr>
                <w:iCs/>
                <w:sz w:val="22"/>
                <w:szCs w:val="22"/>
              </w:rPr>
              <w:t xml:space="preserve">Csomagolási rendszerek. Vákuum- és </w:t>
            </w:r>
            <w:proofErr w:type="spellStart"/>
            <w:r w:rsidRPr="00DD0B03">
              <w:rPr>
                <w:iCs/>
                <w:sz w:val="22"/>
                <w:szCs w:val="22"/>
              </w:rPr>
              <w:t>védőgázas</w:t>
            </w:r>
            <w:proofErr w:type="spellEnd"/>
            <w:r w:rsidRPr="00DD0B03">
              <w:rPr>
                <w:iCs/>
                <w:sz w:val="22"/>
                <w:szCs w:val="22"/>
              </w:rPr>
              <w:t xml:space="preserve"> csomagolások. Irányított gázösszetételű és </w:t>
            </w:r>
            <w:proofErr w:type="spellStart"/>
            <w:r w:rsidRPr="00DD0B03">
              <w:rPr>
                <w:iCs/>
                <w:sz w:val="22"/>
                <w:szCs w:val="22"/>
              </w:rPr>
              <w:t>Cryovac</w:t>
            </w:r>
            <w:proofErr w:type="spellEnd"/>
            <w:r w:rsidRPr="00DD0B03">
              <w:rPr>
                <w:iCs/>
                <w:sz w:val="22"/>
                <w:szCs w:val="22"/>
              </w:rPr>
              <w:t xml:space="preserve">-rendszer. </w:t>
            </w:r>
            <w:proofErr w:type="spellStart"/>
            <w:r w:rsidRPr="00DD0B03">
              <w:rPr>
                <w:iCs/>
                <w:sz w:val="22"/>
                <w:szCs w:val="22"/>
              </w:rPr>
              <w:t>Skin</w:t>
            </w:r>
            <w:proofErr w:type="spellEnd"/>
            <w:r w:rsidRPr="00DD0B03">
              <w:rPr>
                <w:iCs/>
                <w:sz w:val="22"/>
                <w:szCs w:val="22"/>
              </w:rPr>
              <w:t xml:space="preserve">, </w:t>
            </w:r>
            <w:proofErr w:type="spellStart"/>
            <w:r w:rsidRPr="00DD0B03">
              <w:rPr>
                <w:iCs/>
                <w:sz w:val="22"/>
                <w:szCs w:val="22"/>
              </w:rPr>
              <w:t>Blister</w:t>
            </w:r>
            <w:proofErr w:type="spellEnd"/>
            <w:r w:rsidRPr="00DD0B03">
              <w:rPr>
                <w:iCs/>
                <w:sz w:val="22"/>
                <w:szCs w:val="22"/>
              </w:rPr>
              <w:t xml:space="preserve">, </w:t>
            </w:r>
            <w:proofErr w:type="spellStart"/>
            <w:r w:rsidRPr="00DD0B03">
              <w:rPr>
                <w:iCs/>
                <w:sz w:val="22"/>
                <w:szCs w:val="22"/>
              </w:rPr>
              <w:t>Easy</w:t>
            </w:r>
            <w:proofErr w:type="spellEnd"/>
            <w:r w:rsidRPr="00DD0B03">
              <w:rPr>
                <w:iCs/>
                <w:sz w:val="22"/>
                <w:szCs w:val="22"/>
              </w:rPr>
              <w:t xml:space="preserve">, </w:t>
            </w:r>
            <w:proofErr w:type="spellStart"/>
            <w:r w:rsidRPr="00DD0B03">
              <w:rPr>
                <w:iCs/>
                <w:sz w:val="22"/>
                <w:szCs w:val="22"/>
              </w:rPr>
              <w:t>Seepack</w:t>
            </w:r>
            <w:proofErr w:type="spellEnd"/>
            <w:r w:rsidRPr="00DD0B03">
              <w:rPr>
                <w:iCs/>
                <w:sz w:val="22"/>
                <w:szCs w:val="22"/>
              </w:rPr>
              <w:t xml:space="preserve"> csomagolások. </w:t>
            </w:r>
            <w:proofErr w:type="spellStart"/>
            <w:r w:rsidRPr="00DD0B03">
              <w:rPr>
                <w:iCs/>
                <w:sz w:val="22"/>
                <w:szCs w:val="22"/>
              </w:rPr>
              <w:t>Form-fill-seal</w:t>
            </w:r>
            <w:proofErr w:type="spellEnd"/>
            <w:r w:rsidRPr="00DD0B03">
              <w:rPr>
                <w:iCs/>
                <w:sz w:val="22"/>
                <w:szCs w:val="22"/>
              </w:rPr>
              <w:t xml:space="preserve">, </w:t>
            </w:r>
            <w:proofErr w:type="spellStart"/>
            <w:r w:rsidRPr="00DD0B03">
              <w:rPr>
                <w:iCs/>
                <w:sz w:val="22"/>
                <w:szCs w:val="22"/>
              </w:rPr>
              <w:t>Fill-seal</w:t>
            </w:r>
            <w:proofErr w:type="spellEnd"/>
            <w:r w:rsidRPr="00DD0B03">
              <w:rPr>
                <w:iCs/>
                <w:sz w:val="22"/>
                <w:szCs w:val="22"/>
              </w:rPr>
              <w:t xml:space="preserve">, </w:t>
            </w:r>
            <w:proofErr w:type="spellStart"/>
            <w:r w:rsidRPr="00DD0B03">
              <w:rPr>
                <w:iCs/>
                <w:sz w:val="22"/>
                <w:szCs w:val="22"/>
              </w:rPr>
              <w:t>Aluseal</w:t>
            </w:r>
            <w:proofErr w:type="spellEnd"/>
            <w:r w:rsidRPr="00DD0B03">
              <w:rPr>
                <w:iCs/>
                <w:sz w:val="22"/>
                <w:szCs w:val="22"/>
              </w:rPr>
              <w:t xml:space="preserve">, </w:t>
            </w:r>
            <w:proofErr w:type="spellStart"/>
            <w:r w:rsidRPr="00DD0B03">
              <w:rPr>
                <w:iCs/>
                <w:sz w:val="22"/>
                <w:szCs w:val="22"/>
              </w:rPr>
              <w:t>Alupack</w:t>
            </w:r>
            <w:proofErr w:type="spellEnd"/>
            <w:r w:rsidRPr="00DD0B03">
              <w:rPr>
                <w:iCs/>
                <w:sz w:val="22"/>
                <w:szCs w:val="22"/>
              </w:rPr>
              <w:t xml:space="preserve">, </w:t>
            </w:r>
            <w:proofErr w:type="spellStart"/>
            <w:r w:rsidRPr="00DD0B03">
              <w:rPr>
                <w:iCs/>
                <w:sz w:val="22"/>
                <w:szCs w:val="22"/>
              </w:rPr>
              <w:t>Bottlepack</w:t>
            </w:r>
            <w:proofErr w:type="spellEnd"/>
            <w:r w:rsidRPr="00DD0B03">
              <w:rPr>
                <w:iCs/>
                <w:sz w:val="22"/>
                <w:szCs w:val="22"/>
              </w:rPr>
              <w:t xml:space="preserve"> csomagolások. Karton tartalmú dobozrendszerek. </w:t>
            </w:r>
            <w:proofErr w:type="spellStart"/>
            <w:r w:rsidRPr="00DD0B03">
              <w:rPr>
                <w:iCs/>
                <w:sz w:val="22"/>
                <w:szCs w:val="22"/>
              </w:rPr>
              <w:t>Tetrapak</w:t>
            </w:r>
            <w:proofErr w:type="spellEnd"/>
            <w:r w:rsidRPr="00DD0B03">
              <w:rPr>
                <w:iCs/>
                <w:sz w:val="22"/>
                <w:szCs w:val="22"/>
              </w:rPr>
              <w:t xml:space="preserve">, </w:t>
            </w:r>
            <w:proofErr w:type="spellStart"/>
            <w:r w:rsidRPr="00DD0B03">
              <w:rPr>
                <w:iCs/>
                <w:sz w:val="22"/>
                <w:szCs w:val="22"/>
              </w:rPr>
              <w:t>Tetrabrik</w:t>
            </w:r>
            <w:proofErr w:type="spellEnd"/>
            <w:r w:rsidRPr="00DD0B03">
              <w:rPr>
                <w:iCs/>
                <w:sz w:val="22"/>
                <w:szCs w:val="22"/>
              </w:rPr>
              <w:t xml:space="preserve">, </w:t>
            </w:r>
            <w:proofErr w:type="spellStart"/>
            <w:r w:rsidRPr="00DD0B03">
              <w:rPr>
                <w:iCs/>
                <w:sz w:val="22"/>
                <w:szCs w:val="22"/>
              </w:rPr>
              <w:t>Pure-Pack</w:t>
            </w:r>
            <w:proofErr w:type="spellEnd"/>
            <w:r w:rsidRPr="00DD0B03">
              <w:rPr>
                <w:iCs/>
                <w:sz w:val="22"/>
                <w:szCs w:val="22"/>
              </w:rPr>
              <w:t xml:space="preserve">, Combibloc, </w:t>
            </w:r>
            <w:proofErr w:type="spellStart"/>
            <w:r w:rsidRPr="00DD0B03">
              <w:rPr>
                <w:iCs/>
                <w:sz w:val="22"/>
                <w:szCs w:val="22"/>
              </w:rPr>
              <w:t>Zupack</w:t>
            </w:r>
            <w:proofErr w:type="spellEnd"/>
            <w:r w:rsidRPr="00DD0B03">
              <w:rPr>
                <w:iCs/>
                <w:sz w:val="22"/>
                <w:szCs w:val="22"/>
              </w:rPr>
              <w:t xml:space="preserve">, </w:t>
            </w:r>
            <w:proofErr w:type="spellStart"/>
            <w:proofErr w:type="gramStart"/>
            <w:r w:rsidRPr="00DD0B03">
              <w:rPr>
                <w:iCs/>
                <w:sz w:val="22"/>
                <w:szCs w:val="22"/>
              </w:rPr>
              <w:t>Blocpack</w:t>
            </w:r>
            <w:proofErr w:type="spellEnd"/>
            <w:r w:rsidRPr="00DD0B03">
              <w:rPr>
                <w:iCs/>
                <w:sz w:val="22"/>
                <w:szCs w:val="22"/>
              </w:rPr>
              <w:t>,</w:t>
            </w:r>
            <w:proofErr w:type="gramEnd"/>
            <w:r w:rsidRPr="00DD0B03">
              <w:rPr>
                <w:iCs/>
                <w:sz w:val="22"/>
                <w:szCs w:val="22"/>
              </w:rPr>
              <w:t xml:space="preserve"> stb. Zsugor, nyújtható és feszítve övező csomagolások. "Bag in </w:t>
            </w:r>
            <w:proofErr w:type="spellStart"/>
            <w:r w:rsidRPr="00DD0B03">
              <w:rPr>
                <w:iCs/>
                <w:sz w:val="22"/>
                <w:szCs w:val="22"/>
              </w:rPr>
              <w:t>box</w:t>
            </w:r>
            <w:proofErr w:type="spellEnd"/>
            <w:r w:rsidRPr="00DD0B03">
              <w:rPr>
                <w:iCs/>
                <w:sz w:val="22"/>
                <w:szCs w:val="22"/>
              </w:rPr>
              <w:t xml:space="preserve">" és "Bag in </w:t>
            </w:r>
            <w:proofErr w:type="spellStart"/>
            <w:r w:rsidRPr="00DD0B03">
              <w:rPr>
                <w:iCs/>
                <w:sz w:val="22"/>
                <w:szCs w:val="22"/>
              </w:rPr>
              <w:t>drum</w:t>
            </w:r>
            <w:proofErr w:type="spellEnd"/>
            <w:r w:rsidRPr="00DD0B03">
              <w:rPr>
                <w:iCs/>
                <w:sz w:val="22"/>
                <w:szCs w:val="22"/>
              </w:rPr>
              <w:t xml:space="preserve">" rendszerek. </w:t>
            </w:r>
            <w:proofErr w:type="spellStart"/>
            <w:r w:rsidRPr="00DD0B03">
              <w:rPr>
                <w:iCs/>
                <w:sz w:val="22"/>
                <w:szCs w:val="22"/>
              </w:rPr>
              <w:t>Cubitainer</w:t>
            </w:r>
            <w:proofErr w:type="spellEnd"/>
            <w:r w:rsidRPr="00DD0B03">
              <w:rPr>
                <w:iCs/>
                <w:sz w:val="22"/>
                <w:szCs w:val="22"/>
              </w:rPr>
              <w:t xml:space="preserve">, </w:t>
            </w:r>
            <w:proofErr w:type="spellStart"/>
            <w:r w:rsidRPr="00DD0B03">
              <w:rPr>
                <w:iCs/>
                <w:sz w:val="22"/>
                <w:szCs w:val="22"/>
              </w:rPr>
              <w:t>Novobox</w:t>
            </w:r>
            <w:proofErr w:type="spellEnd"/>
            <w:r w:rsidRPr="00DD0B03">
              <w:rPr>
                <w:iCs/>
                <w:sz w:val="22"/>
                <w:szCs w:val="22"/>
              </w:rPr>
              <w:t xml:space="preserve">, </w:t>
            </w:r>
            <w:proofErr w:type="spellStart"/>
            <w:r w:rsidRPr="00DD0B03">
              <w:rPr>
                <w:iCs/>
                <w:sz w:val="22"/>
                <w:szCs w:val="22"/>
              </w:rPr>
              <w:t>Flobox</w:t>
            </w:r>
            <w:proofErr w:type="spellEnd"/>
            <w:r w:rsidRPr="00DD0B03">
              <w:rPr>
                <w:iCs/>
                <w:sz w:val="22"/>
                <w:szCs w:val="22"/>
              </w:rPr>
              <w:t xml:space="preserve">, </w:t>
            </w:r>
            <w:proofErr w:type="spellStart"/>
            <w:r w:rsidRPr="00DD0B03">
              <w:rPr>
                <w:iCs/>
                <w:sz w:val="22"/>
                <w:szCs w:val="22"/>
              </w:rPr>
              <w:t>Falttainer</w:t>
            </w:r>
            <w:proofErr w:type="spellEnd"/>
            <w:r w:rsidRPr="00DD0B03">
              <w:rPr>
                <w:iCs/>
                <w:sz w:val="22"/>
                <w:szCs w:val="22"/>
              </w:rPr>
              <w:t xml:space="preserve">, </w:t>
            </w:r>
            <w:proofErr w:type="spellStart"/>
            <w:r w:rsidRPr="00DD0B03">
              <w:rPr>
                <w:iCs/>
                <w:sz w:val="22"/>
                <w:szCs w:val="22"/>
              </w:rPr>
              <w:t>Colorbox</w:t>
            </w:r>
            <w:proofErr w:type="spellEnd"/>
            <w:r w:rsidRPr="00DD0B03">
              <w:rPr>
                <w:iCs/>
                <w:sz w:val="22"/>
                <w:szCs w:val="22"/>
              </w:rPr>
              <w:t xml:space="preserve">. </w:t>
            </w:r>
            <w:proofErr w:type="spellStart"/>
            <w:r w:rsidRPr="00DD0B03">
              <w:rPr>
                <w:iCs/>
                <w:sz w:val="22"/>
                <w:szCs w:val="22"/>
              </w:rPr>
              <w:t>Biorientált</w:t>
            </w:r>
            <w:proofErr w:type="spellEnd"/>
            <w:r w:rsidRPr="00DD0B03">
              <w:rPr>
                <w:iCs/>
                <w:sz w:val="22"/>
                <w:szCs w:val="22"/>
              </w:rPr>
              <w:t xml:space="preserve"> csomagolási rendszerek. BOPP-fóliák, nyújtva fúvott üreges testek (</w:t>
            </w:r>
            <w:proofErr w:type="spellStart"/>
            <w:r w:rsidRPr="00DD0B03">
              <w:rPr>
                <w:iCs/>
                <w:sz w:val="22"/>
                <w:szCs w:val="22"/>
              </w:rPr>
              <w:t>extrúziós</w:t>
            </w:r>
            <w:proofErr w:type="spellEnd"/>
            <w:r w:rsidRPr="00DD0B03">
              <w:rPr>
                <w:iCs/>
                <w:sz w:val="22"/>
                <w:szCs w:val="22"/>
              </w:rPr>
              <w:t xml:space="preserve">, fröccsöntéses). </w:t>
            </w:r>
          </w:p>
          <w:p w14:paraId="63E9395C" w14:textId="77777777" w:rsidR="00004899" w:rsidRPr="00DD0B03" w:rsidRDefault="00004899" w:rsidP="00004899">
            <w:pPr>
              <w:jc w:val="both"/>
              <w:rPr>
                <w:iCs/>
                <w:sz w:val="22"/>
                <w:szCs w:val="22"/>
              </w:rPr>
            </w:pPr>
            <w:r w:rsidRPr="00DD0B03">
              <w:rPr>
                <w:iCs/>
                <w:sz w:val="22"/>
                <w:szCs w:val="22"/>
              </w:rPr>
              <w:t xml:space="preserve">Aszeptikus csomagolási rendszerek. </w:t>
            </w:r>
            <w:proofErr w:type="gramStart"/>
            <w:r w:rsidRPr="00DD0B03">
              <w:rPr>
                <w:iCs/>
                <w:sz w:val="22"/>
                <w:szCs w:val="22"/>
              </w:rPr>
              <w:t>Kis,-</w:t>
            </w:r>
            <w:proofErr w:type="gramEnd"/>
            <w:r w:rsidRPr="00DD0B03">
              <w:rPr>
                <w:iCs/>
                <w:sz w:val="22"/>
                <w:szCs w:val="22"/>
              </w:rPr>
              <w:t xml:space="preserve"> közép- és nagytartályos csomagolások. </w:t>
            </w:r>
            <w:proofErr w:type="spellStart"/>
            <w:r w:rsidRPr="00DD0B03">
              <w:rPr>
                <w:iCs/>
                <w:sz w:val="22"/>
                <w:szCs w:val="22"/>
              </w:rPr>
              <w:t>Wrap-around</w:t>
            </w:r>
            <w:proofErr w:type="spellEnd"/>
            <w:r w:rsidRPr="00DD0B03">
              <w:rPr>
                <w:iCs/>
                <w:sz w:val="22"/>
                <w:szCs w:val="22"/>
              </w:rPr>
              <w:t xml:space="preserve"> és </w:t>
            </w:r>
            <w:proofErr w:type="spellStart"/>
            <w:r w:rsidRPr="00DD0B03">
              <w:rPr>
                <w:iCs/>
                <w:sz w:val="22"/>
                <w:szCs w:val="22"/>
              </w:rPr>
              <w:t>Trans-wrap</w:t>
            </w:r>
            <w:proofErr w:type="spellEnd"/>
            <w:r w:rsidRPr="00DD0B03">
              <w:rPr>
                <w:iCs/>
                <w:sz w:val="22"/>
                <w:szCs w:val="22"/>
              </w:rPr>
              <w:t xml:space="preserve"> csomagolások. PAK-MASTER, </w:t>
            </w:r>
            <w:proofErr w:type="spellStart"/>
            <w:proofErr w:type="gramStart"/>
            <w:r w:rsidRPr="00DD0B03">
              <w:rPr>
                <w:iCs/>
                <w:sz w:val="22"/>
                <w:szCs w:val="22"/>
              </w:rPr>
              <w:t>Ratiobox</w:t>
            </w:r>
            <w:proofErr w:type="spellEnd"/>
            <w:r w:rsidRPr="00DD0B03">
              <w:rPr>
                <w:iCs/>
                <w:sz w:val="22"/>
                <w:szCs w:val="22"/>
              </w:rPr>
              <w:t>,,</w:t>
            </w:r>
            <w:proofErr w:type="gramEnd"/>
            <w:r w:rsidRPr="00DD0B03">
              <w:rPr>
                <w:iCs/>
                <w:sz w:val="22"/>
                <w:szCs w:val="22"/>
              </w:rPr>
              <w:t xml:space="preserve"> </w:t>
            </w:r>
            <w:proofErr w:type="spellStart"/>
            <w:r w:rsidRPr="00DD0B03">
              <w:rPr>
                <w:iCs/>
                <w:sz w:val="22"/>
                <w:szCs w:val="22"/>
              </w:rPr>
              <w:t>Kartridg-Pak</w:t>
            </w:r>
            <w:proofErr w:type="spellEnd"/>
            <w:r w:rsidRPr="00DD0B03">
              <w:rPr>
                <w:iCs/>
                <w:sz w:val="22"/>
                <w:szCs w:val="22"/>
              </w:rPr>
              <w:t xml:space="preserve">. Fogyasztói, gyűjtő- és szállítási csomagolások technikai és jogi kérdései. </w:t>
            </w:r>
            <w:proofErr w:type="spellStart"/>
            <w:r w:rsidRPr="00DD0B03">
              <w:rPr>
                <w:iCs/>
                <w:sz w:val="22"/>
                <w:szCs w:val="22"/>
              </w:rPr>
              <w:t>Klímatológiai</w:t>
            </w:r>
            <w:proofErr w:type="spellEnd"/>
            <w:r w:rsidRPr="00DD0B03">
              <w:rPr>
                <w:iCs/>
                <w:sz w:val="22"/>
                <w:szCs w:val="22"/>
              </w:rPr>
              <w:t xml:space="preserve"> ismeretek. Klímák felosztása és hatások. </w:t>
            </w:r>
            <w:proofErr w:type="spellStart"/>
            <w:proofErr w:type="gramStart"/>
            <w:r w:rsidRPr="00DD0B03">
              <w:rPr>
                <w:iCs/>
                <w:sz w:val="22"/>
                <w:szCs w:val="22"/>
              </w:rPr>
              <w:t>Korrózióvédelem..</w:t>
            </w:r>
            <w:proofErr w:type="gramEnd"/>
            <w:r w:rsidRPr="00DD0B03">
              <w:rPr>
                <w:iCs/>
                <w:sz w:val="22"/>
                <w:szCs w:val="22"/>
              </w:rPr>
              <w:t>Egységrakomány</w:t>
            </w:r>
            <w:proofErr w:type="spellEnd"/>
            <w:r w:rsidRPr="00DD0B03">
              <w:rPr>
                <w:iCs/>
                <w:sz w:val="22"/>
                <w:szCs w:val="22"/>
              </w:rPr>
              <w:t xml:space="preserve"> képzés eszközei és módszerei. Rakodólapok és konténerek. Rögzítési módszerek, anyagok és megoldások. Alumíniumfólia és műanyagfóliák, valamint kombinációik mechanikai vizsgálatai Csomagolóanyagok vízgőzáteresztésének, gázáteresztésének, lineáris méretváltozásának, zsugorodási tulajdonságainak vizsgálatai. Csomagolóanyagok porozitásának és hegesztési tulajdonságainak vizsgálata. Nyitott és zárt csomagolások vizsgálatai. Maradékvákuum meghatározása vákuumcsomagolásokon</w:t>
            </w:r>
          </w:p>
          <w:p w14:paraId="054A6D78" w14:textId="77777777" w:rsidR="00004899" w:rsidRPr="00DD0B03" w:rsidRDefault="00004899" w:rsidP="00004899">
            <w:pPr>
              <w:jc w:val="both"/>
              <w:rPr>
                <w:iCs/>
                <w:sz w:val="22"/>
                <w:szCs w:val="22"/>
              </w:rPr>
            </w:pPr>
          </w:p>
        </w:tc>
      </w:tr>
      <w:tr w:rsidR="00004899" w:rsidRPr="00DD0B03" w14:paraId="0E2AF64C"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1315F89"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6B0CFCBE"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13767E6" w14:textId="77777777" w:rsidR="00004899" w:rsidRPr="00DD0B03" w:rsidRDefault="00004899" w:rsidP="00004899">
            <w:pPr>
              <w:jc w:val="center"/>
              <w:rPr>
                <w:b/>
                <w:iCs/>
                <w:sz w:val="22"/>
                <w:szCs w:val="22"/>
              </w:rPr>
            </w:pPr>
          </w:p>
          <w:p w14:paraId="6599B56C" w14:textId="77777777" w:rsidR="00004899" w:rsidRPr="00DD0B03" w:rsidRDefault="00004899" w:rsidP="00004899">
            <w:pPr>
              <w:numPr>
                <w:ilvl w:val="0"/>
                <w:numId w:val="106"/>
              </w:numPr>
              <w:ind w:left="454"/>
              <w:jc w:val="both"/>
              <w:rPr>
                <w:iCs/>
                <w:sz w:val="22"/>
                <w:szCs w:val="22"/>
              </w:rPr>
            </w:pPr>
            <w:r w:rsidRPr="00DD0B03">
              <w:rPr>
                <w:iCs/>
                <w:sz w:val="22"/>
                <w:szCs w:val="22"/>
              </w:rPr>
              <w:t>Ismeri az alapvető tervezési elveket és módszereket, a fontosabb gyártástechnológiai eljárásokat és működési folyamatokat.</w:t>
            </w:r>
          </w:p>
          <w:p w14:paraId="54D1EC64" w14:textId="77777777" w:rsidR="00004899" w:rsidRPr="00DD0B03" w:rsidRDefault="00004899" w:rsidP="00004899">
            <w:pPr>
              <w:numPr>
                <w:ilvl w:val="0"/>
                <w:numId w:val="106"/>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14669159" w14:textId="77777777" w:rsidR="00004899" w:rsidRPr="00DD0B03" w:rsidRDefault="00004899" w:rsidP="00004899">
            <w:pPr>
              <w:numPr>
                <w:ilvl w:val="0"/>
                <w:numId w:val="106"/>
              </w:numPr>
              <w:ind w:left="454"/>
              <w:jc w:val="both"/>
              <w:rPr>
                <w:iCs/>
                <w:sz w:val="22"/>
                <w:szCs w:val="22"/>
              </w:rPr>
            </w:pPr>
            <w:r w:rsidRPr="00DD0B03">
              <w:rPr>
                <w:iCs/>
                <w:sz w:val="22"/>
                <w:szCs w:val="22"/>
              </w:rPr>
              <w:t>Ismeri a szakterületéhez kapcsolódó munka- és tűzvédelmi, biztonságtechnikai, valamint munka-egészségügyi területek elvárásait, követelményeit, a környezetvédelem vonatkozó előírásait.</w:t>
            </w:r>
          </w:p>
          <w:p w14:paraId="3DE2AEB7" w14:textId="77777777" w:rsidR="00004899" w:rsidRPr="00DD0B03" w:rsidRDefault="00004899" w:rsidP="00004899">
            <w:pPr>
              <w:numPr>
                <w:ilvl w:val="0"/>
                <w:numId w:val="106"/>
              </w:numPr>
              <w:ind w:left="454"/>
              <w:jc w:val="both"/>
              <w:rPr>
                <w:iCs/>
                <w:sz w:val="22"/>
                <w:szCs w:val="22"/>
              </w:rPr>
            </w:pPr>
            <w:r w:rsidRPr="00DD0B03">
              <w:rPr>
                <w:iCs/>
                <w:sz w:val="22"/>
                <w:szCs w:val="22"/>
              </w:rPr>
              <w:t>Ismeri szakterületének legfontosabb gyakorlati munkafogásait.</w:t>
            </w:r>
          </w:p>
          <w:p w14:paraId="3C5582D7" w14:textId="77777777" w:rsidR="00004899" w:rsidRPr="00DD0B03" w:rsidRDefault="00004899" w:rsidP="00004899">
            <w:pPr>
              <w:numPr>
                <w:ilvl w:val="0"/>
                <w:numId w:val="106"/>
              </w:numPr>
              <w:ind w:left="454"/>
              <w:jc w:val="both"/>
              <w:rPr>
                <w:iCs/>
                <w:sz w:val="22"/>
                <w:szCs w:val="22"/>
              </w:rPr>
            </w:pPr>
            <w:r w:rsidRPr="00DD0B03">
              <w:rPr>
                <w:iCs/>
                <w:sz w:val="22"/>
                <w:szCs w:val="22"/>
              </w:rPr>
              <w:t>Képes meghibásodások okainak feltárására, azok elhárítására irányuló intézkedések kiválasztására.</w:t>
            </w:r>
          </w:p>
          <w:p w14:paraId="37893C36" w14:textId="77777777" w:rsidR="00004899" w:rsidRPr="00DD0B03" w:rsidRDefault="00004899" w:rsidP="00004899">
            <w:pPr>
              <w:numPr>
                <w:ilvl w:val="0"/>
                <w:numId w:val="106"/>
              </w:numPr>
              <w:ind w:left="454"/>
              <w:jc w:val="both"/>
              <w:rPr>
                <w:iCs/>
                <w:sz w:val="22"/>
                <w:szCs w:val="22"/>
              </w:rPr>
            </w:pPr>
            <w:r w:rsidRPr="00DD0B03">
              <w:rPr>
                <w:iCs/>
                <w:sz w:val="22"/>
                <w:szCs w:val="22"/>
              </w:rPr>
              <w:t>Képes egyszerűbb munkavédelmi feladatokat megoldani.</w:t>
            </w:r>
          </w:p>
          <w:p w14:paraId="26D7AFBF" w14:textId="77777777" w:rsidR="00004899" w:rsidRPr="00DD0B03" w:rsidRDefault="00004899" w:rsidP="00004899">
            <w:pPr>
              <w:numPr>
                <w:ilvl w:val="0"/>
                <w:numId w:val="106"/>
              </w:numPr>
              <w:ind w:left="454"/>
              <w:jc w:val="both"/>
              <w:rPr>
                <w:iCs/>
                <w:sz w:val="22"/>
                <w:szCs w:val="22"/>
              </w:rPr>
            </w:pPr>
            <w:r w:rsidRPr="00DD0B03">
              <w:rPr>
                <w:iCs/>
                <w:sz w:val="22"/>
                <w:szCs w:val="22"/>
              </w:rPr>
              <w:t>Törekszik arra, hogy feladatainak megoldása, vezetési döntései az irányított munkatársak véleményének megismerésével, lehetőleg együttműködésben történjen meg.</w:t>
            </w:r>
          </w:p>
          <w:p w14:paraId="3B7DFAD8" w14:textId="77777777" w:rsidR="00004899" w:rsidRPr="00DD0B03" w:rsidRDefault="00004899" w:rsidP="00004899">
            <w:pPr>
              <w:jc w:val="center"/>
              <w:rPr>
                <w:b/>
                <w:iCs/>
                <w:sz w:val="22"/>
                <w:szCs w:val="22"/>
              </w:rPr>
            </w:pPr>
          </w:p>
        </w:tc>
      </w:tr>
      <w:tr w:rsidR="00004899" w:rsidRPr="00DD0B03" w14:paraId="47D619C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C4901C7"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60FD2047" w14:textId="77777777" w:rsidTr="00494398">
        <w:trPr>
          <w:trHeight w:val="1410"/>
        </w:trPr>
        <w:tc>
          <w:tcPr>
            <w:tcW w:w="8856" w:type="dxa"/>
            <w:gridSpan w:val="4"/>
            <w:tcBorders>
              <w:top w:val="single" w:sz="4" w:space="0" w:color="auto"/>
              <w:left w:val="single" w:sz="4" w:space="0" w:color="auto"/>
              <w:right w:val="single" w:sz="4" w:space="0" w:color="auto"/>
            </w:tcBorders>
          </w:tcPr>
          <w:p w14:paraId="7BA75262" w14:textId="77777777" w:rsidR="00004899" w:rsidRPr="00DD0B03" w:rsidRDefault="00004899" w:rsidP="00004899">
            <w:pPr>
              <w:ind w:left="454"/>
              <w:contextualSpacing/>
              <w:rPr>
                <w:iCs/>
                <w:sz w:val="22"/>
                <w:szCs w:val="22"/>
              </w:rPr>
            </w:pPr>
          </w:p>
          <w:p w14:paraId="5D10862A" w14:textId="77777777" w:rsidR="00004899" w:rsidRPr="00DD0B03" w:rsidRDefault="00004899" w:rsidP="00004899">
            <w:pPr>
              <w:numPr>
                <w:ilvl w:val="0"/>
                <w:numId w:val="62"/>
              </w:numPr>
              <w:ind w:left="454"/>
              <w:contextualSpacing/>
              <w:rPr>
                <w:iCs/>
                <w:sz w:val="22"/>
                <w:szCs w:val="22"/>
              </w:rPr>
            </w:pPr>
            <w:r w:rsidRPr="00DD0B03">
              <w:rPr>
                <w:iCs/>
                <w:sz w:val="22"/>
                <w:szCs w:val="22"/>
              </w:rPr>
              <w:t xml:space="preserve">Kerekes </w:t>
            </w:r>
            <w:proofErr w:type="gramStart"/>
            <w:r w:rsidRPr="00DD0B03">
              <w:rPr>
                <w:iCs/>
                <w:sz w:val="22"/>
                <w:szCs w:val="22"/>
              </w:rPr>
              <w:t>T. :Bevezetés</w:t>
            </w:r>
            <w:proofErr w:type="gramEnd"/>
            <w:r w:rsidRPr="00DD0B03">
              <w:rPr>
                <w:iCs/>
                <w:sz w:val="22"/>
                <w:szCs w:val="22"/>
              </w:rPr>
              <w:t xml:space="preserve"> a csomagolástechnikába I-II, Papír-Press kiadó, 2000.</w:t>
            </w:r>
          </w:p>
          <w:p w14:paraId="5DF7F02B" w14:textId="77777777" w:rsidR="00004899" w:rsidRPr="00DD0B03" w:rsidRDefault="00004899" w:rsidP="00004899">
            <w:pPr>
              <w:numPr>
                <w:ilvl w:val="0"/>
                <w:numId w:val="62"/>
              </w:numPr>
              <w:ind w:left="454"/>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COMPLEX KIADÓ KFT, 2010</w:t>
            </w:r>
          </w:p>
          <w:p w14:paraId="0BC58594" w14:textId="77777777" w:rsidR="00004899" w:rsidRPr="00DD0B03" w:rsidRDefault="00004899" w:rsidP="00004899">
            <w:pPr>
              <w:numPr>
                <w:ilvl w:val="0"/>
                <w:numId w:val="62"/>
              </w:numPr>
              <w:ind w:left="454"/>
              <w:contextualSpacing/>
              <w:rPr>
                <w:iCs/>
                <w:sz w:val="22"/>
                <w:szCs w:val="22"/>
              </w:rPr>
            </w:pPr>
            <w:r w:rsidRPr="00DD0B03">
              <w:rPr>
                <w:iCs/>
                <w:sz w:val="22"/>
                <w:szCs w:val="22"/>
              </w:rPr>
              <w:t>Papíripari szaklexikon, Papír-Press kiadó, Budapest, 2002</w:t>
            </w:r>
          </w:p>
          <w:p w14:paraId="33A23E15" w14:textId="77777777" w:rsidR="00004899" w:rsidRPr="00DD0B03" w:rsidRDefault="006A5872" w:rsidP="00004899">
            <w:pPr>
              <w:numPr>
                <w:ilvl w:val="0"/>
                <w:numId w:val="62"/>
              </w:numPr>
              <w:ind w:left="454"/>
              <w:contextualSpacing/>
              <w:rPr>
                <w:iCs/>
                <w:sz w:val="22"/>
                <w:szCs w:val="22"/>
              </w:rPr>
            </w:pPr>
            <w:hyperlink r:id="rId60"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723471C2" w14:textId="77777777" w:rsidR="00004899" w:rsidRPr="00DD0B03" w:rsidRDefault="00004899" w:rsidP="00004899">
            <w:pPr>
              <w:ind w:left="454"/>
              <w:contextualSpacing/>
              <w:rPr>
                <w:iCs/>
                <w:sz w:val="22"/>
                <w:szCs w:val="22"/>
              </w:rPr>
            </w:pPr>
          </w:p>
        </w:tc>
      </w:tr>
    </w:tbl>
    <w:p w14:paraId="69CC26EC" w14:textId="77777777" w:rsidR="00004899" w:rsidRPr="00004899" w:rsidRDefault="00004899" w:rsidP="00004899">
      <w:pPr>
        <w:tabs>
          <w:tab w:val="left" w:pos="3960"/>
        </w:tabs>
      </w:pPr>
    </w:p>
    <w:p w14:paraId="57FE117C" w14:textId="77777777" w:rsidR="00004899" w:rsidRPr="00004899" w:rsidRDefault="00004899" w:rsidP="00004899">
      <w:pPr>
        <w:tabs>
          <w:tab w:val="left" w:pos="3960"/>
        </w:tabs>
      </w:pPr>
    </w:p>
    <w:p w14:paraId="48F1B583" w14:textId="77777777" w:rsidR="00004899" w:rsidRPr="00004899" w:rsidRDefault="00004899" w:rsidP="00004899">
      <w:pPr>
        <w:tabs>
          <w:tab w:val="left" w:pos="3960"/>
        </w:tabs>
      </w:pPr>
    </w:p>
    <w:p w14:paraId="7BCD38E7" w14:textId="77777777" w:rsidR="00004899" w:rsidRPr="00004899" w:rsidRDefault="00004899" w:rsidP="00004899">
      <w:pPr>
        <w:tabs>
          <w:tab w:val="left" w:pos="3960"/>
        </w:tabs>
      </w:pPr>
    </w:p>
    <w:p w14:paraId="0B0CFFB7"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227748BE" w14:textId="77777777" w:rsidTr="00494398">
        <w:tc>
          <w:tcPr>
            <w:tcW w:w="2857" w:type="dxa"/>
            <w:tcBorders>
              <w:top w:val="single" w:sz="4" w:space="0" w:color="auto"/>
              <w:left w:val="single" w:sz="4" w:space="0" w:color="auto"/>
              <w:bottom w:val="single" w:sz="4" w:space="0" w:color="auto"/>
              <w:right w:val="single" w:sz="4" w:space="0" w:color="auto"/>
            </w:tcBorders>
          </w:tcPr>
          <w:p w14:paraId="0CBAC475" w14:textId="77777777" w:rsidR="00004899" w:rsidRPr="00DD0B03" w:rsidRDefault="00004899" w:rsidP="00004899">
            <w:pPr>
              <w:jc w:val="both"/>
              <w:rPr>
                <w:b/>
                <w:iCs/>
                <w:sz w:val="22"/>
                <w:szCs w:val="22"/>
              </w:rPr>
            </w:pPr>
            <w:r w:rsidRPr="00DD0B03">
              <w:rPr>
                <w:b/>
                <w:iCs/>
                <w:sz w:val="22"/>
                <w:szCs w:val="22"/>
              </w:rPr>
              <w:lastRenderedPageBreak/>
              <w:t>Tárgy neve:</w:t>
            </w:r>
          </w:p>
          <w:p w14:paraId="740F8016" w14:textId="77777777" w:rsidR="00004899" w:rsidRPr="00DD0B03" w:rsidRDefault="00004899" w:rsidP="00004899">
            <w:pPr>
              <w:rPr>
                <w:b/>
                <w:iCs/>
                <w:sz w:val="22"/>
                <w:szCs w:val="22"/>
              </w:rPr>
            </w:pPr>
            <w:r w:rsidRPr="00DD0B03">
              <w:rPr>
                <w:b/>
                <w:iCs/>
                <w:sz w:val="22"/>
                <w:szCs w:val="22"/>
              </w:rPr>
              <w:t>Papír- és csomagolóipari anyagismeret és vizsgálatok</w:t>
            </w:r>
          </w:p>
        </w:tc>
        <w:tc>
          <w:tcPr>
            <w:tcW w:w="1931" w:type="dxa"/>
            <w:tcBorders>
              <w:top w:val="single" w:sz="4" w:space="0" w:color="auto"/>
              <w:left w:val="single" w:sz="4" w:space="0" w:color="auto"/>
              <w:bottom w:val="single" w:sz="4" w:space="0" w:color="auto"/>
              <w:right w:val="single" w:sz="4" w:space="0" w:color="auto"/>
            </w:tcBorders>
          </w:tcPr>
          <w:p w14:paraId="11B1C60E" w14:textId="77777777" w:rsidR="00004899" w:rsidRPr="00DD0B03" w:rsidRDefault="00004899" w:rsidP="00004899">
            <w:pPr>
              <w:ind w:left="-79"/>
              <w:jc w:val="both"/>
              <w:rPr>
                <w:b/>
                <w:iCs/>
                <w:sz w:val="22"/>
                <w:szCs w:val="22"/>
              </w:rPr>
            </w:pPr>
            <w:r w:rsidRPr="00DD0B03">
              <w:rPr>
                <w:b/>
                <w:iCs/>
                <w:sz w:val="22"/>
                <w:szCs w:val="22"/>
              </w:rPr>
              <w:t>NEPTUN-kód:</w:t>
            </w:r>
          </w:p>
          <w:p w14:paraId="6C07B683" w14:textId="77777777" w:rsidR="00004899" w:rsidRPr="00DD0B03" w:rsidRDefault="00004899" w:rsidP="00004899">
            <w:pPr>
              <w:ind w:left="-79"/>
              <w:jc w:val="both"/>
              <w:rPr>
                <w:iCs/>
                <w:sz w:val="22"/>
                <w:szCs w:val="22"/>
              </w:rPr>
            </w:pPr>
            <w:r w:rsidRPr="00DD0B03">
              <w:rPr>
                <w:iCs/>
                <w:sz w:val="22"/>
                <w:szCs w:val="22"/>
              </w:rPr>
              <w:t>RMWPA1TBNF</w:t>
            </w:r>
          </w:p>
        </w:tc>
        <w:tc>
          <w:tcPr>
            <w:tcW w:w="2283" w:type="dxa"/>
            <w:tcBorders>
              <w:top w:val="single" w:sz="4" w:space="0" w:color="auto"/>
              <w:left w:val="single" w:sz="4" w:space="0" w:color="auto"/>
              <w:bottom w:val="single" w:sz="4" w:space="0" w:color="auto"/>
              <w:right w:val="single" w:sz="4" w:space="0" w:color="auto"/>
            </w:tcBorders>
          </w:tcPr>
          <w:p w14:paraId="7EF1BEF7"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1B3801D8" w14:textId="77777777" w:rsidR="00004899" w:rsidRPr="00DD0B03" w:rsidRDefault="00004899" w:rsidP="00004899">
            <w:pPr>
              <w:jc w:val="both"/>
              <w:rPr>
                <w:iCs/>
                <w:sz w:val="22"/>
                <w:szCs w:val="22"/>
              </w:rPr>
            </w:pPr>
            <w:r w:rsidRPr="00DD0B03">
              <w:rPr>
                <w:iCs/>
                <w:sz w:val="22"/>
                <w:szCs w:val="22"/>
              </w:rPr>
              <w:t>2+0+3</w:t>
            </w:r>
          </w:p>
          <w:p w14:paraId="4EAB758A" w14:textId="77777777" w:rsidR="00004899" w:rsidRPr="00DD0B03" w:rsidRDefault="00004899" w:rsidP="00004899">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22C90035"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1419B943"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p w14:paraId="39E5082C" w14:textId="77777777" w:rsidR="00004899" w:rsidRPr="00DD0B03" w:rsidRDefault="00004899" w:rsidP="00004899">
            <w:pPr>
              <w:jc w:val="both"/>
              <w:rPr>
                <w:iCs/>
                <w:sz w:val="22"/>
                <w:szCs w:val="22"/>
              </w:rPr>
            </w:pPr>
            <w:r w:rsidRPr="00DD0B03">
              <w:rPr>
                <w:iCs/>
                <w:sz w:val="22"/>
                <w:szCs w:val="22"/>
              </w:rPr>
              <w:t xml:space="preserve">             </w:t>
            </w:r>
          </w:p>
        </w:tc>
      </w:tr>
      <w:tr w:rsidR="00004899" w:rsidRPr="00DD0B03" w14:paraId="5CFCA63F" w14:textId="77777777" w:rsidTr="00494398">
        <w:tc>
          <w:tcPr>
            <w:tcW w:w="2857" w:type="dxa"/>
            <w:tcBorders>
              <w:top w:val="single" w:sz="4" w:space="0" w:color="auto"/>
              <w:left w:val="single" w:sz="4" w:space="0" w:color="auto"/>
              <w:bottom w:val="single" w:sz="4" w:space="0" w:color="auto"/>
              <w:right w:val="single" w:sz="4" w:space="0" w:color="auto"/>
            </w:tcBorders>
          </w:tcPr>
          <w:p w14:paraId="552E62CF" w14:textId="77777777" w:rsidR="00004899" w:rsidRPr="00DD0B03" w:rsidRDefault="00004899" w:rsidP="00004899">
            <w:pPr>
              <w:jc w:val="both"/>
              <w:rPr>
                <w:b/>
                <w:iCs/>
                <w:sz w:val="22"/>
                <w:szCs w:val="22"/>
              </w:rPr>
            </w:pPr>
            <w:r w:rsidRPr="00DD0B03">
              <w:rPr>
                <w:b/>
                <w:iCs/>
                <w:sz w:val="22"/>
                <w:szCs w:val="22"/>
              </w:rPr>
              <w:t>Tantárgyfelelős:</w:t>
            </w:r>
          </w:p>
          <w:p w14:paraId="6F918B78" w14:textId="77777777" w:rsidR="00004899" w:rsidRPr="00DD0B03" w:rsidRDefault="00004899" w:rsidP="00004899">
            <w:pPr>
              <w:jc w:val="both"/>
              <w:rPr>
                <w:iCs/>
                <w:sz w:val="22"/>
                <w:szCs w:val="22"/>
              </w:rPr>
            </w:pPr>
            <w:r w:rsidRPr="00DD0B03">
              <w:rPr>
                <w:iCs/>
                <w:sz w:val="22"/>
                <w:szCs w:val="22"/>
              </w:rPr>
              <w:t xml:space="preserve">Dr. </w:t>
            </w:r>
            <w:proofErr w:type="spellStart"/>
            <w:r w:rsidRPr="00DD0B03">
              <w:rPr>
                <w:iCs/>
                <w:sz w:val="22"/>
                <w:szCs w:val="22"/>
              </w:rPr>
              <w:t>habil</w:t>
            </w:r>
            <w:proofErr w:type="spellEnd"/>
            <w:r w:rsidRPr="00DD0B03">
              <w:rPr>
                <w:iCs/>
                <w:sz w:val="22"/>
                <w:szCs w:val="22"/>
              </w:rPr>
              <w:t xml:space="preserve"> Koltai László</w:t>
            </w:r>
          </w:p>
        </w:tc>
        <w:tc>
          <w:tcPr>
            <w:tcW w:w="1931" w:type="dxa"/>
            <w:tcBorders>
              <w:top w:val="single" w:sz="4" w:space="0" w:color="auto"/>
              <w:left w:val="single" w:sz="4" w:space="0" w:color="auto"/>
              <w:bottom w:val="single" w:sz="4" w:space="0" w:color="auto"/>
              <w:right w:val="single" w:sz="4" w:space="0" w:color="auto"/>
            </w:tcBorders>
          </w:tcPr>
          <w:p w14:paraId="3DA0667E" w14:textId="77777777" w:rsidR="00004899" w:rsidRPr="00DD0B03" w:rsidRDefault="00004899" w:rsidP="00004899">
            <w:pPr>
              <w:jc w:val="both"/>
              <w:rPr>
                <w:b/>
                <w:iCs/>
                <w:sz w:val="22"/>
                <w:szCs w:val="22"/>
              </w:rPr>
            </w:pPr>
            <w:r w:rsidRPr="00DD0B03">
              <w:rPr>
                <w:b/>
                <w:iCs/>
                <w:sz w:val="22"/>
                <w:szCs w:val="22"/>
              </w:rPr>
              <w:t xml:space="preserve">Beosztás: </w:t>
            </w:r>
          </w:p>
          <w:p w14:paraId="4D88B8D4"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1277AAE" w14:textId="77777777" w:rsidR="00004899" w:rsidRPr="00DD0B03" w:rsidRDefault="00004899" w:rsidP="00004899">
            <w:pPr>
              <w:rPr>
                <w:b/>
                <w:iCs/>
                <w:sz w:val="22"/>
                <w:szCs w:val="22"/>
              </w:rPr>
            </w:pPr>
            <w:r w:rsidRPr="00DD0B03">
              <w:rPr>
                <w:b/>
                <w:iCs/>
                <w:sz w:val="22"/>
                <w:szCs w:val="22"/>
              </w:rPr>
              <w:t xml:space="preserve">Előkövetelmény: </w:t>
            </w:r>
          </w:p>
          <w:p w14:paraId="329A1AA3" w14:textId="77777777" w:rsidR="00004899" w:rsidRPr="00DD0B03" w:rsidRDefault="00004899" w:rsidP="00004899">
            <w:pPr>
              <w:rPr>
                <w:iCs/>
                <w:sz w:val="22"/>
                <w:szCs w:val="22"/>
              </w:rPr>
            </w:pPr>
            <w:r w:rsidRPr="00DD0B03">
              <w:rPr>
                <w:iCs/>
                <w:sz w:val="22"/>
                <w:szCs w:val="22"/>
              </w:rPr>
              <w:t>RMWPT1TBNF</w:t>
            </w:r>
          </w:p>
        </w:tc>
      </w:tr>
      <w:tr w:rsidR="00004899" w:rsidRPr="00DD0B03" w14:paraId="25495C50"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6382A037"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35CA13D8" w14:textId="77777777" w:rsidTr="00494398">
        <w:trPr>
          <w:trHeight w:val="1710"/>
        </w:trPr>
        <w:tc>
          <w:tcPr>
            <w:tcW w:w="8856" w:type="dxa"/>
            <w:gridSpan w:val="4"/>
            <w:tcBorders>
              <w:top w:val="single" w:sz="4" w:space="0" w:color="auto"/>
              <w:left w:val="single" w:sz="4" w:space="0" w:color="auto"/>
              <w:bottom w:val="single" w:sz="4" w:space="0" w:color="auto"/>
              <w:right w:val="single" w:sz="4" w:space="0" w:color="auto"/>
            </w:tcBorders>
          </w:tcPr>
          <w:p w14:paraId="0A6725FC" w14:textId="77777777" w:rsidR="00004899" w:rsidRPr="00DD0B03" w:rsidRDefault="00004899" w:rsidP="00004899">
            <w:pPr>
              <w:spacing w:line="276" w:lineRule="auto"/>
              <w:jc w:val="both"/>
              <w:rPr>
                <w:iCs/>
                <w:sz w:val="22"/>
                <w:szCs w:val="22"/>
              </w:rPr>
            </w:pPr>
          </w:p>
          <w:p w14:paraId="3228DB83" w14:textId="77777777" w:rsidR="00004899" w:rsidRPr="00DD0B03" w:rsidRDefault="00004899" w:rsidP="00004899">
            <w:pPr>
              <w:spacing w:line="276" w:lineRule="auto"/>
              <w:jc w:val="both"/>
              <w:rPr>
                <w:iCs/>
                <w:sz w:val="22"/>
                <w:szCs w:val="22"/>
              </w:rPr>
            </w:pPr>
            <w:r w:rsidRPr="00DD0B03">
              <w:rPr>
                <w:iCs/>
                <w:sz w:val="22"/>
                <w:szCs w:val="22"/>
              </w:rPr>
              <w:t xml:space="preserve">Papírtípusok csoportosítása, főbb jellemzőik. Méréselmélet, mérési eredmények reprodukálhatóságára való törekvés módszerei, mérési eredmények kiértékelése. Papírok általános tulajdonságainak megismerése, gyártás, keresztirány, szita, felsőoldal, négyzetmétertömeg, volumenitás, térfogattömeg. Papírok szilárdsági tulajdonságainak megismerése, szakítás, nyúlás, repesztés, tépés, felületi szilárdság mérési módszerei. </w:t>
            </w:r>
            <w:proofErr w:type="spellStart"/>
            <w:r w:rsidRPr="00DD0B03">
              <w:rPr>
                <w:iCs/>
                <w:sz w:val="22"/>
                <w:szCs w:val="22"/>
              </w:rPr>
              <w:t>Enyvezettségi</w:t>
            </w:r>
            <w:proofErr w:type="spellEnd"/>
            <w:r w:rsidRPr="00DD0B03">
              <w:rPr>
                <w:iCs/>
                <w:sz w:val="22"/>
                <w:szCs w:val="22"/>
              </w:rPr>
              <w:t xml:space="preserve"> tulajdonságok megismerése, írhatóság, COBB, PLG </w:t>
            </w:r>
            <w:proofErr w:type="gramStart"/>
            <w:r w:rsidRPr="00DD0B03">
              <w:rPr>
                <w:iCs/>
                <w:sz w:val="22"/>
                <w:szCs w:val="22"/>
              </w:rPr>
              <w:t>stb..</w:t>
            </w:r>
            <w:proofErr w:type="gramEnd"/>
            <w:r w:rsidRPr="00DD0B03">
              <w:rPr>
                <w:iCs/>
                <w:sz w:val="22"/>
                <w:szCs w:val="22"/>
              </w:rPr>
              <w:t xml:space="preserve"> Speciális papírtulajdonságok megismerése, légáteresztés, simaság stb. Optikai tulajdonságok mérésének elmélete, színmérés, fehérségmérés, </w:t>
            </w:r>
            <w:proofErr w:type="spellStart"/>
            <w:r w:rsidRPr="00DD0B03">
              <w:rPr>
                <w:iCs/>
                <w:sz w:val="22"/>
                <w:szCs w:val="22"/>
              </w:rPr>
              <w:t>opacitás</w:t>
            </w:r>
            <w:proofErr w:type="spellEnd"/>
            <w:r w:rsidRPr="00DD0B03">
              <w:rPr>
                <w:iCs/>
                <w:sz w:val="22"/>
                <w:szCs w:val="22"/>
              </w:rPr>
              <w:t xml:space="preserve"> mérése. </w:t>
            </w:r>
          </w:p>
          <w:p w14:paraId="6479F572" w14:textId="77777777" w:rsidR="00004899" w:rsidRPr="00DD0B03" w:rsidRDefault="00004899" w:rsidP="00004899">
            <w:pPr>
              <w:spacing w:line="276" w:lineRule="auto"/>
              <w:jc w:val="both"/>
              <w:rPr>
                <w:iCs/>
                <w:sz w:val="22"/>
                <w:szCs w:val="22"/>
              </w:rPr>
            </w:pPr>
          </w:p>
        </w:tc>
      </w:tr>
      <w:tr w:rsidR="00004899" w:rsidRPr="00DD0B03" w14:paraId="49E7A6F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46821DB"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15E16AED"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6FD852F" w14:textId="77777777" w:rsidR="00004899" w:rsidRPr="00DD0B03" w:rsidRDefault="00004899" w:rsidP="00004899">
            <w:pPr>
              <w:ind w:left="454"/>
              <w:jc w:val="both"/>
              <w:rPr>
                <w:iCs/>
                <w:sz w:val="22"/>
                <w:szCs w:val="22"/>
              </w:rPr>
            </w:pPr>
          </w:p>
          <w:p w14:paraId="56EB3709" w14:textId="77777777" w:rsidR="00004899" w:rsidRPr="00DD0B03" w:rsidRDefault="00004899" w:rsidP="00004899">
            <w:pPr>
              <w:numPr>
                <w:ilvl w:val="0"/>
                <w:numId w:val="107"/>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18AB41BE" w14:textId="77777777" w:rsidR="00004899" w:rsidRPr="00DD0B03" w:rsidRDefault="00004899" w:rsidP="00004899">
            <w:pPr>
              <w:numPr>
                <w:ilvl w:val="0"/>
                <w:numId w:val="107"/>
              </w:numPr>
              <w:ind w:left="454"/>
              <w:jc w:val="both"/>
              <w:rPr>
                <w:iCs/>
                <w:sz w:val="22"/>
                <w:szCs w:val="22"/>
              </w:rPr>
            </w:pPr>
            <w:r w:rsidRPr="00DD0B03">
              <w:rPr>
                <w:iCs/>
                <w:sz w:val="22"/>
                <w:szCs w:val="22"/>
              </w:rPr>
              <w:t>Megérti és használja szakterületének jellemző online és nyomtatott szakirodalmát magyar és legalább egy idegen nyelven.</w:t>
            </w:r>
          </w:p>
          <w:p w14:paraId="7D05D7F5" w14:textId="77777777" w:rsidR="00004899" w:rsidRPr="00DD0B03" w:rsidRDefault="00004899" w:rsidP="00004899">
            <w:pPr>
              <w:numPr>
                <w:ilvl w:val="0"/>
                <w:numId w:val="107"/>
              </w:numPr>
              <w:ind w:left="454"/>
              <w:jc w:val="both"/>
              <w:rPr>
                <w:iCs/>
                <w:sz w:val="22"/>
                <w:szCs w:val="22"/>
              </w:rPr>
            </w:pPr>
            <w:r w:rsidRPr="00DD0B03">
              <w:rPr>
                <w:iCs/>
                <w:sz w:val="22"/>
                <w:szCs w:val="22"/>
              </w:rPr>
              <w:t>Magyarul és legalább egy idegen nyelven ismeri és alkalmazza szakmaterületének nyelvezetét, speciális kifejezéseit.</w:t>
            </w:r>
          </w:p>
          <w:p w14:paraId="643ACC36" w14:textId="77777777" w:rsidR="00004899" w:rsidRPr="00DD0B03" w:rsidRDefault="00004899" w:rsidP="00004899">
            <w:pPr>
              <w:numPr>
                <w:ilvl w:val="0"/>
                <w:numId w:val="107"/>
              </w:numPr>
              <w:ind w:left="454"/>
              <w:jc w:val="both"/>
              <w:rPr>
                <w:iCs/>
                <w:sz w:val="22"/>
                <w:szCs w:val="22"/>
              </w:rPr>
            </w:pPr>
            <w:r w:rsidRPr="00DD0B03">
              <w:rPr>
                <w:iCs/>
                <w:sz w:val="22"/>
                <w:szCs w:val="22"/>
              </w:rPr>
              <w:t xml:space="preserve">Gyakorlati tevékenységek elvégzéséhez megfelelő kitartással és monotóniatűréssel rendelkezik. </w:t>
            </w:r>
          </w:p>
          <w:p w14:paraId="3EB91759" w14:textId="77777777" w:rsidR="00004899" w:rsidRPr="00DD0B03" w:rsidRDefault="00004899" w:rsidP="00004899">
            <w:pPr>
              <w:numPr>
                <w:ilvl w:val="0"/>
                <w:numId w:val="107"/>
              </w:numPr>
              <w:ind w:left="454"/>
              <w:jc w:val="both"/>
              <w:rPr>
                <w:iCs/>
                <w:sz w:val="22"/>
                <w:szCs w:val="22"/>
              </w:rPr>
            </w:pPr>
            <w:r w:rsidRPr="00DD0B03">
              <w:rPr>
                <w:iCs/>
                <w:sz w:val="22"/>
                <w:szCs w:val="22"/>
              </w:rPr>
              <w:t>Képes a tervezett termékkel kapcsolatos döntéseket indokolni, azokat tesztelni, műszaki és szabványos vizsgálati módszerekkel alátámasztani.</w:t>
            </w:r>
          </w:p>
          <w:p w14:paraId="5DC1821A" w14:textId="77777777" w:rsidR="00004899" w:rsidRPr="00DD0B03" w:rsidRDefault="00004899" w:rsidP="00004899">
            <w:pPr>
              <w:numPr>
                <w:ilvl w:val="0"/>
                <w:numId w:val="107"/>
              </w:numPr>
              <w:ind w:left="454"/>
              <w:jc w:val="both"/>
              <w:rPr>
                <w:iCs/>
                <w:sz w:val="22"/>
                <w:szCs w:val="22"/>
              </w:rPr>
            </w:pPr>
            <w:r w:rsidRPr="00DD0B03">
              <w:rPr>
                <w:iCs/>
                <w:sz w:val="22"/>
                <w:szCs w:val="22"/>
              </w:rPr>
              <w:t>Munkája során jogkövető magatartásra és a mérnöki etikai szabályok figyelembevételére törekszik.</w:t>
            </w:r>
          </w:p>
          <w:p w14:paraId="63A9184E" w14:textId="77777777" w:rsidR="00004899" w:rsidRPr="00DD0B03" w:rsidRDefault="00004899" w:rsidP="00004899">
            <w:pPr>
              <w:numPr>
                <w:ilvl w:val="0"/>
                <w:numId w:val="107"/>
              </w:numPr>
              <w:ind w:left="454"/>
              <w:jc w:val="both"/>
              <w:rPr>
                <w:iCs/>
                <w:sz w:val="22"/>
                <w:szCs w:val="22"/>
              </w:rPr>
            </w:pPr>
            <w:r w:rsidRPr="00DD0B03">
              <w:rPr>
                <w:iCs/>
                <w:sz w:val="22"/>
                <w:szCs w:val="22"/>
              </w:rPr>
              <w:t>A problémamegoldás során ügyel az egyenlő esélyű hozzáférés elvének biztosítására.</w:t>
            </w:r>
          </w:p>
          <w:p w14:paraId="691641A6" w14:textId="77777777" w:rsidR="00004899" w:rsidRPr="00DD0B03" w:rsidRDefault="00004899" w:rsidP="00004899">
            <w:pPr>
              <w:jc w:val="center"/>
              <w:rPr>
                <w:b/>
                <w:iCs/>
                <w:sz w:val="22"/>
                <w:szCs w:val="22"/>
              </w:rPr>
            </w:pPr>
          </w:p>
        </w:tc>
      </w:tr>
      <w:tr w:rsidR="00004899" w:rsidRPr="00DD0B03" w14:paraId="57507D0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3CFD5FA"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017E57A9" w14:textId="77777777" w:rsidTr="00494398">
        <w:trPr>
          <w:trHeight w:val="1410"/>
        </w:trPr>
        <w:tc>
          <w:tcPr>
            <w:tcW w:w="8856" w:type="dxa"/>
            <w:gridSpan w:val="4"/>
            <w:tcBorders>
              <w:top w:val="single" w:sz="4" w:space="0" w:color="auto"/>
              <w:left w:val="single" w:sz="4" w:space="0" w:color="auto"/>
              <w:right w:val="single" w:sz="4" w:space="0" w:color="auto"/>
            </w:tcBorders>
          </w:tcPr>
          <w:p w14:paraId="45DA8CDA" w14:textId="77777777" w:rsidR="00004899" w:rsidRPr="00DD0B03" w:rsidRDefault="00004899" w:rsidP="00004899">
            <w:pPr>
              <w:ind w:left="313"/>
              <w:contextualSpacing/>
              <w:rPr>
                <w:iCs/>
                <w:sz w:val="22"/>
                <w:szCs w:val="22"/>
              </w:rPr>
            </w:pPr>
          </w:p>
          <w:p w14:paraId="6C5A7051" w14:textId="77777777" w:rsidR="00004899" w:rsidRPr="00DD0B03" w:rsidRDefault="00004899" w:rsidP="00004899">
            <w:pPr>
              <w:numPr>
                <w:ilvl w:val="0"/>
                <w:numId w:val="63"/>
              </w:numPr>
              <w:ind w:left="313"/>
              <w:contextualSpacing/>
              <w:rPr>
                <w:iCs/>
                <w:sz w:val="22"/>
                <w:szCs w:val="22"/>
              </w:rPr>
            </w:pPr>
            <w:r w:rsidRPr="00DD0B03">
              <w:rPr>
                <w:iCs/>
                <w:sz w:val="22"/>
                <w:szCs w:val="22"/>
              </w:rPr>
              <w:t xml:space="preserve">Dr. Koltai </w:t>
            </w:r>
            <w:proofErr w:type="gramStart"/>
            <w:r w:rsidRPr="00DD0B03">
              <w:rPr>
                <w:iCs/>
                <w:sz w:val="22"/>
                <w:szCs w:val="22"/>
              </w:rPr>
              <w:t>L. :Csomagoló</w:t>
            </w:r>
            <w:proofErr w:type="gramEnd"/>
            <w:r w:rsidRPr="00DD0B03">
              <w:rPr>
                <w:iCs/>
                <w:sz w:val="22"/>
                <w:szCs w:val="22"/>
              </w:rPr>
              <w:t>- és papíripari anyagismeret I. OE Jegyzetszám: 6056</w:t>
            </w:r>
          </w:p>
          <w:p w14:paraId="6493CD8F" w14:textId="77777777" w:rsidR="00004899" w:rsidRPr="00DD0B03" w:rsidRDefault="00004899" w:rsidP="00004899">
            <w:pPr>
              <w:numPr>
                <w:ilvl w:val="0"/>
                <w:numId w:val="63"/>
              </w:numPr>
              <w:ind w:left="313"/>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COMPLEX KIADÓ KFT, 2010</w:t>
            </w:r>
          </w:p>
          <w:p w14:paraId="1541C3CA" w14:textId="77777777" w:rsidR="00004899" w:rsidRPr="00DD0B03" w:rsidRDefault="00004899" w:rsidP="00004899">
            <w:pPr>
              <w:numPr>
                <w:ilvl w:val="0"/>
                <w:numId w:val="63"/>
              </w:numPr>
              <w:ind w:left="313"/>
              <w:contextualSpacing/>
              <w:rPr>
                <w:iCs/>
                <w:sz w:val="22"/>
                <w:szCs w:val="22"/>
              </w:rPr>
            </w:pPr>
            <w:r w:rsidRPr="00DD0B03">
              <w:rPr>
                <w:iCs/>
                <w:sz w:val="22"/>
                <w:szCs w:val="22"/>
              </w:rPr>
              <w:t>Papíripari szaklexikon, Papír-Press kiadó, Budapest, 2002</w:t>
            </w:r>
          </w:p>
          <w:p w14:paraId="1700D1E2" w14:textId="77777777" w:rsidR="00004899" w:rsidRPr="00DD0B03" w:rsidRDefault="006A5872" w:rsidP="00004899">
            <w:pPr>
              <w:numPr>
                <w:ilvl w:val="0"/>
                <w:numId w:val="63"/>
              </w:numPr>
              <w:ind w:left="313"/>
              <w:contextualSpacing/>
              <w:rPr>
                <w:iCs/>
                <w:sz w:val="22"/>
                <w:szCs w:val="22"/>
              </w:rPr>
            </w:pPr>
            <w:hyperlink r:id="rId61"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1580991B" w14:textId="77777777" w:rsidR="00004899" w:rsidRPr="00DD0B03" w:rsidRDefault="00004899" w:rsidP="00004899">
            <w:pPr>
              <w:ind w:left="313"/>
              <w:contextualSpacing/>
              <w:rPr>
                <w:iCs/>
                <w:sz w:val="22"/>
                <w:szCs w:val="22"/>
              </w:rPr>
            </w:pPr>
          </w:p>
        </w:tc>
      </w:tr>
    </w:tbl>
    <w:p w14:paraId="66F5A05F" w14:textId="77777777" w:rsidR="00004899" w:rsidRPr="00004899" w:rsidRDefault="00004899" w:rsidP="00004899">
      <w:pPr>
        <w:tabs>
          <w:tab w:val="left" w:pos="3960"/>
        </w:tabs>
      </w:pPr>
    </w:p>
    <w:p w14:paraId="78163C45" w14:textId="77777777" w:rsidR="00004899" w:rsidRPr="00004899" w:rsidRDefault="00004899" w:rsidP="00004899">
      <w:pPr>
        <w:tabs>
          <w:tab w:val="left" w:pos="3960"/>
        </w:tabs>
      </w:pPr>
    </w:p>
    <w:p w14:paraId="08130D9E" w14:textId="77777777" w:rsidR="00004899" w:rsidRPr="00004899" w:rsidRDefault="00004899" w:rsidP="00004899">
      <w:pPr>
        <w:tabs>
          <w:tab w:val="left" w:pos="3960"/>
        </w:tabs>
      </w:pPr>
    </w:p>
    <w:p w14:paraId="5DFE2543" w14:textId="77777777" w:rsidR="00004899" w:rsidRPr="00004899" w:rsidRDefault="00004899" w:rsidP="00004899">
      <w:pPr>
        <w:tabs>
          <w:tab w:val="left" w:pos="3960"/>
        </w:tabs>
      </w:pPr>
    </w:p>
    <w:p w14:paraId="79E86463" w14:textId="77777777" w:rsidR="00004899" w:rsidRPr="00004899" w:rsidRDefault="00004899" w:rsidP="00004899">
      <w:r w:rsidRPr="00004899">
        <w:br w:type="page"/>
      </w:r>
    </w:p>
    <w:p w14:paraId="63601D21"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004899" w:rsidRPr="00DD0B03" w14:paraId="092D5EC1" w14:textId="77777777" w:rsidTr="00494398">
        <w:tc>
          <w:tcPr>
            <w:tcW w:w="2857" w:type="dxa"/>
            <w:tcBorders>
              <w:top w:val="single" w:sz="4" w:space="0" w:color="auto"/>
              <w:left w:val="single" w:sz="4" w:space="0" w:color="auto"/>
              <w:bottom w:val="single" w:sz="4" w:space="0" w:color="auto"/>
              <w:right w:val="single" w:sz="4" w:space="0" w:color="auto"/>
            </w:tcBorders>
          </w:tcPr>
          <w:p w14:paraId="794A5BDE" w14:textId="77777777" w:rsidR="00004899" w:rsidRPr="00DD0B03" w:rsidRDefault="00004899" w:rsidP="00004899">
            <w:pPr>
              <w:jc w:val="both"/>
              <w:rPr>
                <w:b/>
                <w:iCs/>
                <w:sz w:val="22"/>
                <w:szCs w:val="22"/>
              </w:rPr>
            </w:pPr>
            <w:r w:rsidRPr="00DD0B03">
              <w:rPr>
                <w:b/>
                <w:iCs/>
                <w:sz w:val="22"/>
                <w:szCs w:val="22"/>
              </w:rPr>
              <w:t>Tárgy neve:</w:t>
            </w:r>
          </w:p>
          <w:p w14:paraId="5BF26523" w14:textId="77777777" w:rsidR="00004899" w:rsidRDefault="00004899" w:rsidP="00004899">
            <w:pPr>
              <w:jc w:val="both"/>
              <w:rPr>
                <w:b/>
                <w:iCs/>
                <w:sz w:val="22"/>
                <w:szCs w:val="22"/>
              </w:rPr>
            </w:pPr>
            <w:r w:rsidRPr="00DD0B03">
              <w:rPr>
                <w:b/>
                <w:iCs/>
                <w:sz w:val="22"/>
                <w:szCs w:val="22"/>
              </w:rPr>
              <w:t>Környezetbarát csomagolóanyagok</w:t>
            </w:r>
          </w:p>
          <w:p w14:paraId="34B34E88" w14:textId="034A7EE2" w:rsidR="00DD0B03" w:rsidRPr="00DD0B03" w:rsidRDefault="00DD0B03" w:rsidP="00004899">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5DD88D0C" w14:textId="77777777" w:rsidR="00004899" w:rsidRPr="00DD0B03" w:rsidRDefault="00004899" w:rsidP="00004899">
            <w:pPr>
              <w:jc w:val="both"/>
              <w:rPr>
                <w:b/>
                <w:iCs/>
                <w:sz w:val="22"/>
                <w:szCs w:val="22"/>
              </w:rPr>
            </w:pPr>
            <w:r w:rsidRPr="00DD0B03">
              <w:rPr>
                <w:b/>
                <w:iCs/>
                <w:sz w:val="22"/>
                <w:szCs w:val="22"/>
              </w:rPr>
              <w:t>NEPTUN-kód:</w:t>
            </w:r>
          </w:p>
          <w:p w14:paraId="57A7F6CD" w14:textId="77777777" w:rsidR="00004899" w:rsidRPr="00DD0B03" w:rsidRDefault="00004899" w:rsidP="00004899">
            <w:pPr>
              <w:jc w:val="both"/>
              <w:rPr>
                <w:iCs/>
                <w:sz w:val="22"/>
                <w:szCs w:val="22"/>
              </w:rPr>
            </w:pPr>
            <w:r w:rsidRPr="00DD0B03">
              <w:rPr>
                <w:iCs/>
                <w:sz w:val="22"/>
                <w:szCs w:val="22"/>
              </w:rPr>
              <w:t>RMWKC1TBNF</w:t>
            </w:r>
          </w:p>
        </w:tc>
        <w:tc>
          <w:tcPr>
            <w:tcW w:w="2283" w:type="dxa"/>
            <w:tcBorders>
              <w:top w:val="single" w:sz="4" w:space="0" w:color="auto"/>
              <w:left w:val="single" w:sz="4" w:space="0" w:color="auto"/>
              <w:bottom w:val="single" w:sz="4" w:space="0" w:color="auto"/>
              <w:right w:val="single" w:sz="4" w:space="0" w:color="auto"/>
            </w:tcBorders>
          </w:tcPr>
          <w:p w14:paraId="61B3F076"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4F1CBE7A" w14:textId="77777777" w:rsidR="00004899" w:rsidRPr="00DD0B03" w:rsidRDefault="00004899" w:rsidP="00004899">
            <w:pPr>
              <w:jc w:val="both"/>
              <w:rPr>
                <w:iCs/>
                <w:sz w:val="22"/>
                <w:szCs w:val="22"/>
              </w:rPr>
            </w:pPr>
            <w:r w:rsidRPr="00DD0B03">
              <w:rPr>
                <w:iCs/>
                <w:sz w:val="22"/>
                <w:szCs w:val="22"/>
              </w:rPr>
              <w:t>0+0+2</w:t>
            </w:r>
          </w:p>
        </w:tc>
        <w:tc>
          <w:tcPr>
            <w:tcW w:w="1785" w:type="dxa"/>
            <w:tcBorders>
              <w:top w:val="single" w:sz="4" w:space="0" w:color="auto"/>
              <w:left w:val="single" w:sz="4" w:space="0" w:color="auto"/>
              <w:bottom w:val="single" w:sz="4" w:space="0" w:color="auto"/>
              <w:right w:val="single" w:sz="4" w:space="0" w:color="auto"/>
            </w:tcBorders>
          </w:tcPr>
          <w:p w14:paraId="1CC41F78"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2AF80D92" w14:textId="77777777" w:rsidR="00004899" w:rsidRPr="00DD0B03" w:rsidRDefault="00004899" w:rsidP="00004899">
            <w:pPr>
              <w:jc w:val="both"/>
              <w:rPr>
                <w:iCs/>
                <w:sz w:val="22"/>
                <w:szCs w:val="22"/>
              </w:rPr>
            </w:pPr>
            <w:proofErr w:type="spellStart"/>
            <w:r w:rsidRPr="00DD0B03">
              <w:rPr>
                <w:b/>
                <w:iCs/>
                <w:sz w:val="22"/>
                <w:szCs w:val="22"/>
              </w:rPr>
              <w:t>Köv</w:t>
            </w:r>
            <w:proofErr w:type="spellEnd"/>
            <w:r w:rsidRPr="00DD0B03">
              <w:rPr>
                <w:b/>
                <w:iCs/>
                <w:sz w:val="22"/>
                <w:szCs w:val="22"/>
              </w:rPr>
              <w:t>:</w:t>
            </w:r>
            <w:r w:rsidRPr="00DD0B03">
              <w:rPr>
                <w:iCs/>
                <w:sz w:val="22"/>
                <w:szCs w:val="22"/>
              </w:rPr>
              <w:t xml:space="preserve"> é</w:t>
            </w:r>
          </w:p>
        </w:tc>
      </w:tr>
      <w:tr w:rsidR="00004899" w:rsidRPr="00DD0B03" w14:paraId="6087ABD8" w14:textId="77777777" w:rsidTr="00494398">
        <w:tc>
          <w:tcPr>
            <w:tcW w:w="2857" w:type="dxa"/>
            <w:tcBorders>
              <w:top w:val="single" w:sz="4" w:space="0" w:color="auto"/>
              <w:left w:val="single" w:sz="4" w:space="0" w:color="auto"/>
              <w:bottom w:val="single" w:sz="4" w:space="0" w:color="auto"/>
              <w:right w:val="single" w:sz="4" w:space="0" w:color="auto"/>
            </w:tcBorders>
          </w:tcPr>
          <w:p w14:paraId="2C98B4E2" w14:textId="77777777" w:rsidR="00004899" w:rsidRPr="00DD0B03" w:rsidRDefault="00004899" w:rsidP="00004899">
            <w:pPr>
              <w:rPr>
                <w:b/>
                <w:iCs/>
                <w:sz w:val="22"/>
                <w:szCs w:val="22"/>
              </w:rPr>
            </w:pPr>
            <w:r w:rsidRPr="00DD0B03">
              <w:rPr>
                <w:b/>
                <w:iCs/>
                <w:sz w:val="22"/>
                <w:szCs w:val="22"/>
              </w:rPr>
              <w:t>Tantárgyfelelős:</w:t>
            </w:r>
          </w:p>
          <w:p w14:paraId="7960005D" w14:textId="77777777" w:rsidR="00004899" w:rsidRPr="00DD0B03" w:rsidRDefault="00004899" w:rsidP="00004899">
            <w:pPr>
              <w:rPr>
                <w:iCs/>
                <w:sz w:val="22"/>
                <w:szCs w:val="22"/>
              </w:rPr>
            </w:pPr>
            <w:r w:rsidRPr="00DD0B03">
              <w:rPr>
                <w:iCs/>
                <w:sz w:val="22"/>
                <w:szCs w:val="22"/>
              </w:rPr>
              <w:t>Németh Róbert DLA</w:t>
            </w:r>
          </w:p>
        </w:tc>
        <w:tc>
          <w:tcPr>
            <w:tcW w:w="1931" w:type="dxa"/>
            <w:tcBorders>
              <w:top w:val="single" w:sz="4" w:space="0" w:color="auto"/>
              <w:left w:val="single" w:sz="4" w:space="0" w:color="auto"/>
              <w:bottom w:val="single" w:sz="4" w:space="0" w:color="auto"/>
              <w:right w:val="single" w:sz="4" w:space="0" w:color="auto"/>
            </w:tcBorders>
          </w:tcPr>
          <w:p w14:paraId="72FAEDD0" w14:textId="77777777" w:rsidR="00004899" w:rsidRPr="00DD0B03" w:rsidRDefault="00004899" w:rsidP="00004899">
            <w:pPr>
              <w:jc w:val="both"/>
              <w:rPr>
                <w:b/>
                <w:iCs/>
                <w:sz w:val="22"/>
                <w:szCs w:val="22"/>
              </w:rPr>
            </w:pPr>
            <w:r w:rsidRPr="00DD0B03">
              <w:rPr>
                <w:b/>
                <w:iCs/>
                <w:sz w:val="22"/>
                <w:szCs w:val="22"/>
              </w:rPr>
              <w:t xml:space="preserve">Beosztás: </w:t>
            </w:r>
          </w:p>
          <w:p w14:paraId="1F82327C" w14:textId="77777777" w:rsidR="00004899" w:rsidRPr="00DD0B03" w:rsidRDefault="00004899" w:rsidP="00004899">
            <w:pPr>
              <w:jc w:val="both"/>
              <w:rPr>
                <w:iCs/>
                <w:sz w:val="22"/>
                <w:szCs w:val="22"/>
              </w:rPr>
            </w:pPr>
            <w:r w:rsidRPr="00DD0B03">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60D78481" w14:textId="77777777" w:rsidR="00004899" w:rsidRPr="00DD0B03" w:rsidRDefault="00004899" w:rsidP="00004899">
            <w:pPr>
              <w:rPr>
                <w:b/>
                <w:iCs/>
                <w:sz w:val="22"/>
                <w:szCs w:val="22"/>
              </w:rPr>
            </w:pPr>
            <w:r w:rsidRPr="00DD0B03">
              <w:rPr>
                <w:b/>
                <w:iCs/>
                <w:sz w:val="22"/>
                <w:szCs w:val="22"/>
              </w:rPr>
              <w:t xml:space="preserve">Előkövetelmény: </w:t>
            </w:r>
          </w:p>
          <w:p w14:paraId="47033150" w14:textId="77777777" w:rsidR="00004899" w:rsidRPr="00DD0B03" w:rsidRDefault="00004899" w:rsidP="00004899">
            <w:pPr>
              <w:rPr>
                <w:bCs/>
                <w:iCs/>
                <w:color w:val="000000"/>
                <w:sz w:val="22"/>
                <w:szCs w:val="22"/>
              </w:rPr>
            </w:pPr>
            <w:r w:rsidRPr="00DD0B03">
              <w:rPr>
                <w:iCs/>
                <w:sz w:val="22"/>
                <w:szCs w:val="22"/>
              </w:rPr>
              <w:t xml:space="preserve">RMWPA1TBNF </w:t>
            </w:r>
          </w:p>
        </w:tc>
      </w:tr>
      <w:tr w:rsidR="00004899" w:rsidRPr="00DD0B03" w14:paraId="39D6A0A8"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4FD858E1"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18F15109" w14:textId="77777777" w:rsidTr="00494398">
        <w:trPr>
          <w:trHeight w:val="1815"/>
        </w:trPr>
        <w:tc>
          <w:tcPr>
            <w:tcW w:w="8856" w:type="dxa"/>
            <w:gridSpan w:val="4"/>
            <w:tcBorders>
              <w:top w:val="single" w:sz="4" w:space="0" w:color="auto"/>
              <w:left w:val="single" w:sz="4" w:space="0" w:color="auto"/>
              <w:bottom w:val="single" w:sz="4" w:space="0" w:color="auto"/>
              <w:right w:val="single" w:sz="4" w:space="0" w:color="auto"/>
            </w:tcBorders>
          </w:tcPr>
          <w:p w14:paraId="79DE1C9A" w14:textId="77777777" w:rsidR="00004899" w:rsidRPr="00DD0B03" w:rsidRDefault="00004899" w:rsidP="00004899">
            <w:pPr>
              <w:jc w:val="both"/>
              <w:rPr>
                <w:iCs/>
                <w:sz w:val="22"/>
                <w:szCs w:val="22"/>
              </w:rPr>
            </w:pPr>
          </w:p>
          <w:p w14:paraId="58FC3C66" w14:textId="77777777" w:rsidR="00004899" w:rsidRPr="00DD0B03" w:rsidRDefault="00004899" w:rsidP="00004899">
            <w:pPr>
              <w:jc w:val="both"/>
              <w:rPr>
                <w:iCs/>
                <w:sz w:val="22"/>
                <w:szCs w:val="22"/>
              </w:rPr>
            </w:pPr>
            <w:r w:rsidRPr="00DD0B03">
              <w:rPr>
                <w:iCs/>
                <w:sz w:val="22"/>
                <w:szCs w:val="22"/>
              </w:rPr>
              <w:t xml:space="preserve">Környezetvédelmi tervezés és a csomagolás fejlesztésének XXI. századi irányai. </w:t>
            </w:r>
          </w:p>
          <w:p w14:paraId="5FA60A04" w14:textId="77777777" w:rsidR="00004899" w:rsidRPr="00DD0B03" w:rsidRDefault="00004899" w:rsidP="00004899">
            <w:pPr>
              <w:jc w:val="both"/>
              <w:rPr>
                <w:iCs/>
                <w:sz w:val="22"/>
                <w:szCs w:val="22"/>
              </w:rPr>
            </w:pPr>
            <w:r w:rsidRPr="00DD0B03">
              <w:rPr>
                <w:iCs/>
                <w:sz w:val="22"/>
                <w:szCs w:val="22"/>
              </w:rPr>
              <w:t xml:space="preserve">A környezetbarát csomagolás védjegyei. </w:t>
            </w:r>
          </w:p>
          <w:p w14:paraId="7FDB2A0B" w14:textId="77777777" w:rsidR="00004899" w:rsidRPr="00DD0B03" w:rsidRDefault="00004899" w:rsidP="00004899">
            <w:pPr>
              <w:jc w:val="both"/>
              <w:rPr>
                <w:iCs/>
                <w:sz w:val="22"/>
                <w:szCs w:val="22"/>
              </w:rPr>
            </w:pPr>
            <w:r w:rsidRPr="00DD0B03">
              <w:rPr>
                <w:iCs/>
                <w:sz w:val="22"/>
                <w:szCs w:val="22"/>
              </w:rPr>
              <w:t xml:space="preserve">A csomagolóanyagok környezetvédelmi jogszabályai. A csomagolóanyagok </w:t>
            </w:r>
            <w:proofErr w:type="spellStart"/>
            <w:r w:rsidRPr="00DD0B03">
              <w:rPr>
                <w:iCs/>
                <w:sz w:val="22"/>
                <w:szCs w:val="22"/>
              </w:rPr>
              <w:t>ökoprofilja</w:t>
            </w:r>
            <w:proofErr w:type="spellEnd"/>
            <w:r w:rsidRPr="00DD0B03">
              <w:rPr>
                <w:iCs/>
                <w:sz w:val="22"/>
                <w:szCs w:val="22"/>
              </w:rPr>
              <w:t>.</w:t>
            </w:r>
          </w:p>
          <w:p w14:paraId="15E8EC19" w14:textId="77777777" w:rsidR="00004899" w:rsidRPr="00DD0B03" w:rsidRDefault="00004899" w:rsidP="00004899">
            <w:pPr>
              <w:jc w:val="both"/>
              <w:rPr>
                <w:iCs/>
                <w:sz w:val="22"/>
                <w:szCs w:val="22"/>
              </w:rPr>
            </w:pPr>
            <w:proofErr w:type="spellStart"/>
            <w:r w:rsidRPr="00DD0B03">
              <w:rPr>
                <w:iCs/>
                <w:sz w:val="22"/>
                <w:szCs w:val="22"/>
              </w:rPr>
              <w:t>Biopolimer</w:t>
            </w:r>
            <w:proofErr w:type="spellEnd"/>
            <w:r w:rsidRPr="00DD0B03">
              <w:rPr>
                <w:iCs/>
                <w:sz w:val="22"/>
                <w:szCs w:val="22"/>
              </w:rPr>
              <w:t xml:space="preserve"> csomagolóanyagok. Polimer műanyagok lebomlásának folyamata. </w:t>
            </w:r>
            <w:proofErr w:type="spellStart"/>
            <w:r w:rsidRPr="00DD0B03">
              <w:rPr>
                <w:iCs/>
                <w:sz w:val="22"/>
                <w:szCs w:val="22"/>
              </w:rPr>
              <w:t>Biodegradálható</w:t>
            </w:r>
            <w:proofErr w:type="spellEnd"/>
            <w:r w:rsidRPr="00DD0B03">
              <w:rPr>
                <w:iCs/>
                <w:sz w:val="22"/>
                <w:szCs w:val="22"/>
              </w:rPr>
              <w:t xml:space="preserve"> polimer anyagok típusai és fejlesztésük környezetvédelmi szempontjai. </w:t>
            </w:r>
            <w:proofErr w:type="spellStart"/>
            <w:r w:rsidRPr="00DD0B03">
              <w:rPr>
                <w:iCs/>
                <w:sz w:val="22"/>
                <w:szCs w:val="22"/>
              </w:rPr>
              <w:t>Oxo</w:t>
            </w:r>
            <w:proofErr w:type="spellEnd"/>
            <w:r w:rsidRPr="00DD0B03">
              <w:rPr>
                <w:iCs/>
                <w:sz w:val="22"/>
                <w:szCs w:val="22"/>
              </w:rPr>
              <w:t>-degradálható polimer anyagok.</w:t>
            </w:r>
          </w:p>
          <w:p w14:paraId="23B6378D" w14:textId="77777777" w:rsidR="00004899" w:rsidRPr="00DD0B03" w:rsidRDefault="00004899" w:rsidP="00004899">
            <w:pPr>
              <w:jc w:val="both"/>
              <w:rPr>
                <w:iCs/>
                <w:sz w:val="22"/>
                <w:szCs w:val="22"/>
              </w:rPr>
            </w:pPr>
            <w:r w:rsidRPr="00DD0B03">
              <w:rPr>
                <w:iCs/>
                <w:sz w:val="22"/>
                <w:szCs w:val="22"/>
              </w:rPr>
              <w:t xml:space="preserve">Az üveg-, a fém- és a textilcsomagolás </w:t>
            </w:r>
            <w:proofErr w:type="spellStart"/>
            <w:r w:rsidRPr="00DD0B03">
              <w:rPr>
                <w:iCs/>
                <w:sz w:val="22"/>
                <w:szCs w:val="22"/>
              </w:rPr>
              <w:t>újrahasznosítási</w:t>
            </w:r>
            <w:proofErr w:type="spellEnd"/>
            <w:r w:rsidRPr="00DD0B03">
              <w:rPr>
                <w:iCs/>
                <w:sz w:val="22"/>
                <w:szCs w:val="22"/>
              </w:rPr>
              <w:t xml:space="preserve"> lehetőségei. A papírcsomagolás </w:t>
            </w:r>
            <w:proofErr w:type="spellStart"/>
            <w:r w:rsidRPr="00DD0B03">
              <w:rPr>
                <w:iCs/>
                <w:sz w:val="22"/>
                <w:szCs w:val="22"/>
              </w:rPr>
              <w:t>újrahasznosítási</w:t>
            </w:r>
            <w:proofErr w:type="spellEnd"/>
            <w:r w:rsidRPr="00DD0B03">
              <w:rPr>
                <w:iCs/>
                <w:sz w:val="22"/>
                <w:szCs w:val="22"/>
              </w:rPr>
              <w:t xml:space="preserve"> és komposztálási lehetőségei. Intelligens csomagolás.</w:t>
            </w:r>
          </w:p>
          <w:p w14:paraId="207DE61B" w14:textId="77777777" w:rsidR="00004899" w:rsidRPr="00DD0B03" w:rsidRDefault="00004899" w:rsidP="00004899">
            <w:pPr>
              <w:jc w:val="both"/>
              <w:rPr>
                <w:iCs/>
                <w:sz w:val="22"/>
                <w:szCs w:val="22"/>
              </w:rPr>
            </w:pPr>
          </w:p>
        </w:tc>
      </w:tr>
      <w:tr w:rsidR="00004899" w:rsidRPr="00DD0B03" w14:paraId="3190CEB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7CBE74B9"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76EE1C21"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1B57703E" w14:textId="77777777" w:rsidR="00004899" w:rsidRPr="00DD0B03" w:rsidRDefault="00004899" w:rsidP="00004899">
            <w:pPr>
              <w:jc w:val="center"/>
              <w:rPr>
                <w:b/>
                <w:iCs/>
                <w:sz w:val="22"/>
                <w:szCs w:val="22"/>
              </w:rPr>
            </w:pPr>
          </w:p>
          <w:p w14:paraId="0479B69F" w14:textId="77777777" w:rsidR="00004899" w:rsidRPr="00DD0B03" w:rsidRDefault="00004899" w:rsidP="00004899">
            <w:pPr>
              <w:numPr>
                <w:ilvl w:val="0"/>
                <w:numId w:val="108"/>
              </w:numPr>
              <w:ind w:left="454"/>
              <w:jc w:val="both"/>
              <w:rPr>
                <w:iCs/>
                <w:sz w:val="22"/>
                <w:szCs w:val="22"/>
              </w:rPr>
            </w:pPr>
            <w:r w:rsidRPr="00DD0B03">
              <w:rPr>
                <w:iCs/>
                <w:sz w:val="22"/>
                <w:szCs w:val="22"/>
              </w:rPr>
              <w:t>Ismeri a terméktervezői szakterületen alkalmazott legfontosabb alapanyagokat, azok előállítását és alkalmazásuk feltételeit.</w:t>
            </w:r>
          </w:p>
          <w:p w14:paraId="4C5F98CD" w14:textId="77777777" w:rsidR="00004899" w:rsidRPr="00DD0B03" w:rsidRDefault="00004899" w:rsidP="00004899">
            <w:pPr>
              <w:numPr>
                <w:ilvl w:val="0"/>
                <w:numId w:val="108"/>
              </w:numPr>
              <w:ind w:left="454"/>
              <w:jc w:val="both"/>
              <w:rPr>
                <w:iCs/>
                <w:sz w:val="22"/>
                <w:szCs w:val="22"/>
              </w:rPr>
            </w:pPr>
            <w:r w:rsidRPr="00DD0B03">
              <w:rPr>
                <w:iCs/>
                <w:sz w:val="22"/>
                <w:szCs w:val="22"/>
              </w:rPr>
              <w:t>Ismeri a terméktervezői szakterülethez szervesen kapcsolódó marketing, menedzsment, környezetvédelmi, minőségbiztosítási, információtechnológiai, jogi, közgazdasági szakterületek alapjait, azok határait és követelményeit.</w:t>
            </w:r>
          </w:p>
          <w:p w14:paraId="0A75BC4E" w14:textId="77777777" w:rsidR="00004899" w:rsidRPr="00DD0B03" w:rsidRDefault="00004899" w:rsidP="00004899">
            <w:pPr>
              <w:numPr>
                <w:ilvl w:val="0"/>
                <w:numId w:val="108"/>
              </w:numPr>
              <w:ind w:left="454"/>
              <w:rPr>
                <w:iCs/>
                <w:sz w:val="22"/>
                <w:szCs w:val="22"/>
              </w:rPr>
            </w:pPr>
            <w:r w:rsidRPr="00DD0B03">
              <w:rPr>
                <w:iCs/>
                <w:sz w:val="22"/>
                <w:szCs w:val="22"/>
              </w:rPr>
              <w:t>Munkája során a vonatkozó biztonsági egészségvédelmi, környezetvédelmi, minőségbiztosítási és ellenőrzési követelményrendszereket betartja és betartatja.</w:t>
            </w:r>
          </w:p>
          <w:p w14:paraId="61C5A8EB" w14:textId="77777777" w:rsidR="00004899" w:rsidRPr="00DD0B03" w:rsidRDefault="00004899" w:rsidP="00004899">
            <w:pPr>
              <w:jc w:val="center"/>
              <w:rPr>
                <w:b/>
                <w:iCs/>
                <w:sz w:val="22"/>
                <w:szCs w:val="22"/>
              </w:rPr>
            </w:pPr>
          </w:p>
        </w:tc>
      </w:tr>
      <w:tr w:rsidR="00004899" w:rsidRPr="00DD0B03" w14:paraId="2967581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27BA193F" w14:textId="77777777" w:rsidR="00004899" w:rsidRPr="00DD0B03" w:rsidRDefault="00004899" w:rsidP="00004899">
            <w:pPr>
              <w:jc w:val="center"/>
              <w:rPr>
                <w:b/>
                <w:iCs/>
                <w:sz w:val="22"/>
                <w:szCs w:val="22"/>
              </w:rPr>
            </w:pPr>
            <w:r w:rsidRPr="00DD0B03">
              <w:rPr>
                <w:b/>
                <w:iCs/>
                <w:sz w:val="22"/>
                <w:szCs w:val="22"/>
              </w:rPr>
              <w:t>Irodalom:</w:t>
            </w:r>
          </w:p>
        </w:tc>
      </w:tr>
      <w:tr w:rsidR="00004899" w:rsidRPr="00DD0B03" w14:paraId="215C41DC" w14:textId="77777777" w:rsidTr="00494398">
        <w:trPr>
          <w:trHeight w:val="1400"/>
        </w:trPr>
        <w:tc>
          <w:tcPr>
            <w:tcW w:w="8856" w:type="dxa"/>
            <w:gridSpan w:val="4"/>
            <w:tcBorders>
              <w:top w:val="single" w:sz="4" w:space="0" w:color="auto"/>
              <w:left w:val="single" w:sz="4" w:space="0" w:color="auto"/>
              <w:right w:val="single" w:sz="4" w:space="0" w:color="auto"/>
            </w:tcBorders>
          </w:tcPr>
          <w:p w14:paraId="7CAB016E" w14:textId="77777777" w:rsidR="00004899" w:rsidRPr="00DD0B03" w:rsidRDefault="00004899" w:rsidP="00004899">
            <w:pPr>
              <w:ind w:left="426"/>
              <w:contextualSpacing/>
              <w:rPr>
                <w:iCs/>
                <w:sz w:val="22"/>
                <w:szCs w:val="22"/>
              </w:rPr>
            </w:pPr>
          </w:p>
          <w:p w14:paraId="4762D711" w14:textId="77777777" w:rsidR="00004899" w:rsidRPr="00DD0B03" w:rsidRDefault="00004899" w:rsidP="00004899">
            <w:pPr>
              <w:numPr>
                <w:ilvl w:val="0"/>
                <w:numId w:val="64"/>
              </w:numPr>
              <w:ind w:left="426"/>
              <w:contextualSpacing/>
              <w:rPr>
                <w:iCs/>
                <w:sz w:val="22"/>
                <w:szCs w:val="22"/>
              </w:rPr>
            </w:pPr>
            <w:proofErr w:type="spellStart"/>
            <w:r w:rsidRPr="00DD0B03">
              <w:rPr>
                <w:iCs/>
                <w:sz w:val="22"/>
                <w:szCs w:val="22"/>
              </w:rPr>
              <w:t>Tiefbrunner</w:t>
            </w:r>
            <w:proofErr w:type="spellEnd"/>
            <w:r w:rsidRPr="00DD0B03">
              <w:rPr>
                <w:iCs/>
                <w:sz w:val="22"/>
                <w:szCs w:val="22"/>
              </w:rPr>
              <w:t xml:space="preserve"> A.: Csomagolás – Trendek és kérdések, </w:t>
            </w:r>
            <w:proofErr w:type="spellStart"/>
            <w:r w:rsidRPr="00DD0B03">
              <w:rPr>
                <w:iCs/>
                <w:sz w:val="22"/>
                <w:szCs w:val="22"/>
              </w:rPr>
              <w:t>CompLex</w:t>
            </w:r>
            <w:proofErr w:type="spellEnd"/>
            <w:r w:rsidRPr="00DD0B03">
              <w:rPr>
                <w:iCs/>
                <w:sz w:val="22"/>
                <w:szCs w:val="22"/>
              </w:rPr>
              <w:t>, 2010.</w:t>
            </w:r>
          </w:p>
          <w:p w14:paraId="35E175A0" w14:textId="77777777" w:rsidR="00004899" w:rsidRPr="00DD0B03" w:rsidRDefault="00004899" w:rsidP="00004899">
            <w:pPr>
              <w:numPr>
                <w:ilvl w:val="0"/>
                <w:numId w:val="64"/>
              </w:numPr>
              <w:ind w:left="426"/>
              <w:contextualSpacing/>
              <w:rPr>
                <w:iCs/>
                <w:sz w:val="22"/>
                <w:szCs w:val="22"/>
              </w:rPr>
            </w:pPr>
            <w:r w:rsidRPr="00DD0B03">
              <w:rPr>
                <w:iCs/>
                <w:sz w:val="22"/>
                <w:szCs w:val="22"/>
              </w:rPr>
              <w:t xml:space="preserve">Dr. </w:t>
            </w:r>
            <w:proofErr w:type="spellStart"/>
            <w:r w:rsidRPr="00DD0B03">
              <w:rPr>
                <w:iCs/>
                <w:sz w:val="22"/>
                <w:szCs w:val="22"/>
              </w:rPr>
              <w:t>Radonjič</w:t>
            </w:r>
            <w:proofErr w:type="spellEnd"/>
            <w:r w:rsidRPr="00DD0B03">
              <w:rPr>
                <w:iCs/>
                <w:sz w:val="22"/>
                <w:szCs w:val="22"/>
              </w:rPr>
              <w:t xml:space="preserve"> Gregor: A környezetbarát csomagolás tervezése és fejlesztése. ECO-HUB program 2007-2013</w:t>
            </w:r>
          </w:p>
          <w:p w14:paraId="256A5BC9" w14:textId="77777777" w:rsidR="00004899" w:rsidRPr="00DD0B03" w:rsidRDefault="006A5872" w:rsidP="00004899">
            <w:pPr>
              <w:numPr>
                <w:ilvl w:val="0"/>
                <w:numId w:val="64"/>
              </w:numPr>
              <w:ind w:left="426"/>
              <w:contextualSpacing/>
              <w:rPr>
                <w:iCs/>
                <w:sz w:val="22"/>
                <w:szCs w:val="22"/>
              </w:rPr>
            </w:pPr>
            <w:hyperlink r:id="rId62"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7C4FEDA1" w14:textId="77777777" w:rsidR="00004899" w:rsidRPr="00DD0B03" w:rsidRDefault="00004899" w:rsidP="00004899">
            <w:pPr>
              <w:ind w:left="426"/>
              <w:contextualSpacing/>
              <w:rPr>
                <w:iCs/>
                <w:sz w:val="22"/>
                <w:szCs w:val="22"/>
              </w:rPr>
            </w:pPr>
          </w:p>
        </w:tc>
      </w:tr>
    </w:tbl>
    <w:p w14:paraId="6B575EE0" w14:textId="77777777" w:rsidR="00004899" w:rsidRPr="00004899" w:rsidRDefault="00004899" w:rsidP="00004899">
      <w:pPr>
        <w:tabs>
          <w:tab w:val="left" w:pos="3960"/>
        </w:tabs>
      </w:pPr>
    </w:p>
    <w:p w14:paraId="11DF9BEF" w14:textId="77777777" w:rsidR="00004899" w:rsidRPr="00004899" w:rsidRDefault="00004899" w:rsidP="00004899">
      <w:pPr>
        <w:tabs>
          <w:tab w:val="left" w:pos="3960"/>
        </w:tabs>
      </w:pPr>
    </w:p>
    <w:p w14:paraId="4A6DCA4F" w14:textId="77777777" w:rsidR="00004899" w:rsidRPr="00004899" w:rsidRDefault="00004899" w:rsidP="00004899">
      <w:pPr>
        <w:tabs>
          <w:tab w:val="left" w:pos="3960"/>
        </w:tabs>
      </w:pPr>
    </w:p>
    <w:p w14:paraId="70F71229" w14:textId="77777777" w:rsidR="00004899" w:rsidRPr="00004899" w:rsidRDefault="00004899" w:rsidP="00004899">
      <w:pPr>
        <w:widowControl w:val="0"/>
        <w:autoSpaceDE w:val="0"/>
        <w:autoSpaceDN w:val="0"/>
        <w:adjustRightInd w:val="0"/>
        <w:spacing w:before="40" w:after="40"/>
        <w:jc w:val="both"/>
        <w:rPr>
          <w:lang w:eastAsia="en-US"/>
        </w:rPr>
      </w:pPr>
    </w:p>
    <w:p w14:paraId="5180AA73" w14:textId="77777777" w:rsidR="00004899" w:rsidRPr="00004899" w:rsidRDefault="00004899" w:rsidP="00004899">
      <w:pPr>
        <w:tabs>
          <w:tab w:val="left" w:pos="3960"/>
        </w:tabs>
      </w:pPr>
    </w:p>
    <w:p w14:paraId="5017EBD9" w14:textId="77777777" w:rsidR="00004899" w:rsidRPr="00004899" w:rsidRDefault="00004899" w:rsidP="00004899">
      <w:pPr>
        <w:tabs>
          <w:tab w:val="left" w:pos="3960"/>
        </w:tabs>
      </w:pPr>
    </w:p>
    <w:p w14:paraId="40BFB727" w14:textId="77777777" w:rsidR="00004899" w:rsidRPr="00004899" w:rsidRDefault="00004899" w:rsidP="00004899">
      <w:pPr>
        <w:tabs>
          <w:tab w:val="left" w:pos="3960"/>
        </w:tabs>
      </w:pPr>
    </w:p>
    <w:p w14:paraId="15E22C69" w14:textId="77777777" w:rsidR="00004899" w:rsidRPr="00004899" w:rsidRDefault="00004899" w:rsidP="00004899">
      <w:pPr>
        <w:tabs>
          <w:tab w:val="left" w:pos="3960"/>
        </w:tabs>
      </w:pPr>
    </w:p>
    <w:p w14:paraId="20CE786F" w14:textId="77777777" w:rsidR="00004899" w:rsidRPr="00004899" w:rsidRDefault="00004899" w:rsidP="00004899">
      <w:pPr>
        <w:tabs>
          <w:tab w:val="left" w:pos="3960"/>
        </w:tabs>
      </w:pPr>
    </w:p>
    <w:p w14:paraId="2BEF0E52" w14:textId="77777777" w:rsidR="00004899" w:rsidRPr="00004899" w:rsidRDefault="00004899" w:rsidP="00004899">
      <w:pPr>
        <w:tabs>
          <w:tab w:val="left" w:pos="3960"/>
        </w:tabs>
      </w:pPr>
    </w:p>
    <w:p w14:paraId="0D052B05" w14:textId="77777777" w:rsidR="00004899" w:rsidRPr="00004899" w:rsidRDefault="00004899" w:rsidP="00004899">
      <w:r w:rsidRPr="00004899">
        <w:br w:type="page"/>
      </w:r>
    </w:p>
    <w:p w14:paraId="1A502062" w14:textId="77777777" w:rsidR="00004899" w:rsidRPr="00004899" w:rsidRDefault="00004899" w:rsidP="00004899">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26"/>
        <w:gridCol w:w="2268"/>
        <w:gridCol w:w="1206"/>
      </w:tblGrid>
      <w:tr w:rsidR="00004899" w:rsidRPr="00DD0B03" w14:paraId="22C4E66C" w14:textId="77777777" w:rsidTr="00494398">
        <w:tc>
          <w:tcPr>
            <w:tcW w:w="3256" w:type="dxa"/>
            <w:tcBorders>
              <w:top w:val="single" w:sz="4" w:space="0" w:color="auto"/>
              <w:left w:val="single" w:sz="4" w:space="0" w:color="auto"/>
              <w:bottom w:val="single" w:sz="4" w:space="0" w:color="auto"/>
              <w:right w:val="single" w:sz="4" w:space="0" w:color="auto"/>
            </w:tcBorders>
          </w:tcPr>
          <w:p w14:paraId="0EF7009C" w14:textId="77777777" w:rsidR="00004899" w:rsidRPr="00DD0B03" w:rsidRDefault="00004899" w:rsidP="00004899">
            <w:pPr>
              <w:jc w:val="both"/>
              <w:rPr>
                <w:b/>
                <w:iCs/>
                <w:sz w:val="22"/>
                <w:szCs w:val="22"/>
              </w:rPr>
            </w:pPr>
            <w:r w:rsidRPr="00DD0B03">
              <w:rPr>
                <w:b/>
                <w:iCs/>
                <w:sz w:val="22"/>
                <w:szCs w:val="22"/>
              </w:rPr>
              <w:t>Tárgy neve:</w:t>
            </w:r>
          </w:p>
          <w:p w14:paraId="34DF0C35" w14:textId="77777777" w:rsidR="00004899" w:rsidRPr="00DD0B03" w:rsidRDefault="00004899" w:rsidP="00004899">
            <w:pPr>
              <w:jc w:val="both"/>
              <w:rPr>
                <w:b/>
                <w:iCs/>
                <w:sz w:val="22"/>
                <w:szCs w:val="22"/>
              </w:rPr>
            </w:pPr>
            <w:r w:rsidRPr="00DD0B03">
              <w:rPr>
                <w:b/>
                <w:iCs/>
                <w:sz w:val="22"/>
                <w:szCs w:val="22"/>
              </w:rPr>
              <w:t>Projektmunka</w:t>
            </w:r>
          </w:p>
        </w:tc>
        <w:tc>
          <w:tcPr>
            <w:tcW w:w="2126" w:type="dxa"/>
            <w:tcBorders>
              <w:top w:val="single" w:sz="4" w:space="0" w:color="auto"/>
              <w:left w:val="single" w:sz="4" w:space="0" w:color="auto"/>
              <w:bottom w:val="single" w:sz="4" w:space="0" w:color="auto"/>
              <w:right w:val="single" w:sz="4" w:space="0" w:color="auto"/>
            </w:tcBorders>
          </w:tcPr>
          <w:p w14:paraId="6BE4152F" w14:textId="77777777" w:rsidR="00004899" w:rsidRPr="00DD0B03" w:rsidRDefault="00004899" w:rsidP="00004899">
            <w:pPr>
              <w:jc w:val="both"/>
              <w:rPr>
                <w:b/>
                <w:iCs/>
                <w:sz w:val="22"/>
                <w:szCs w:val="22"/>
              </w:rPr>
            </w:pPr>
            <w:r w:rsidRPr="00DD0B03">
              <w:rPr>
                <w:b/>
                <w:iCs/>
                <w:sz w:val="22"/>
                <w:szCs w:val="22"/>
              </w:rPr>
              <w:t>NEPTUN-kód:</w:t>
            </w:r>
          </w:p>
          <w:p w14:paraId="280D944D" w14:textId="77777777" w:rsidR="00004899" w:rsidRPr="00DD0B03" w:rsidRDefault="00004899" w:rsidP="00004899">
            <w:pPr>
              <w:jc w:val="both"/>
              <w:rPr>
                <w:iCs/>
                <w:sz w:val="22"/>
                <w:szCs w:val="22"/>
              </w:rPr>
            </w:pPr>
            <w:r w:rsidRPr="00DD0B03">
              <w:rPr>
                <w:iCs/>
                <w:sz w:val="22"/>
                <w:szCs w:val="22"/>
              </w:rPr>
              <w:t xml:space="preserve">RTPPM1CBNF </w:t>
            </w:r>
          </w:p>
        </w:tc>
        <w:tc>
          <w:tcPr>
            <w:tcW w:w="2268" w:type="dxa"/>
            <w:tcBorders>
              <w:top w:val="single" w:sz="4" w:space="0" w:color="auto"/>
              <w:left w:val="single" w:sz="4" w:space="0" w:color="auto"/>
              <w:bottom w:val="single" w:sz="4" w:space="0" w:color="auto"/>
              <w:right w:val="single" w:sz="4" w:space="0" w:color="auto"/>
            </w:tcBorders>
          </w:tcPr>
          <w:p w14:paraId="2BFF1AED" w14:textId="77777777" w:rsidR="00004899" w:rsidRPr="00DD0B03" w:rsidRDefault="00004899" w:rsidP="00004899">
            <w:pPr>
              <w:jc w:val="both"/>
              <w:rPr>
                <w:iCs/>
                <w:sz w:val="22"/>
                <w:szCs w:val="22"/>
              </w:rPr>
            </w:pPr>
            <w:r w:rsidRPr="00DD0B03">
              <w:rPr>
                <w:b/>
                <w:iCs/>
                <w:sz w:val="22"/>
                <w:szCs w:val="22"/>
              </w:rPr>
              <w:t>Óraszám:</w:t>
            </w:r>
            <w:r w:rsidRPr="00DD0B03">
              <w:rPr>
                <w:iCs/>
                <w:sz w:val="22"/>
                <w:szCs w:val="22"/>
              </w:rPr>
              <w:t xml:space="preserve"> </w:t>
            </w:r>
            <w:proofErr w:type="spellStart"/>
            <w:r w:rsidRPr="00DD0B03">
              <w:rPr>
                <w:iCs/>
                <w:sz w:val="22"/>
                <w:szCs w:val="22"/>
              </w:rPr>
              <w:t>ea+gy+lb</w:t>
            </w:r>
            <w:proofErr w:type="spellEnd"/>
          </w:p>
          <w:p w14:paraId="74B8BE7A" w14:textId="77777777" w:rsidR="00004899" w:rsidRPr="00DD0B03" w:rsidRDefault="00004899" w:rsidP="00004899">
            <w:pPr>
              <w:jc w:val="both"/>
              <w:rPr>
                <w:iCs/>
                <w:sz w:val="22"/>
                <w:szCs w:val="22"/>
              </w:rPr>
            </w:pPr>
            <w:r w:rsidRPr="00DD0B03">
              <w:rPr>
                <w:iCs/>
                <w:sz w:val="22"/>
                <w:szCs w:val="22"/>
              </w:rPr>
              <w:t>0+0+2</w:t>
            </w:r>
          </w:p>
        </w:tc>
        <w:tc>
          <w:tcPr>
            <w:tcW w:w="1206" w:type="dxa"/>
            <w:tcBorders>
              <w:top w:val="single" w:sz="4" w:space="0" w:color="auto"/>
              <w:left w:val="single" w:sz="4" w:space="0" w:color="auto"/>
              <w:bottom w:val="single" w:sz="4" w:space="0" w:color="auto"/>
              <w:right w:val="single" w:sz="4" w:space="0" w:color="auto"/>
            </w:tcBorders>
          </w:tcPr>
          <w:p w14:paraId="6E7039FD" w14:textId="77777777" w:rsidR="00004899" w:rsidRPr="00DD0B03" w:rsidRDefault="00004899" w:rsidP="00004899">
            <w:pPr>
              <w:jc w:val="both"/>
              <w:rPr>
                <w:iCs/>
                <w:sz w:val="22"/>
                <w:szCs w:val="22"/>
              </w:rPr>
            </w:pPr>
            <w:r w:rsidRPr="00DD0B03">
              <w:rPr>
                <w:b/>
                <w:iCs/>
                <w:sz w:val="22"/>
                <w:szCs w:val="22"/>
              </w:rPr>
              <w:t>Kredit:</w:t>
            </w:r>
            <w:r w:rsidRPr="00DD0B03">
              <w:rPr>
                <w:iCs/>
                <w:sz w:val="22"/>
                <w:szCs w:val="22"/>
              </w:rPr>
              <w:t xml:space="preserve"> 4</w:t>
            </w:r>
          </w:p>
          <w:p w14:paraId="626D9FDC" w14:textId="77777777" w:rsidR="00004899" w:rsidRPr="00DD0B03" w:rsidRDefault="00004899" w:rsidP="00004899">
            <w:pPr>
              <w:jc w:val="both"/>
              <w:rPr>
                <w:b/>
                <w:iCs/>
                <w:sz w:val="22"/>
                <w:szCs w:val="22"/>
              </w:rPr>
            </w:pPr>
            <w:r w:rsidRPr="00DD0B03">
              <w:rPr>
                <w:b/>
                <w:iCs/>
                <w:sz w:val="22"/>
                <w:szCs w:val="22"/>
              </w:rPr>
              <w:t xml:space="preserve">Köv.: </w:t>
            </w:r>
            <w:r w:rsidRPr="00DD0B03">
              <w:rPr>
                <w:iCs/>
                <w:sz w:val="22"/>
                <w:szCs w:val="22"/>
              </w:rPr>
              <w:t>é</w:t>
            </w:r>
          </w:p>
          <w:p w14:paraId="229AABFE" w14:textId="77777777" w:rsidR="00004899" w:rsidRPr="00DD0B03" w:rsidRDefault="00004899" w:rsidP="00004899">
            <w:pPr>
              <w:jc w:val="both"/>
              <w:rPr>
                <w:iCs/>
                <w:sz w:val="22"/>
                <w:szCs w:val="22"/>
              </w:rPr>
            </w:pPr>
          </w:p>
        </w:tc>
      </w:tr>
      <w:tr w:rsidR="00004899" w:rsidRPr="00DD0B03" w14:paraId="0151CF21" w14:textId="77777777" w:rsidTr="00494398">
        <w:tc>
          <w:tcPr>
            <w:tcW w:w="3256" w:type="dxa"/>
            <w:tcBorders>
              <w:top w:val="single" w:sz="4" w:space="0" w:color="auto"/>
              <w:left w:val="single" w:sz="4" w:space="0" w:color="auto"/>
              <w:bottom w:val="single" w:sz="4" w:space="0" w:color="auto"/>
              <w:right w:val="single" w:sz="4" w:space="0" w:color="auto"/>
            </w:tcBorders>
          </w:tcPr>
          <w:p w14:paraId="76C88B15" w14:textId="77777777" w:rsidR="00004899" w:rsidRPr="00DD0B03" w:rsidRDefault="00004899" w:rsidP="00004899">
            <w:pPr>
              <w:jc w:val="both"/>
              <w:rPr>
                <w:b/>
                <w:iCs/>
                <w:sz w:val="22"/>
                <w:szCs w:val="22"/>
              </w:rPr>
            </w:pPr>
            <w:r w:rsidRPr="00DD0B03">
              <w:rPr>
                <w:b/>
                <w:iCs/>
                <w:sz w:val="22"/>
                <w:szCs w:val="22"/>
              </w:rPr>
              <w:t>Tantárgyfelelős:</w:t>
            </w:r>
          </w:p>
          <w:p w14:paraId="068C9A45" w14:textId="77777777" w:rsidR="00004899" w:rsidRPr="00DD0B03" w:rsidRDefault="00004899" w:rsidP="00004899">
            <w:pPr>
              <w:jc w:val="both"/>
              <w:rPr>
                <w:iCs/>
                <w:sz w:val="22"/>
                <w:szCs w:val="22"/>
              </w:rPr>
            </w:pPr>
            <w:r w:rsidRPr="00DD0B03">
              <w:rPr>
                <w:iCs/>
                <w:sz w:val="22"/>
                <w:szCs w:val="22"/>
              </w:rPr>
              <w:t>Bodáné Dr. Kendrovics Rita</w:t>
            </w:r>
          </w:p>
        </w:tc>
        <w:tc>
          <w:tcPr>
            <w:tcW w:w="2126" w:type="dxa"/>
            <w:tcBorders>
              <w:top w:val="single" w:sz="4" w:space="0" w:color="auto"/>
              <w:left w:val="single" w:sz="4" w:space="0" w:color="auto"/>
              <w:bottom w:val="single" w:sz="4" w:space="0" w:color="auto"/>
              <w:right w:val="single" w:sz="4" w:space="0" w:color="auto"/>
            </w:tcBorders>
          </w:tcPr>
          <w:p w14:paraId="5B07036F" w14:textId="77777777" w:rsidR="00004899" w:rsidRPr="00DD0B03" w:rsidRDefault="00004899" w:rsidP="00004899">
            <w:pPr>
              <w:jc w:val="both"/>
              <w:rPr>
                <w:b/>
                <w:iCs/>
                <w:sz w:val="22"/>
                <w:szCs w:val="22"/>
              </w:rPr>
            </w:pPr>
            <w:r w:rsidRPr="00DD0B03">
              <w:rPr>
                <w:b/>
                <w:iCs/>
                <w:sz w:val="22"/>
                <w:szCs w:val="22"/>
              </w:rPr>
              <w:t>Beosztás:</w:t>
            </w:r>
          </w:p>
          <w:p w14:paraId="371BA645" w14:textId="77777777" w:rsidR="00004899" w:rsidRPr="00DD0B03" w:rsidRDefault="00004899" w:rsidP="00004899">
            <w:pPr>
              <w:rPr>
                <w:iCs/>
                <w:sz w:val="22"/>
                <w:szCs w:val="22"/>
              </w:rPr>
            </w:pPr>
            <w:r w:rsidRPr="00DD0B03">
              <w:rPr>
                <w:iCs/>
                <w:sz w:val="22"/>
                <w:szCs w:val="22"/>
              </w:rPr>
              <w:t>egyetemi docens</w:t>
            </w:r>
          </w:p>
        </w:tc>
        <w:tc>
          <w:tcPr>
            <w:tcW w:w="3474" w:type="dxa"/>
            <w:gridSpan w:val="2"/>
            <w:tcBorders>
              <w:top w:val="single" w:sz="4" w:space="0" w:color="auto"/>
              <w:left w:val="single" w:sz="4" w:space="0" w:color="auto"/>
              <w:bottom w:val="single" w:sz="4" w:space="0" w:color="auto"/>
              <w:right w:val="single" w:sz="4" w:space="0" w:color="auto"/>
            </w:tcBorders>
          </w:tcPr>
          <w:p w14:paraId="3AC682F4" w14:textId="77777777" w:rsidR="00004899" w:rsidRPr="00DD0B03" w:rsidRDefault="00004899" w:rsidP="00004899">
            <w:pPr>
              <w:rPr>
                <w:b/>
                <w:iCs/>
                <w:sz w:val="22"/>
                <w:szCs w:val="22"/>
              </w:rPr>
            </w:pPr>
            <w:r w:rsidRPr="00DD0B03">
              <w:rPr>
                <w:b/>
                <w:iCs/>
                <w:sz w:val="22"/>
                <w:szCs w:val="22"/>
              </w:rPr>
              <w:t xml:space="preserve">Előkövetelmény: </w:t>
            </w:r>
          </w:p>
          <w:p w14:paraId="6C9A94F8" w14:textId="77777777" w:rsidR="00004899" w:rsidRPr="00DD0B03" w:rsidRDefault="00004899" w:rsidP="00004899">
            <w:pPr>
              <w:rPr>
                <w:iCs/>
                <w:sz w:val="22"/>
                <w:szCs w:val="22"/>
              </w:rPr>
            </w:pPr>
            <w:r w:rsidRPr="00DD0B03">
              <w:rPr>
                <w:iCs/>
                <w:sz w:val="22"/>
                <w:szCs w:val="22"/>
              </w:rPr>
              <w:t xml:space="preserve">RTWPT3TBNF </w:t>
            </w:r>
          </w:p>
        </w:tc>
      </w:tr>
      <w:tr w:rsidR="00004899" w:rsidRPr="00DD0B03" w14:paraId="70618FE6"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3A83E128" w14:textId="77777777" w:rsidR="00004899" w:rsidRPr="00DD0B03" w:rsidRDefault="00004899" w:rsidP="00004899">
            <w:pPr>
              <w:jc w:val="center"/>
              <w:rPr>
                <w:b/>
                <w:iCs/>
                <w:sz w:val="22"/>
                <w:szCs w:val="22"/>
              </w:rPr>
            </w:pPr>
            <w:r w:rsidRPr="00DD0B03">
              <w:rPr>
                <w:b/>
                <w:iCs/>
                <w:sz w:val="22"/>
                <w:szCs w:val="22"/>
              </w:rPr>
              <w:t>Ismeretanyag leírása:</w:t>
            </w:r>
          </w:p>
        </w:tc>
      </w:tr>
      <w:tr w:rsidR="00004899" w:rsidRPr="00DD0B03" w14:paraId="57C3D346" w14:textId="77777777" w:rsidTr="00494398">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9DA6416" w14:textId="77777777" w:rsidR="00004899" w:rsidRPr="00DD0B03" w:rsidRDefault="00004899" w:rsidP="00004899">
            <w:pPr>
              <w:ind w:left="28" w:hanging="28"/>
              <w:jc w:val="both"/>
              <w:rPr>
                <w:iCs/>
                <w:sz w:val="22"/>
                <w:szCs w:val="22"/>
              </w:rPr>
            </w:pPr>
          </w:p>
          <w:p w14:paraId="7A3E91CE" w14:textId="77777777" w:rsidR="00004899" w:rsidRPr="00DD0B03" w:rsidRDefault="00004899" w:rsidP="00004899">
            <w:pPr>
              <w:ind w:left="28" w:hanging="28"/>
              <w:jc w:val="both"/>
              <w:rPr>
                <w:iCs/>
                <w:sz w:val="22"/>
                <w:szCs w:val="22"/>
              </w:rPr>
            </w:pPr>
            <w:r w:rsidRPr="00DD0B03">
              <w:rPr>
                <w:iCs/>
                <w:sz w:val="22"/>
                <w:szCs w:val="22"/>
              </w:rPr>
              <w:t>A tárgy célja, hogy a hallgatók a szakmai tantárgyak keretei között elsajátított elméleti ismereteket, gyakorlatorientált projektekben alkalmazzák. A 3-4 fős hallgatói csoportok (</w:t>
            </w:r>
            <w:proofErr w:type="spellStart"/>
            <w:r w:rsidRPr="00DD0B03">
              <w:rPr>
                <w:iCs/>
                <w:sz w:val="22"/>
                <w:szCs w:val="22"/>
              </w:rPr>
              <w:t>esetenként</w:t>
            </w:r>
            <w:proofErr w:type="spellEnd"/>
            <w:r w:rsidRPr="00DD0B03">
              <w:rPr>
                <w:iCs/>
                <w:sz w:val="22"/>
                <w:szCs w:val="22"/>
              </w:rPr>
              <w:t xml:space="preserve"> önállóan is) a munkafolyamatokat a probléma felvetéstől az alapötletek kialakításán át a formai kísérletekig összetett munka során sajátítják el. Megismerik a munkafázisok célszerű elosztását, időbeosztását, ütemterv készítését, a munkafolyamatok összehangolását. A hallgatók nemzetközi trendek figyelembe vételével egy adott arculatot és csomagolási cég számára kiállítási installációt terveznek. Rendszeresen együttműködnek egyetemi konzulenseikkel és szakmai szervezetek és cégek releváns kapcsolattartóival. Munkafolyamataikról, eredményeikről folyamatosan írásban és prezentáció formájában is beszámolnak, portfóliót készítenek. A problémamegoldó, formaalkotó, tervezői készség mellett a feladatok során fejlődik a hallgatók alkalmazkodó és kommunikációs készsége is, mellyel megfelelő előképzettséget szerezhetnek a szakmai életbe való bekapcsolódáshoz. </w:t>
            </w:r>
          </w:p>
          <w:p w14:paraId="4D6C88AA" w14:textId="77777777" w:rsidR="00004899" w:rsidRPr="00DD0B03" w:rsidRDefault="00004899" w:rsidP="00004899">
            <w:pPr>
              <w:ind w:left="28" w:hanging="28"/>
              <w:jc w:val="both"/>
              <w:rPr>
                <w:iCs/>
                <w:sz w:val="22"/>
                <w:szCs w:val="22"/>
              </w:rPr>
            </w:pPr>
          </w:p>
        </w:tc>
      </w:tr>
      <w:tr w:rsidR="00004899" w:rsidRPr="00DD0B03" w14:paraId="53148274"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E8D0564" w14:textId="77777777" w:rsidR="00004899" w:rsidRPr="00DD0B03" w:rsidRDefault="00004899" w:rsidP="00004899">
            <w:pPr>
              <w:jc w:val="center"/>
              <w:rPr>
                <w:b/>
                <w:iCs/>
                <w:sz w:val="22"/>
                <w:szCs w:val="22"/>
              </w:rPr>
            </w:pPr>
            <w:r w:rsidRPr="00DD0B03">
              <w:rPr>
                <w:b/>
                <w:iCs/>
                <w:sz w:val="22"/>
                <w:szCs w:val="22"/>
              </w:rPr>
              <w:t>Az elsajátítandó szakmai kompetenciák:</w:t>
            </w:r>
          </w:p>
        </w:tc>
      </w:tr>
      <w:tr w:rsidR="00004899" w:rsidRPr="00DD0B03" w14:paraId="4404E699"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54DD6DA9" w14:textId="77777777" w:rsidR="00004899" w:rsidRPr="00DD0B03" w:rsidRDefault="00004899" w:rsidP="00004899">
            <w:pPr>
              <w:ind w:left="596"/>
              <w:jc w:val="both"/>
              <w:rPr>
                <w:iCs/>
                <w:sz w:val="20"/>
                <w:szCs w:val="20"/>
              </w:rPr>
            </w:pPr>
          </w:p>
          <w:p w14:paraId="4DC4DE36" w14:textId="77777777" w:rsidR="00004899" w:rsidRPr="00DD0B03" w:rsidRDefault="00004899" w:rsidP="00004899">
            <w:pPr>
              <w:numPr>
                <w:ilvl w:val="0"/>
                <w:numId w:val="109"/>
              </w:numPr>
              <w:ind w:left="596"/>
              <w:jc w:val="both"/>
              <w:rPr>
                <w:iCs/>
                <w:sz w:val="20"/>
                <w:szCs w:val="20"/>
              </w:rPr>
            </w:pPr>
            <w:r w:rsidRPr="00DD0B03">
              <w:rPr>
                <w:iCs/>
                <w:sz w:val="20"/>
                <w:szCs w:val="20"/>
              </w:rPr>
              <w:t>Ismeri az alapvető tervezési elveket és módszereket, a fontosabb gyártástechnológiai eljárásokat és működési folyamatokat.</w:t>
            </w:r>
          </w:p>
          <w:p w14:paraId="148D9416" w14:textId="77777777" w:rsidR="00004899" w:rsidRPr="00DD0B03" w:rsidRDefault="00004899" w:rsidP="00004899">
            <w:pPr>
              <w:numPr>
                <w:ilvl w:val="0"/>
                <w:numId w:val="109"/>
              </w:numPr>
              <w:ind w:left="596"/>
              <w:jc w:val="both"/>
              <w:rPr>
                <w:iCs/>
                <w:sz w:val="20"/>
                <w:szCs w:val="20"/>
              </w:rPr>
            </w:pPr>
            <w:r w:rsidRPr="00DD0B03">
              <w:rPr>
                <w:iCs/>
                <w:sz w:val="20"/>
                <w:szCs w:val="20"/>
              </w:rPr>
              <w:t>Ismeri a terméktervezői szakterületen alkalmazott legfontosabb alapanyagokat, azok előállítását és alkalmazásuk feltételeit.</w:t>
            </w:r>
          </w:p>
          <w:p w14:paraId="1676DB00" w14:textId="77777777" w:rsidR="00004899" w:rsidRPr="00DD0B03" w:rsidRDefault="00004899" w:rsidP="00004899">
            <w:pPr>
              <w:numPr>
                <w:ilvl w:val="0"/>
                <w:numId w:val="109"/>
              </w:numPr>
              <w:ind w:left="596"/>
              <w:jc w:val="both"/>
              <w:rPr>
                <w:iCs/>
                <w:sz w:val="20"/>
                <w:szCs w:val="20"/>
              </w:rPr>
            </w:pPr>
            <w:r w:rsidRPr="00DD0B03">
              <w:rPr>
                <w:iCs/>
                <w:sz w:val="20"/>
                <w:szCs w:val="20"/>
              </w:rPr>
              <w:t>Ismeri az alapvető konstrukciós kialakításokat és azok méretezésének alapjait.</w:t>
            </w:r>
          </w:p>
          <w:p w14:paraId="68BC3BA8" w14:textId="77777777" w:rsidR="00004899" w:rsidRPr="00DD0B03" w:rsidRDefault="00004899" w:rsidP="00004899">
            <w:pPr>
              <w:numPr>
                <w:ilvl w:val="0"/>
                <w:numId w:val="109"/>
              </w:numPr>
              <w:ind w:left="596"/>
              <w:jc w:val="both"/>
              <w:rPr>
                <w:iCs/>
                <w:sz w:val="20"/>
                <w:szCs w:val="20"/>
              </w:rPr>
            </w:pPr>
            <w:r w:rsidRPr="00DD0B03">
              <w:rPr>
                <w:iCs/>
                <w:sz w:val="20"/>
                <w:szCs w:val="20"/>
              </w:rPr>
              <w:t>Ismeri a terméktervezői szakterület tanulási, ismeretszerzési, adatgyűjtési módszereit, azok etikai korlátait és problémamegoldó technikáit.</w:t>
            </w:r>
          </w:p>
          <w:p w14:paraId="18497FC3" w14:textId="77777777" w:rsidR="00004899" w:rsidRPr="00DD0B03" w:rsidRDefault="00004899" w:rsidP="00004899">
            <w:pPr>
              <w:numPr>
                <w:ilvl w:val="0"/>
                <w:numId w:val="109"/>
              </w:numPr>
              <w:ind w:left="596"/>
              <w:jc w:val="both"/>
              <w:rPr>
                <w:iCs/>
                <w:sz w:val="20"/>
                <w:szCs w:val="20"/>
              </w:rPr>
            </w:pPr>
            <w:r w:rsidRPr="00DD0B03">
              <w:rPr>
                <w:iCs/>
                <w:sz w:val="20"/>
                <w:szCs w:val="20"/>
              </w:rPr>
              <w:t>Ismeri szakterületének legfontosabb gyakorlati munkafogásait.</w:t>
            </w:r>
          </w:p>
          <w:p w14:paraId="56B72C9D" w14:textId="77777777" w:rsidR="00004899" w:rsidRPr="00DD0B03" w:rsidRDefault="00004899" w:rsidP="00004899">
            <w:pPr>
              <w:numPr>
                <w:ilvl w:val="0"/>
                <w:numId w:val="109"/>
              </w:numPr>
              <w:ind w:left="596"/>
              <w:jc w:val="both"/>
              <w:rPr>
                <w:iCs/>
                <w:sz w:val="20"/>
                <w:szCs w:val="20"/>
              </w:rPr>
            </w:pPr>
            <w:r w:rsidRPr="00DD0B03">
              <w:rPr>
                <w:iCs/>
                <w:sz w:val="20"/>
                <w:szCs w:val="20"/>
              </w:rPr>
              <w:t>Ismeri a csoportmunka etikáját és módszereit.</w:t>
            </w:r>
          </w:p>
          <w:p w14:paraId="4C375588" w14:textId="77777777" w:rsidR="00004899" w:rsidRPr="00DD0B03" w:rsidRDefault="00004899" w:rsidP="00004899">
            <w:pPr>
              <w:numPr>
                <w:ilvl w:val="0"/>
                <w:numId w:val="109"/>
              </w:numPr>
              <w:ind w:left="596"/>
              <w:jc w:val="both"/>
              <w:rPr>
                <w:iCs/>
                <w:sz w:val="20"/>
                <w:szCs w:val="20"/>
              </w:rPr>
            </w:pPr>
            <w:r w:rsidRPr="00DD0B03">
              <w:rPr>
                <w:iCs/>
                <w:sz w:val="20"/>
                <w:szCs w:val="20"/>
              </w:rPr>
              <w:t>Képes egyszerűbb termékek formai és konstrukciós tervezésére a gyártástechnológiai korlátok, az elvárt költségek, a környezetre gyakorolt hatások figyelembevételével.</w:t>
            </w:r>
          </w:p>
          <w:p w14:paraId="01D91BBA" w14:textId="77777777" w:rsidR="00004899" w:rsidRPr="00DD0B03" w:rsidRDefault="00004899" w:rsidP="00004899">
            <w:pPr>
              <w:numPr>
                <w:ilvl w:val="0"/>
                <w:numId w:val="109"/>
              </w:numPr>
              <w:ind w:left="596"/>
              <w:rPr>
                <w:iCs/>
                <w:sz w:val="20"/>
                <w:szCs w:val="20"/>
              </w:rPr>
            </w:pPr>
            <w:r w:rsidRPr="00DD0B03">
              <w:rPr>
                <w:iCs/>
                <w:sz w:val="20"/>
                <w:szCs w:val="20"/>
              </w:rPr>
              <w:t>Képes háromdimenziós számítógépes tervezőrendszerek alkalmazásával a termékkoncepciók, illetve termékek virtuális modellezésére és műszaki dokumentációjuk elkészítésére.</w:t>
            </w:r>
          </w:p>
          <w:p w14:paraId="01094F78" w14:textId="77777777" w:rsidR="00004899" w:rsidRPr="00DD0B03" w:rsidRDefault="00004899" w:rsidP="00004899">
            <w:pPr>
              <w:numPr>
                <w:ilvl w:val="0"/>
                <w:numId w:val="109"/>
              </w:numPr>
              <w:ind w:left="596"/>
              <w:jc w:val="both"/>
              <w:rPr>
                <w:iCs/>
                <w:sz w:val="20"/>
                <w:szCs w:val="20"/>
              </w:rPr>
            </w:pPr>
            <w:r w:rsidRPr="00DD0B03">
              <w:rPr>
                <w:iCs/>
                <w:sz w:val="20"/>
                <w:szCs w:val="20"/>
              </w:rPr>
              <w:t>Képes hagyományos, illetve háromdimenziós termékmodellen alapuló közvetlen digitális gyártástechnológiákkal valós modellek, prototípusok elkészítésére, vizsgálatára és tesztelésére.</w:t>
            </w:r>
          </w:p>
          <w:p w14:paraId="5D3A581B" w14:textId="77777777" w:rsidR="00004899" w:rsidRPr="00DD0B03" w:rsidRDefault="00004899" w:rsidP="00004899">
            <w:pPr>
              <w:numPr>
                <w:ilvl w:val="0"/>
                <w:numId w:val="109"/>
              </w:numPr>
              <w:ind w:left="596"/>
              <w:jc w:val="both"/>
              <w:rPr>
                <w:iCs/>
                <w:sz w:val="20"/>
                <w:szCs w:val="20"/>
              </w:rPr>
            </w:pPr>
            <w:r w:rsidRPr="00DD0B03">
              <w:rPr>
                <w:iCs/>
                <w:sz w:val="20"/>
                <w:szCs w:val="20"/>
              </w:rPr>
              <w:t>Képes gyakorlati problémák tapasztalati úton való megoldásán keresztül új ismeretek elsajátítására.</w:t>
            </w:r>
          </w:p>
          <w:p w14:paraId="2252E669" w14:textId="77777777" w:rsidR="00004899" w:rsidRPr="00DD0B03" w:rsidRDefault="00004899" w:rsidP="00004899">
            <w:pPr>
              <w:numPr>
                <w:ilvl w:val="0"/>
                <w:numId w:val="109"/>
              </w:numPr>
              <w:ind w:left="596"/>
              <w:jc w:val="both"/>
              <w:rPr>
                <w:iCs/>
                <w:sz w:val="20"/>
                <w:szCs w:val="20"/>
              </w:rPr>
            </w:pPr>
            <w:r w:rsidRPr="00DD0B03">
              <w:rPr>
                <w:iCs/>
                <w:sz w:val="20"/>
                <w:szCs w:val="20"/>
              </w:rPr>
              <w:t>Megérti és használja szakterületének jellemző online és nyomtatott szakirodalmát magyar és legalább egy idegen nyelven.</w:t>
            </w:r>
          </w:p>
          <w:p w14:paraId="615E1260" w14:textId="77777777" w:rsidR="00004899" w:rsidRPr="00DD0B03" w:rsidRDefault="00004899" w:rsidP="00004899">
            <w:pPr>
              <w:numPr>
                <w:ilvl w:val="0"/>
                <w:numId w:val="109"/>
              </w:numPr>
              <w:ind w:left="596"/>
              <w:jc w:val="both"/>
              <w:rPr>
                <w:iCs/>
                <w:sz w:val="20"/>
                <w:szCs w:val="20"/>
              </w:rPr>
            </w:pPr>
            <w:r w:rsidRPr="00DD0B03">
              <w:rPr>
                <w:iCs/>
                <w:sz w:val="20"/>
                <w:szCs w:val="20"/>
              </w:rPr>
              <w:t>Képes csoportmunkában részt venni, illetve azt irányítani.</w:t>
            </w:r>
          </w:p>
          <w:p w14:paraId="70F3CA9C" w14:textId="77777777" w:rsidR="00004899" w:rsidRPr="00DD0B03" w:rsidRDefault="00004899" w:rsidP="00004899">
            <w:pPr>
              <w:numPr>
                <w:ilvl w:val="0"/>
                <w:numId w:val="109"/>
              </w:numPr>
              <w:ind w:left="596"/>
              <w:jc w:val="both"/>
              <w:rPr>
                <w:iCs/>
                <w:sz w:val="20"/>
                <w:szCs w:val="20"/>
              </w:rPr>
            </w:pPr>
            <w:r w:rsidRPr="00DD0B03">
              <w:rPr>
                <w:iCs/>
                <w:sz w:val="20"/>
                <w:szCs w:val="20"/>
              </w:rPr>
              <w:t>Képes projektek kezdeményezésére, összeállítására és kivitelezésére team munkában, elsősorban multidiszciplináris környezetben.</w:t>
            </w:r>
          </w:p>
          <w:p w14:paraId="53B0A56D" w14:textId="77777777" w:rsidR="00004899" w:rsidRPr="00DD0B03" w:rsidRDefault="00004899" w:rsidP="00004899">
            <w:pPr>
              <w:numPr>
                <w:ilvl w:val="0"/>
                <w:numId w:val="109"/>
              </w:numPr>
              <w:ind w:left="596"/>
              <w:jc w:val="both"/>
              <w:rPr>
                <w:iCs/>
                <w:sz w:val="20"/>
                <w:szCs w:val="20"/>
              </w:rPr>
            </w:pPr>
            <w:r w:rsidRPr="00DD0B03">
              <w:rPr>
                <w:iCs/>
                <w:sz w:val="20"/>
                <w:szCs w:val="20"/>
              </w:rPr>
              <w:t>Képes az ipari tervezés és termékfejlesztés folyamatában a történelmi, kulturális, társadalmi-gazdasági és az ipari környezet aspektusait figyelembe venni.</w:t>
            </w:r>
          </w:p>
          <w:p w14:paraId="3AC73006" w14:textId="77777777" w:rsidR="00004899" w:rsidRPr="00DD0B03" w:rsidRDefault="00004899" w:rsidP="00004899">
            <w:pPr>
              <w:numPr>
                <w:ilvl w:val="0"/>
                <w:numId w:val="109"/>
              </w:numPr>
              <w:ind w:left="596"/>
              <w:jc w:val="both"/>
              <w:rPr>
                <w:iCs/>
                <w:sz w:val="20"/>
                <w:szCs w:val="20"/>
              </w:rPr>
            </w:pPr>
            <w:r w:rsidRPr="00DD0B03">
              <w:rPr>
                <w:iCs/>
                <w:sz w:val="20"/>
                <w:szCs w:val="20"/>
              </w:rPr>
              <w:t>Képes a tervezési projekteket a tervezési módszerek alkalmazásával elemezni és az alkalmazott munkameneteket módszertanilag megindokolni.</w:t>
            </w:r>
          </w:p>
          <w:p w14:paraId="068A1F77" w14:textId="77777777" w:rsidR="00004899" w:rsidRPr="00DD0B03" w:rsidRDefault="00004899" w:rsidP="00004899">
            <w:pPr>
              <w:numPr>
                <w:ilvl w:val="0"/>
                <w:numId w:val="109"/>
              </w:numPr>
              <w:ind w:left="596"/>
              <w:jc w:val="both"/>
              <w:rPr>
                <w:iCs/>
                <w:sz w:val="20"/>
                <w:szCs w:val="20"/>
              </w:rPr>
            </w:pPr>
            <w:r w:rsidRPr="00DD0B03">
              <w:rPr>
                <w:iCs/>
                <w:sz w:val="20"/>
                <w:szCs w:val="20"/>
              </w:rPr>
              <w:t>Törekszik arra, hogy önképzése az ipari termék- és formatervező mérnöki szakterületen folyamatos és szakmai céljaival megegyező legyen.</w:t>
            </w:r>
          </w:p>
          <w:p w14:paraId="7BE5BE11" w14:textId="77777777" w:rsidR="00004899" w:rsidRPr="00DD0B03" w:rsidRDefault="00004899" w:rsidP="00004899">
            <w:pPr>
              <w:numPr>
                <w:ilvl w:val="0"/>
                <w:numId w:val="109"/>
              </w:numPr>
              <w:ind w:left="596"/>
              <w:jc w:val="both"/>
              <w:rPr>
                <w:iCs/>
                <w:sz w:val="20"/>
                <w:szCs w:val="20"/>
              </w:rPr>
            </w:pPr>
            <w:r w:rsidRPr="00DD0B03">
              <w:rPr>
                <w:iCs/>
                <w:sz w:val="20"/>
                <w:szCs w:val="20"/>
              </w:rPr>
              <w:t>Törekszik arra, hogy feladatainak megoldása, vezetési döntései az irányított munkatársak véleményének megismerésével, lehetőleg együttműködésben történjen meg.</w:t>
            </w:r>
          </w:p>
          <w:p w14:paraId="37B987F7" w14:textId="77777777" w:rsidR="00004899" w:rsidRPr="00DD0B03" w:rsidRDefault="00004899" w:rsidP="00004899">
            <w:pPr>
              <w:numPr>
                <w:ilvl w:val="0"/>
                <w:numId w:val="109"/>
              </w:numPr>
              <w:ind w:left="596"/>
              <w:jc w:val="both"/>
              <w:rPr>
                <w:iCs/>
                <w:sz w:val="20"/>
                <w:szCs w:val="20"/>
              </w:rPr>
            </w:pPr>
            <w:r w:rsidRPr="00DD0B03">
              <w:rPr>
                <w:iCs/>
                <w:sz w:val="20"/>
                <w:szCs w:val="20"/>
              </w:rPr>
              <w:t>Nyitott saját tudásának a munkatársai felé való átadására.</w:t>
            </w:r>
          </w:p>
          <w:p w14:paraId="63A1D6E2" w14:textId="77777777" w:rsidR="00004899" w:rsidRPr="00DD0B03" w:rsidRDefault="00004899" w:rsidP="00004899">
            <w:pPr>
              <w:numPr>
                <w:ilvl w:val="0"/>
                <w:numId w:val="109"/>
              </w:numPr>
              <w:ind w:left="596"/>
              <w:jc w:val="both"/>
              <w:rPr>
                <w:iCs/>
                <w:sz w:val="20"/>
                <w:szCs w:val="20"/>
              </w:rPr>
            </w:pPr>
            <w:r w:rsidRPr="00DD0B03">
              <w:rPr>
                <w:iCs/>
                <w:sz w:val="20"/>
                <w:szCs w:val="20"/>
              </w:rPr>
              <w:t>Figyel beosztottjai szakmai fejlődésének előmozdítására, ilyen irányú törekvéseik kezelésére és segítésére.</w:t>
            </w:r>
          </w:p>
          <w:p w14:paraId="52BD993B" w14:textId="77777777" w:rsidR="00004899" w:rsidRPr="00DD0B03" w:rsidRDefault="00004899" w:rsidP="00004899">
            <w:pPr>
              <w:numPr>
                <w:ilvl w:val="0"/>
                <w:numId w:val="109"/>
              </w:numPr>
              <w:ind w:left="596"/>
              <w:jc w:val="both"/>
              <w:rPr>
                <w:iCs/>
                <w:sz w:val="20"/>
                <w:szCs w:val="20"/>
              </w:rPr>
            </w:pPr>
            <w:r w:rsidRPr="00DD0B03">
              <w:rPr>
                <w:iCs/>
                <w:sz w:val="20"/>
                <w:szCs w:val="20"/>
              </w:rPr>
              <w:t>A problémamegoldás során ügyel az egyenlő esélyű hozzáférés elvének biztosítására.</w:t>
            </w:r>
          </w:p>
          <w:p w14:paraId="4EAC534F" w14:textId="77777777" w:rsidR="00004899" w:rsidRPr="00DD0B03" w:rsidRDefault="00004899" w:rsidP="00004899">
            <w:pPr>
              <w:jc w:val="center"/>
              <w:rPr>
                <w:b/>
                <w:iCs/>
                <w:sz w:val="20"/>
                <w:szCs w:val="20"/>
              </w:rPr>
            </w:pPr>
          </w:p>
        </w:tc>
      </w:tr>
      <w:tr w:rsidR="00004899" w:rsidRPr="00DD0B03" w14:paraId="6801CE3F" w14:textId="77777777" w:rsidTr="00494398">
        <w:tc>
          <w:tcPr>
            <w:tcW w:w="8856" w:type="dxa"/>
            <w:gridSpan w:val="4"/>
            <w:tcBorders>
              <w:top w:val="single" w:sz="4" w:space="0" w:color="auto"/>
              <w:left w:val="single" w:sz="4" w:space="0" w:color="auto"/>
              <w:bottom w:val="single" w:sz="4" w:space="0" w:color="auto"/>
              <w:right w:val="single" w:sz="4" w:space="0" w:color="auto"/>
            </w:tcBorders>
          </w:tcPr>
          <w:p w14:paraId="0B0F60D0" w14:textId="77777777" w:rsidR="00004899" w:rsidRPr="00DD0B03" w:rsidRDefault="00004899" w:rsidP="00004899">
            <w:pPr>
              <w:jc w:val="center"/>
              <w:rPr>
                <w:b/>
                <w:iCs/>
                <w:sz w:val="22"/>
                <w:szCs w:val="22"/>
              </w:rPr>
            </w:pPr>
            <w:r w:rsidRPr="00DD0B03">
              <w:rPr>
                <w:b/>
                <w:iCs/>
                <w:sz w:val="22"/>
                <w:szCs w:val="22"/>
              </w:rPr>
              <w:lastRenderedPageBreak/>
              <w:t>Irodalom:</w:t>
            </w:r>
          </w:p>
        </w:tc>
      </w:tr>
      <w:tr w:rsidR="00004899" w:rsidRPr="00DD0B03" w14:paraId="3B2B1724" w14:textId="77777777" w:rsidTr="00494398">
        <w:trPr>
          <w:trHeight w:val="70"/>
        </w:trPr>
        <w:tc>
          <w:tcPr>
            <w:tcW w:w="8856" w:type="dxa"/>
            <w:gridSpan w:val="4"/>
            <w:tcBorders>
              <w:top w:val="single" w:sz="4" w:space="0" w:color="auto"/>
              <w:left w:val="single" w:sz="4" w:space="0" w:color="auto"/>
              <w:right w:val="single" w:sz="4" w:space="0" w:color="auto"/>
            </w:tcBorders>
          </w:tcPr>
          <w:p w14:paraId="28523A0E" w14:textId="77777777" w:rsidR="00004899" w:rsidRPr="00DD0B03" w:rsidRDefault="00004899" w:rsidP="00004899">
            <w:pPr>
              <w:ind w:left="473"/>
              <w:jc w:val="both"/>
              <w:rPr>
                <w:iCs/>
                <w:noProof/>
                <w:sz w:val="22"/>
                <w:szCs w:val="22"/>
                <w:lang w:val="pt-BR"/>
              </w:rPr>
            </w:pPr>
          </w:p>
          <w:p w14:paraId="7589E587" w14:textId="77777777" w:rsidR="00004899" w:rsidRPr="00DD0B03" w:rsidRDefault="006A5872" w:rsidP="00004899">
            <w:pPr>
              <w:numPr>
                <w:ilvl w:val="0"/>
                <w:numId w:val="119"/>
              </w:numPr>
              <w:jc w:val="both"/>
              <w:rPr>
                <w:iCs/>
                <w:noProof/>
                <w:sz w:val="22"/>
                <w:szCs w:val="22"/>
                <w:lang w:val="pt-BR"/>
              </w:rPr>
            </w:pPr>
            <w:hyperlink r:id="rId63" w:history="1">
              <w:r w:rsidR="00004899" w:rsidRPr="00DD0B03">
                <w:rPr>
                  <w:iCs/>
                  <w:color w:val="0000FF"/>
                  <w:sz w:val="22"/>
                  <w:szCs w:val="22"/>
                  <w:u w:val="single"/>
                </w:rPr>
                <w:t>https://elearning.uni-obuda.hu/</w:t>
              </w:r>
            </w:hyperlink>
            <w:r w:rsidR="00004899" w:rsidRPr="00DD0B03">
              <w:rPr>
                <w:iCs/>
                <w:noProof/>
                <w:sz w:val="22"/>
                <w:szCs w:val="22"/>
                <w:lang w:val="pt-BR"/>
              </w:rPr>
              <w:t xml:space="preserve"> az oktató által készített elektronikus jegyzetek és segédletek</w:t>
            </w:r>
          </w:p>
          <w:p w14:paraId="46375FF5" w14:textId="77777777" w:rsidR="00004899" w:rsidRPr="00DD0B03" w:rsidRDefault="00004899" w:rsidP="00004899">
            <w:pPr>
              <w:numPr>
                <w:ilvl w:val="0"/>
                <w:numId w:val="119"/>
              </w:numPr>
              <w:jc w:val="both"/>
              <w:rPr>
                <w:iCs/>
                <w:noProof/>
                <w:sz w:val="22"/>
                <w:szCs w:val="22"/>
                <w:lang w:val="pt-BR"/>
              </w:rPr>
            </w:pPr>
            <w:r w:rsidRPr="00DD0B03">
              <w:rPr>
                <w:iCs/>
                <w:sz w:val="22"/>
                <w:szCs w:val="22"/>
              </w:rPr>
              <w:t xml:space="preserve">Zalavári József: A forma tervezése, designökológia. Budapest, </w:t>
            </w:r>
            <w:proofErr w:type="spellStart"/>
            <w:r w:rsidRPr="00DD0B03">
              <w:rPr>
                <w:iCs/>
                <w:sz w:val="22"/>
                <w:szCs w:val="22"/>
              </w:rPr>
              <w:t>Scolar</w:t>
            </w:r>
            <w:proofErr w:type="spellEnd"/>
            <w:r w:rsidRPr="00DD0B03">
              <w:rPr>
                <w:iCs/>
                <w:sz w:val="22"/>
                <w:szCs w:val="22"/>
              </w:rPr>
              <w:t xml:space="preserve"> kiadó, 2008</w:t>
            </w:r>
          </w:p>
          <w:p w14:paraId="556913D8" w14:textId="77777777" w:rsidR="00004899" w:rsidRPr="00DD0B03" w:rsidRDefault="00004899" w:rsidP="00004899">
            <w:pPr>
              <w:ind w:left="453"/>
              <w:jc w:val="both"/>
              <w:rPr>
                <w:iCs/>
                <w:noProof/>
                <w:sz w:val="22"/>
                <w:szCs w:val="22"/>
                <w:lang w:val="pt-BR"/>
              </w:rPr>
            </w:pPr>
          </w:p>
        </w:tc>
      </w:tr>
    </w:tbl>
    <w:p w14:paraId="7F239977" w14:textId="77777777" w:rsidR="00004899" w:rsidRPr="00004899" w:rsidRDefault="00004899" w:rsidP="00004899"/>
    <w:p w14:paraId="13C35ED2" w14:textId="77777777" w:rsidR="00004899" w:rsidRPr="00004899" w:rsidRDefault="00004899" w:rsidP="00004899">
      <w:pPr>
        <w:tabs>
          <w:tab w:val="left" w:pos="3960"/>
        </w:tabs>
      </w:pPr>
    </w:p>
    <w:p w14:paraId="49196A0B" w14:textId="77777777" w:rsidR="00004899" w:rsidRPr="00004899" w:rsidRDefault="00004899" w:rsidP="00004899">
      <w:r w:rsidRPr="00004899">
        <w:br w:type="page"/>
      </w:r>
    </w:p>
    <w:p w14:paraId="6F05F3F9" w14:textId="77777777" w:rsidR="00004899" w:rsidRPr="00004899" w:rsidRDefault="00004899" w:rsidP="00004899">
      <w:pPr>
        <w:tabs>
          <w:tab w:val="left" w:pos="3960"/>
        </w:tabs>
        <w:rPr>
          <w:b/>
          <w:bCs/>
          <w:sz w:val="28"/>
          <w:szCs w:val="28"/>
        </w:rPr>
      </w:pPr>
      <w:r w:rsidRPr="00004899">
        <w:rPr>
          <w:b/>
          <w:bCs/>
          <w:sz w:val="28"/>
          <w:szCs w:val="28"/>
        </w:rPr>
        <w:lastRenderedPageBreak/>
        <w:t xml:space="preserve">Kritérium tárgyak </w:t>
      </w:r>
    </w:p>
    <w:p w14:paraId="526D7857" w14:textId="77777777" w:rsidR="00004899" w:rsidRPr="00004899" w:rsidRDefault="00004899" w:rsidP="00004899">
      <w:pPr>
        <w:tabs>
          <w:tab w:val="left" w:pos="396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004899" w:rsidRPr="00DD0B03" w14:paraId="6B1C8E61" w14:textId="77777777" w:rsidTr="00494398">
        <w:tc>
          <w:tcPr>
            <w:tcW w:w="2660" w:type="dxa"/>
            <w:tcBorders>
              <w:top w:val="single" w:sz="4" w:space="0" w:color="auto"/>
              <w:left w:val="single" w:sz="4" w:space="0" w:color="auto"/>
              <w:bottom w:val="single" w:sz="4" w:space="0" w:color="auto"/>
              <w:right w:val="single" w:sz="4" w:space="0" w:color="auto"/>
            </w:tcBorders>
            <w:hideMark/>
          </w:tcPr>
          <w:p w14:paraId="4CAE7633" w14:textId="77777777" w:rsidR="00004899" w:rsidRPr="00DD0B03" w:rsidRDefault="00004899" w:rsidP="00004899">
            <w:pPr>
              <w:rPr>
                <w:b/>
                <w:sz w:val="22"/>
                <w:szCs w:val="22"/>
              </w:rPr>
            </w:pPr>
            <w:r w:rsidRPr="00DD0B03">
              <w:rPr>
                <w:b/>
                <w:sz w:val="22"/>
                <w:szCs w:val="22"/>
              </w:rPr>
              <w:t>Tárgy neve:</w:t>
            </w:r>
          </w:p>
          <w:p w14:paraId="5BF95F23" w14:textId="77777777" w:rsidR="00004899" w:rsidRPr="00DD0B03" w:rsidRDefault="00004899" w:rsidP="00004899">
            <w:pPr>
              <w:rPr>
                <w:sz w:val="22"/>
                <w:szCs w:val="22"/>
              </w:rPr>
            </w:pPr>
            <w:r w:rsidRPr="00DD0B03">
              <w:rPr>
                <w:b/>
                <w:sz w:val="22"/>
                <w:szCs w:val="22"/>
              </w:rPr>
              <w:t>Patronálás</w:t>
            </w:r>
          </w:p>
        </w:tc>
        <w:tc>
          <w:tcPr>
            <w:tcW w:w="2128" w:type="dxa"/>
            <w:tcBorders>
              <w:top w:val="single" w:sz="4" w:space="0" w:color="auto"/>
              <w:left w:val="single" w:sz="4" w:space="0" w:color="auto"/>
              <w:bottom w:val="single" w:sz="4" w:space="0" w:color="auto"/>
              <w:right w:val="single" w:sz="4" w:space="0" w:color="auto"/>
            </w:tcBorders>
            <w:hideMark/>
          </w:tcPr>
          <w:p w14:paraId="08C3AF0A" w14:textId="77777777" w:rsidR="00004899" w:rsidRPr="00DD0B03" w:rsidRDefault="00004899" w:rsidP="00004899">
            <w:pPr>
              <w:jc w:val="both"/>
              <w:rPr>
                <w:b/>
                <w:sz w:val="22"/>
                <w:szCs w:val="22"/>
              </w:rPr>
            </w:pPr>
            <w:r w:rsidRPr="00DD0B03">
              <w:rPr>
                <w:b/>
                <w:sz w:val="22"/>
                <w:szCs w:val="22"/>
              </w:rPr>
              <w:t>NEPTUN-kód:</w:t>
            </w:r>
          </w:p>
          <w:p w14:paraId="561EC6A2" w14:textId="35BD0271" w:rsidR="00004899" w:rsidRPr="00DD0B03" w:rsidRDefault="00597206" w:rsidP="00004899">
            <w:pPr>
              <w:jc w:val="both"/>
              <w:rPr>
                <w:sz w:val="22"/>
                <w:szCs w:val="22"/>
              </w:rPr>
            </w:pPr>
            <w:r w:rsidRPr="00DD0B03">
              <w:rPr>
                <w:sz w:val="22"/>
                <w:szCs w:val="22"/>
              </w:rPr>
              <w:t>RT</w:t>
            </w:r>
            <w:r w:rsidR="007473F2" w:rsidRPr="00DD0B03">
              <w:rPr>
                <w:sz w:val="22"/>
                <w:szCs w:val="22"/>
              </w:rPr>
              <w:t>IPTK</w:t>
            </w:r>
            <w:r w:rsidR="00004899" w:rsidRPr="00DD0B03">
              <w:rPr>
                <w:sz w:val="22"/>
                <w:szCs w:val="22"/>
              </w:rPr>
              <w:t>MBNF</w:t>
            </w:r>
          </w:p>
          <w:p w14:paraId="75B710EF" w14:textId="77777777" w:rsidR="00004899" w:rsidRPr="00DD0B03" w:rsidRDefault="00004899" w:rsidP="00004899">
            <w:pPr>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hideMark/>
          </w:tcPr>
          <w:p w14:paraId="0B11AA19" w14:textId="77777777" w:rsidR="00004899" w:rsidRPr="00DD0B03" w:rsidRDefault="00004899" w:rsidP="00004899">
            <w:pPr>
              <w:jc w:val="both"/>
              <w:rPr>
                <w:sz w:val="22"/>
                <w:szCs w:val="22"/>
              </w:rPr>
            </w:pPr>
            <w:r w:rsidRPr="00DD0B03">
              <w:rPr>
                <w:b/>
                <w:sz w:val="22"/>
                <w:szCs w:val="22"/>
              </w:rPr>
              <w:t>Óraszám:</w:t>
            </w:r>
            <w:r w:rsidRPr="00DD0B03">
              <w:rPr>
                <w:sz w:val="22"/>
                <w:szCs w:val="22"/>
              </w:rPr>
              <w:t xml:space="preserve"> </w:t>
            </w:r>
            <w:proofErr w:type="spellStart"/>
            <w:r w:rsidRPr="00DD0B03">
              <w:rPr>
                <w:sz w:val="22"/>
                <w:szCs w:val="22"/>
              </w:rPr>
              <w:t>ea+gy+lb</w:t>
            </w:r>
            <w:proofErr w:type="spellEnd"/>
          </w:p>
          <w:p w14:paraId="3FB72B91" w14:textId="77777777" w:rsidR="00004899" w:rsidRPr="00DD0B03" w:rsidRDefault="00004899" w:rsidP="00004899">
            <w:pPr>
              <w:jc w:val="both"/>
              <w:rPr>
                <w:sz w:val="22"/>
                <w:szCs w:val="22"/>
              </w:rPr>
            </w:pPr>
            <w:r w:rsidRPr="00DD0B03">
              <w:rPr>
                <w:sz w:val="22"/>
                <w:szCs w:val="22"/>
              </w:rPr>
              <w:t>0+1+0</w:t>
            </w:r>
          </w:p>
          <w:p w14:paraId="710F3323" w14:textId="77777777" w:rsidR="00004899" w:rsidRPr="00DD0B03" w:rsidRDefault="00004899" w:rsidP="00004899">
            <w:pPr>
              <w:jc w:val="both"/>
              <w:rPr>
                <w:sz w:val="22"/>
                <w:szCs w:val="22"/>
              </w:rPr>
            </w:pPr>
          </w:p>
        </w:tc>
        <w:tc>
          <w:tcPr>
            <w:tcW w:w="1785" w:type="dxa"/>
            <w:tcBorders>
              <w:top w:val="single" w:sz="4" w:space="0" w:color="auto"/>
              <w:left w:val="single" w:sz="4" w:space="0" w:color="auto"/>
              <w:bottom w:val="single" w:sz="4" w:space="0" w:color="auto"/>
              <w:right w:val="single" w:sz="4" w:space="0" w:color="auto"/>
            </w:tcBorders>
            <w:hideMark/>
          </w:tcPr>
          <w:p w14:paraId="6F29C145" w14:textId="77777777" w:rsidR="00004899" w:rsidRPr="00DD0B03" w:rsidRDefault="00004899" w:rsidP="00004899">
            <w:pPr>
              <w:jc w:val="both"/>
              <w:rPr>
                <w:sz w:val="22"/>
                <w:szCs w:val="22"/>
              </w:rPr>
            </w:pPr>
            <w:r w:rsidRPr="00DD0B03">
              <w:rPr>
                <w:b/>
                <w:sz w:val="22"/>
                <w:szCs w:val="22"/>
              </w:rPr>
              <w:t>Kredit:</w:t>
            </w:r>
            <w:r w:rsidRPr="00DD0B03">
              <w:rPr>
                <w:sz w:val="22"/>
                <w:szCs w:val="22"/>
              </w:rPr>
              <w:t xml:space="preserve"> -</w:t>
            </w:r>
          </w:p>
          <w:p w14:paraId="2FE86223" w14:textId="77777777" w:rsidR="00004899" w:rsidRPr="00DD0B03" w:rsidRDefault="00004899" w:rsidP="00004899">
            <w:pPr>
              <w:jc w:val="both"/>
              <w:rPr>
                <w:sz w:val="22"/>
                <w:szCs w:val="22"/>
              </w:rPr>
            </w:pPr>
            <w:proofErr w:type="spellStart"/>
            <w:r w:rsidRPr="00DD0B03">
              <w:rPr>
                <w:b/>
                <w:sz w:val="22"/>
                <w:szCs w:val="22"/>
              </w:rPr>
              <w:t>Köv</w:t>
            </w:r>
            <w:proofErr w:type="spellEnd"/>
            <w:r w:rsidRPr="00DD0B03">
              <w:rPr>
                <w:sz w:val="22"/>
                <w:szCs w:val="22"/>
              </w:rPr>
              <w:t>: a</w:t>
            </w:r>
          </w:p>
          <w:p w14:paraId="0109AC1D" w14:textId="77777777" w:rsidR="00004899" w:rsidRPr="00DD0B03" w:rsidRDefault="00004899" w:rsidP="00004899">
            <w:pPr>
              <w:jc w:val="both"/>
              <w:rPr>
                <w:sz w:val="22"/>
                <w:szCs w:val="22"/>
              </w:rPr>
            </w:pPr>
            <w:r w:rsidRPr="00DD0B03">
              <w:rPr>
                <w:sz w:val="22"/>
                <w:szCs w:val="22"/>
              </w:rPr>
              <w:t xml:space="preserve">             </w:t>
            </w:r>
          </w:p>
        </w:tc>
      </w:tr>
      <w:tr w:rsidR="00004899" w:rsidRPr="00DD0B03" w14:paraId="2FDF2F9E" w14:textId="77777777" w:rsidTr="00494398">
        <w:tc>
          <w:tcPr>
            <w:tcW w:w="2660" w:type="dxa"/>
            <w:tcBorders>
              <w:top w:val="single" w:sz="4" w:space="0" w:color="auto"/>
              <w:left w:val="single" w:sz="4" w:space="0" w:color="auto"/>
              <w:bottom w:val="single" w:sz="4" w:space="0" w:color="auto"/>
              <w:right w:val="single" w:sz="4" w:space="0" w:color="auto"/>
            </w:tcBorders>
            <w:hideMark/>
          </w:tcPr>
          <w:p w14:paraId="418F01C5" w14:textId="77777777" w:rsidR="00004899" w:rsidRPr="00DD0B03" w:rsidRDefault="00004899" w:rsidP="00004899">
            <w:pPr>
              <w:jc w:val="both"/>
              <w:rPr>
                <w:b/>
                <w:sz w:val="22"/>
                <w:szCs w:val="22"/>
              </w:rPr>
            </w:pPr>
            <w:r w:rsidRPr="00DD0B03">
              <w:rPr>
                <w:b/>
                <w:sz w:val="22"/>
                <w:szCs w:val="22"/>
              </w:rPr>
              <w:t>Tantárgyfelelős:</w:t>
            </w:r>
          </w:p>
          <w:p w14:paraId="2643C28D" w14:textId="77777777" w:rsidR="00004899" w:rsidRPr="00DD0B03" w:rsidRDefault="00004899" w:rsidP="00004899">
            <w:pPr>
              <w:jc w:val="both"/>
              <w:rPr>
                <w:sz w:val="22"/>
                <w:szCs w:val="22"/>
              </w:rPr>
            </w:pPr>
            <w:r w:rsidRPr="00DD0B03">
              <w:rPr>
                <w:sz w:val="22"/>
                <w:szCs w:val="22"/>
              </w:rPr>
              <w:t>Soósné Berecz Márta</w:t>
            </w:r>
          </w:p>
        </w:tc>
        <w:tc>
          <w:tcPr>
            <w:tcW w:w="2128" w:type="dxa"/>
            <w:tcBorders>
              <w:top w:val="single" w:sz="4" w:space="0" w:color="auto"/>
              <w:left w:val="single" w:sz="4" w:space="0" w:color="auto"/>
              <w:bottom w:val="single" w:sz="4" w:space="0" w:color="auto"/>
              <w:right w:val="single" w:sz="4" w:space="0" w:color="auto"/>
            </w:tcBorders>
            <w:hideMark/>
          </w:tcPr>
          <w:p w14:paraId="108B68DA" w14:textId="77777777" w:rsidR="00004899" w:rsidRPr="00DD0B03" w:rsidRDefault="00004899" w:rsidP="00004899">
            <w:pPr>
              <w:jc w:val="both"/>
              <w:rPr>
                <w:b/>
                <w:sz w:val="22"/>
                <w:szCs w:val="22"/>
              </w:rPr>
            </w:pPr>
            <w:r w:rsidRPr="00DD0B03">
              <w:rPr>
                <w:b/>
                <w:sz w:val="22"/>
                <w:szCs w:val="22"/>
              </w:rPr>
              <w:t xml:space="preserve">Beosztás: </w:t>
            </w:r>
          </w:p>
          <w:p w14:paraId="4F422D90" w14:textId="77777777" w:rsidR="00004899" w:rsidRPr="00DD0B03" w:rsidRDefault="00004899" w:rsidP="00004899">
            <w:pPr>
              <w:jc w:val="both"/>
              <w:rPr>
                <w:sz w:val="22"/>
                <w:szCs w:val="22"/>
              </w:rPr>
            </w:pPr>
            <w:r w:rsidRPr="00DD0B03">
              <w:rPr>
                <w:sz w:val="22"/>
                <w:szCs w:val="22"/>
              </w:rPr>
              <w:t>mestertanár</w:t>
            </w:r>
          </w:p>
        </w:tc>
        <w:tc>
          <w:tcPr>
            <w:tcW w:w="4068" w:type="dxa"/>
            <w:gridSpan w:val="2"/>
            <w:tcBorders>
              <w:top w:val="single" w:sz="4" w:space="0" w:color="auto"/>
              <w:left w:val="single" w:sz="4" w:space="0" w:color="auto"/>
              <w:bottom w:val="single" w:sz="4" w:space="0" w:color="auto"/>
              <w:right w:val="single" w:sz="4" w:space="0" w:color="auto"/>
            </w:tcBorders>
            <w:hideMark/>
          </w:tcPr>
          <w:p w14:paraId="38DADA42" w14:textId="77777777" w:rsidR="00004899" w:rsidRPr="00DD0B03" w:rsidRDefault="00004899" w:rsidP="00004899">
            <w:pPr>
              <w:rPr>
                <w:b/>
                <w:sz w:val="22"/>
                <w:szCs w:val="22"/>
              </w:rPr>
            </w:pPr>
            <w:r w:rsidRPr="00DD0B03">
              <w:rPr>
                <w:b/>
                <w:sz w:val="22"/>
                <w:szCs w:val="22"/>
              </w:rPr>
              <w:t xml:space="preserve">Előkövetelmény: </w:t>
            </w:r>
          </w:p>
          <w:p w14:paraId="3EF3F3DD" w14:textId="77777777" w:rsidR="00004899" w:rsidRPr="00DD0B03" w:rsidRDefault="00004899" w:rsidP="00004899">
            <w:pPr>
              <w:rPr>
                <w:sz w:val="22"/>
                <w:szCs w:val="22"/>
              </w:rPr>
            </w:pPr>
            <w:r w:rsidRPr="00DD0B03">
              <w:rPr>
                <w:sz w:val="22"/>
                <w:szCs w:val="22"/>
              </w:rPr>
              <w:t>nincs</w:t>
            </w:r>
          </w:p>
        </w:tc>
      </w:tr>
      <w:tr w:rsidR="00004899" w:rsidRPr="00DD0B03" w14:paraId="4BA81DA2" w14:textId="77777777" w:rsidTr="00494398">
        <w:tc>
          <w:tcPr>
            <w:tcW w:w="8856" w:type="dxa"/>
            <w:gridSpan w:val="4"/>
            <w:tcBorders>
              <w:top w:val="single" w:sz="4" w:space="0" w:color="auto"/>
              <w:left w:val="single" w:sz="4" w:space="0" w:color="auto"/>
              <w:bottom w:val="single" w:sz="4" w:space="0" w:color="auto"/>
              <w:right w:val="single" w:sz="4" w:space="0" w:color="auto"/>
            </w:tcBorders>
            <w:hideMark/>
          </w:tcPr>
          <w:p w14:paraId="20327B12" w14:textId="77777777" w:rsidR="00004899" w:rsidRPr="00DD0B03" w:rsidRDefault="00004899" w:rsidP="00004899">
            <w:pPr>
              <w:jc w:val="center"/>
              <w:rPr>
                <w:b/>
                <w:sz w:val="22"/>
                <w:szCs w:val="22"/>
              </w:rPr>
            </w:pPr>
            <w:r w:rsidRPr="00DD0B03">
              <w:rPr>
                <w:b/>
                <w:sz w:val="22"/>
                <w:szCs w:val="22"/>
              </w:rPr>
              <w:t>Ismeretanyag leírása:</w:t>
            </w:r>
          </w:p>
        </w:tc>
      </w:tr>
      <w:tr w:rsidR="00004899" w:rsidRPr="00DD0B03" w14:paraId="01C2D267"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0B859D42" w14:textId="77777777" w:rsidR="00004899" w:rsidRPr="00DD0B03" w:rsidRDefault="00004899" w:rsidP="00004899">
            <w:pPr>
              <w:spacing w:line="276" w:lineRule="auto"/>
              <w:jc w:val="both"/>
              <w:rPr>
                <w:rFonts w:eastAsia="Calibri"/>
                <w:sz w:val="22"/>
                <w:szCs w:val="22"/>
                <w:lang w:eastAsia="en-US"/>
              </w:rPr>
            </w:pPr>
          </w:p>
          <w:p w14:paraId="1FEE9271" w14:textId="77777777" w:rsidR="00004899" w:rsidRPr="00DD0B03" w:rsidRDefault="00004899" w:rsidP="00004899">
            <w:pPr>
              <w:spacing w:line="276" w:lineRule="auto"/>
              <w:jc w:val="both"/>
              <w:rPr>
                <w:rFonts w:eastAsia="Calibri"/>
                <w:sz w:val="22"/>
                <w:szCs w:val="22"/>
                <w:lang w:eastAsia="en-US"/>
              </w:rPr>
            </w:pPr>
            <w:r w:rsidRPr="00DD0B03">
              <w:rPr>
                <w:rFonts w:eastAsia="Calibri"/>
                <w:sz w:val="22"/>
                <w:szCs w:val="22"/>
                <w:lang w:eastAsia="en-US"/>
              </w:rPr>
              <w:t xml:space="preserve">A patronálói tanári rendszer célja az első éves hallgatók egyetemi oktatásba való beilleszkedésének segítése, támogatás a sikeres tanulmányaik folytatásához. A hallgatókkal való folyamatos kapcsolattartás a hallgatók tanulmányai során keletkező problémák megoldásához </w:t>
            </w:r>
            <w:proofErr w:type="gramStart"/>
            <w:r w:rsidRPr="00DD0B03">
              <w:rPr>
                <w:rFonts w:eastAsia="Calibri"/>
                <w:sz w:val="22"/>
                <w:szCs w:val="22"/>
                <w:lang w:eastAsia="en-US"/>
              </w:rPr>
              <w:t>nyújt segítséget</w:t>
            </w:r>
            <w:proofErr w:type="gramEnd"/>
            <w:r w:rsidRPr="00DD0B03">
              <w:rPr>
                <w:rFonts w:eastAsia="Calibri"/>
                <w:sz w:val="22"/>
                <w:szCs w:val="22"/>
                <w:lang w:eastAsia="en-US"/>
              </w:rPr>
              <w:t>. A foglalkozások, beszélgetések célja bemutatni az egyetem felépítését, a legfontosabb szervezeti egységek működését, az egyes hallgatói szervezetek életét és elsősorban a szabályzati rendszerben való eligazodást segíteni.</w:t>
            </w:r>
          </w:p>
          <w:p w14:paraId="1E74CC00" w14:textId="77777777" w:rsidR="00004899" w:rsidRPr="00DD0B03" w:rsidRDefault="00004899" w:rsidP="00004899">
            <w:pPr>
              <w:spacing w:line="276" w:lineRule="auto"/>
              <w:jc w:val="both"/>
              <w:rPr>
                <w:rFonts w:eastAsia="Calibri"/>
                <w:sz w:val="22"/>
                <w:szCs w:val="22"/>
                <w:lang w:eastAsia="en-US"/>
              </w:rPr>
            </w:pPr>
          </w:p>
        </w:tc>
      </w:tr>
      <w:tr w:rsidR="00004899" w:rsidRPr="00DD0B03" w14:paraId="05B6A768" w14:textId="77777777" w:rsidTr="00494398">
        <w:trPr>
          <w:trHeight w:val="227"/>
        </w:trPr>
        <w:tc>
          <w:tcPr>
            <w:tcW w:w="8856" w:type="dxa"/>
            <w:gridSpan w:val="4"/>
            <w:tcBorders>
              <w:top w:val="single" w:sz="4" w:space="0" w:color="auto"/>
              <w:left w:val="single" w:sz="4" w:space="0" w:color="auto"/>
              <w:bottom w:val="single" w:sz="4" w:space="0" w:color="auto"/>
              <w:right w:val="single" w:sz="4" w:space="0" w:color="auto"/>
            </w:tcBorders>
            <w:hideMark/>
          </w:tcPr>
          <w:p w14:paraId="2A0E67F3" w14:textId="77777777" w:rsidR="00004899" w:rsidRPr="00DD0B03" w:rsidRDefault="00004899" w:rsidP="00004899">
            <w:pPr>
              <w:spacing w:after="240"/>
              <w:jc w:val="center"/>
              <w:rPr>
                <w:rFonts w:eastAsia="Calibri"/>
                <w:b/>
                <w:sz w:val="22"/>
                <w:szCs w:val="22"/>
                <w:lang w:eastAsia="en-US"/>
              </w:rPr>
            </w:pPr>
            <w:r w:rsidRPr="00DD0B03">
              <w:rPr>
                <w:rFonts w:eastAsia="Calibri"/>
                <w:b/>
                <w:sz w:val="22"/>
                <w:szCs w:val="22"/>
                <w:lang w:eastAsia="en-US"/>
              </w:rPr>
              <w:t>Az elsajátítandó kompetenciák:</w:t>
            </w:r>
          </w:p>
        </w:tc>
      </w:tr>
      <w:tr w:rsidR="00004899" w:rsidRPr="00DD0B03" w14:paraId="41802BC9" w14:textId="77777777" w:rsidTr="00494398">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4B40E7E5" w14:textId="77777777" w:rsidR="00004899" w:rsidRPr="00DD0B03" w:rsidRDefault="00004899" w:rsidP="00004899">
            <w:pPr>
              <w:rPr>
                <w:rFonts w:cs="Tahoma"/>
                <w:color w:val="000000"/>
                <w:sz w:val="22"/>
                <w:szCs w:val="22"/>
              </w:rPr>
            </w:pPr>
          </w:p>
          <w:p w14:paraId="140D0EFD"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Ismeri az egyénileg, illetve párban, csoportban szervezett tanulás, valamint a tanulóközösségek működésének kapcsolatát.</w:t>
            </w:r>
          </w:p>
          <w:p w14:paraId="5404CEBC"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Képes a tanuló szervezet működtetésében való támogató részvételre, irányítás mellett.</w:t>
            </w:r>
          </w:p>
          <w:p w14:paraId="577BDF6E"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Képes önállóan, önkritikára épülő tervet készíteni a pályafutásához szükséges tudások,</w:t>
            </w:r>
          </w:p>
          <w:p w14:paraId="463776B2"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képességek, attitűdök hiányainak a felszámolására, a szakma tanulásában elért eredményekre támaszkodva.</w:t>
            </w:r>
          </w:p>
          <w:p w14:paraId="58D16E8B"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xml:space="preserve">- Készen áll a támogató erőforrások folytonos keresésére, szakmai felelőssége és tudása folytonos fejlesztésére. </w:t>
            </w:r>
          </w:p>
          <w:p w14:paraId="758AA934"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Képes a projekt alapú munkavégzésre, rendelkezik a munkamegosztásra épülő együttműködési</w:t>
            </w:r>
          </w:p>
          <w:p w14:paraId="638A2082"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képességgel, látja a közös sikerhez való egyéni hozzájárulásokat.</w:t>
            </w:r>
          </w:p>
          <w:p w14:paraId="450DF55E" w14:textId="77777777" w:rsidR="00004899" w:rsidRPr="00DD0B03" w:rsidRDefault="00004899" w:rsidP="00004899">
            <w:pPr>
              <w:spacing w:line="276" w:lineRule="auto"/>
              <w:rPr>
                <w:rFonts w:cs="Tahoma"/>
                <w:color w:val="000000"/>
                <w:sz w:val="22"/>
                <w:szCs w:val="22"/>
              </w:rPr>
            </w:pPr>
            <w:r w:rsidRPr="00DD0B03">
              <w:rPr>
                <w:rFonts w:cs="Tahoma"/>
                <w:color w:val="000000"/>
                <w:sz w:val="22"/>
                <w:szCs w:val="22"/>
              </w:rPr>
              <w:t>- Nyitott a problémák kutatáson alapuló megoldása iránt.</w:t>
            </w:r>
          </w:p>
          <w:p w14:paraId="438ADE55" w14:textId="77777777" w:rsidR="00004899" w:rsidRPr="00DD0B03" w:rsidRDefault="00004899" w:rsidP="00004899">
            <w:pPr>
              <w:rPr>
                <w:rFonts w:cs="Tahoma"/>
                <w:color w:val="000000"/>
                <w:sz w:val="22"/>
                <w:szCs w:val="22"/>
              </w:rPr>
            </w:pPr>
          </w:p>
        </w:tc>
      </w:tr>
      <w:tr w:rsidR="00004899" w:rsidRPr="00DD0B03" w14:paraId="7B76960D" w14:textId="77777777" w:rsidTr="00494398">
        <w:tc>
          <w:tcPr>
            <w:tcW w:w="8856" w:type="dxa"/>
            <w:gridSpan w:val="4"/>
            <w:tcBorders>
              <w:top w:val="single" w:sz="4" w:space="0" w:color="auto"/>
              <w:left w:val="single" w:sz="4" w:space="0" w:color="auto"/>
              <w:bottom w:val="single" w:sz="4" w:space="0" w:color="auto"/>
              <w:right w:val="single" w:sz="4" w:space="0" w:color="auto"/>
            </w:tcBorders>
            <w:hideMark/>
          </w:tcPr>
          <w:p w14:paraId="6D1C8DBE" w14:textId="77777777" w:rsidR="00004899" w:rsidRPr="00DD0B03" w:rsidRDefault="00004899" w:rsidP="00004899">
            <w:pPr>
              <w:jc w:val="center"/>
              <w:rPr>
                <w:b/>
                <w:sz w:val="22"/>
                <w:szCs w:val="22"/>
              </w:rPr>
            </w:pPr>
            <w:r w:rsidRPr="00DD0B03">
              <w:rPr>
                <w:b/>
                <w:sz w:val="22"/>
                <w:szCs w:val="22"/>
              </w:rPr>
              <w:t>Irodalom:</w:t>
            </w:r>
          </w:p>
        </w:tc>
      </w:tr>
      <w:tr w:rsidR="00004899" w:rsidRPr="00DD0B03" w14:paraId="0721BA24" w14:textId="77777777" w:rsidTr="00494398">
        <w:trPr>
          <w:trHeight w:val="848"/>
        </w:trPr>
        <w:tc>
          <w:tcPr>
            <w:tcW w:w="8856" w:type="dxa"/>
            <w:gridSpan w:val="4"/>
            <w:tcBorders>
              <w:top w:val="single" w:sz="4" w:space="0" w:color="auto"/>
              <w:left w:val="single" w:sz="4" w:space="0" w:color="auto"/>
              <w:bottom w:val="single" w:sz="4" w:space="0" w:color="auto"/>
              <w:right w:val="single" w:sz="4" w:space="0" w:color="auto"/>
            </w:tcBorders>
            <w:hideMark/>
          </w:tcPr>
          <w:p w14:paraId="0F675D72" w14:textId="77777777" w:rsidR="00004899" w:rsidRPr="00DD0B03" w:rsidRDefault="00004899" w:rsidP="00004899">
            <w:pPr>
              <w:rPr>
                <w:sz w:val="22"/>
                <w:szCs w:val="22"/>
              </w:rPr>
            </w:pPr>
          </w:p>
          <w:p w14:paraId="0B78A779" w14:textId="77777777" w:rsidR="00004899" w:rsidRPr="00DD0B03" w:rsidRDefault="00004899" w:rsidP="00004899">
            <w:pPr>
              <w:spacing w:line="276" w:lineRule="auto"/>
              <w:rPr>
                <w:sz w:val="22"/>
                <w:szCs w:val="22"/>
              </w:rPr>
            </w:pPr>
            <w:r w:rsidRPr="00DD0B03">
              <w:rPr>
                <w:sz w:val="22"/>
                <w:szCs w:val="22"/>
              </w:rPr>
              <w:t xml:space="preserve">1. Egyetemi szabályzatok, uni-obuda.hu/szabályzatok </w:t>
            </w:r>
          </w:p>
          <w:p w14:paraId="2EBD8441" w14:textId="77777777" w:rsidR="00004899" w:rsidRPr="00DD0B03" w:rsidRDefault="00004899" w:rsidP="00004899">
            <w:pPr>
              <w:spacing w:line="276" w:lineRule="auto"/>
              <w:rPr>
                <w:sz w:val="22"/>
                <w:szCs w:val="22"/>
              </w:rPr>
            </w:pPr>
            <w:r w:rsidRPr="00DD0B03">
              <w:rPr>
                <w:sz w:val="22"/>
                <w:szCs w:val="22"/>
              </w:rPr>
              <w:t xml:space="preserve">2. Lawrence J. Andrews: Vizsgaidőszak ​könnyűszerrel, </w:t>
            </w:r>
            <w:proofErr w:type="spellStart"/>
            <w:r w:rsidRPr="00DD0B03">
              <w:rPr>
                <w:sz w:val="22"/>
                <w:szCs w:val="22"/>
              </w:rPr>
              <w:t>Publio</w:t>
            </w:r>
            <w:proofErr w:type="spellEnd"/>
            <w:r w:rsidRPr="00DD0B03">
              <w:rPr>
                <w:sz w:val="22"/>
                <w:szCs w:val="22"/>
              </w:rPr>
              <w:t xml:space="preserve"> Kiadó</w:t>
            </w:r>
          </w:p>
          <w:p w14:paraId="37878D67" w14:textId="77777777" w:rsidR="00004899" w:rsidRPr="00DD0B03" w:rsidRDefault="00004899" w:rsidP="00004899">
            <w:pPr>
              <w:spacing w:line="276" w:lineRule="auto"/>
              <w:rPr>
                <w:sz w:val="22"/>
                <w:szCs w:val="22"/>
              </w:rPr>
            </w:pPr>
            <w:r w:rsidRPr="00DD0B03">
              <w:rPr>
                <w:sz w:val="22"/>
                <w:szCs w:val="22"/>
              </w:rPr>
              <w:t>3. Mező Ferenc: A ​tanulás stratégiája.</w:t>
            </w:r>
          </w:p>
          <w:p w14:paraId="66486F73" w14:textId="77777777" w:rsidR="00004899" w:rsidRPr="00DD0B03" w:rsidRDefault="00004899" w:rsidP="00004899">
            <w:pPr>
              <w:spacing w:line="276" w:lineRule="auto"/>
              <w:rPr>
                <w:sz w:val="22"/>
                <w:szCs w:val="22"/>
              </w:rPr>
            </w:pPr>
            <w:r w:rsidRPr="00DD0B03">
              <w:rPr>
                <w:sz w:val="22"/>
                <w:szCs w:val="22"/>
              </w:rPr>
              <w:t xml:space="preserve">4. </w:t>
            </w:r>
            <w:proofErr w:type="spellStart"/>
            <w:r w:rsidRPr="00DD0B03">
              <w:rPr>
                <w:sz w:val="22"/>
                <w:szCs w:val="22"/>
              </w:rPr>
              <w:t>Hamp</w:t>
            </w:r>
            <w:proofErr w:type="spellEnd"/>
            <w:r w:rsidRPr="00DD0B03">
              <w:rPr>
                <w:sz w:val="22"/>
                <w:szCs w:val="22"/>
              </w:rPr>
              <w:t xml:space="preserve"> Gábor - Horányi Özséb: Társadalmi kommunikáció mérnököknek, </w:t>
            </w:r>
            <w:proofErr w:type="spellStart"/>
            <w:r w:rsidRPr="00DD0B03">
              <w:rPr>
                <w:sz w:val="22"/>
                <w:szCs w:val="22"/>
              </w:rPr>
              <w:t>Typotex</w:t>
            </w:r>
            <w:proofErr w:type="spellEnd"/>
            <w:r w:rsidRPr="00DD0B03">
              <w:rPr>
                <w:sz w:val="22"/>
                <w:szCs w:val="22"/>
              </w:rPr>
              <w:t xml:space="preserve"> Kiadó, 2010</w:t>
            </w:r>
          </w:p>
          <w:p w14:paraId="03E8701D" w14:textId="77777777" w:rsidR="00004899" w:rsidRPr="00DD0B03" w:rsidRDefault="00004899" w:rsidP="00004899">
            <w:pPr>
              <w:rPr>
                <w:sz w:val="22"/>
                <w:szCs w:val="22"/>
              </w:rPr>
            </w:pPr>
          </w:p>
        </w:tc>
      </w:tr>
    </w:tbl>
    <w:p w14:paraId="33EEB3FF" w14:textId="77777777" w:rsidR="00004899" w:rsidRPr="00004899" w:rsidRDefault="00004899" w:rsidP="00004899">
      <w:pPr>
        <w:tabs>
          <w:tab w:val="left" w:pos="3960"/>
        </w:tabs>
        <w:rPr>
          <w:b/>
          <w:bCs/>
          <w:sz w:val="36"/>
          <w:szCs w:val="36"/>
        </w:rPr>
      </w:pPr>
    </w:p>
    <w:p w14:paraId="677C0AF6" w14:textId="77777777" w:rsidR="00004899" w:rsidRPr="00004899" w:rsidRDefault="00004899" w:rsidP="00004899">
      <w:pPr>
        <w:tabs>
          <w:tab w:val="left" w:pos="3960"/>
        </w:tabs>
      </w:pPr>
    </w:p>
    <w:p w14:paraId="1CBD6A98" w14:textId="77777777" w:rsidR="00004899" w:rsidRPr="00004899" w:rsidRDefault="00004899" w:rsidP="00004899">
      <w:pPr>
        <w:tabs>
          <w:tab w:val="left" w:pos="3960"/>
        </w:tabs>
      </w:pPr>
    </w:p>
    <w:p w14:paraId="29AEF9ED" w14:textId="77777777" w:rsidR="00004899" w:rsidRPr="00004899" w:rsidRDefault="00004899" w:rsidP="00004899">
      <w:pPr>
        <w:tabs>
          <w:tab w:val="left" w:pos="3960"/>
        </w:tabs>
      </w:pPr>
    </w:p>
    <w:p w14:paraId="38B6AF1F" w14:textId="77777777" w:rsidR="00004899" w:rsidRPr="00004899" w:rsidRDefault="00004899" w:rsidP="00004899">
      <w:pPr>
        <w:tabs>
          <w:tab w:val="left" w:pos="3960"/>
        </w:tabs>
      </w:pPr>
    </w:p>
    <w:p w14:paraId="536910AD" w14:textId="77777777" w:rsidR="00004899" w:rsidRPr="00004899" w:rsidRDefault="00004899" w:rsidP="00004899">
      <w:pPr>
        <w:tabs>
          <w:tab w:val="left" w:pos="3960"/>
        </w:tabs>
      </w:pPr>
    </w:p>
    <w:p w14:paraId="00B1A394" w14:textId="77777777" w:rsidR="00004899" w:rsidRPr="00004899" w:rsidRDefault="00004899" w:rsidP="00004899">
      <w:pPr>
        <w:tabs>
          <w:tab w:val="left" w:pos="3960"/>
        </w:tabs>
      </w:pPr>
    </w:p>
    <w:p w14:paraId="39DD195E" w14:textId="77777777" w:rsidR="00004899" w:rsidRPr="00004899" w:rsidRDefault="00004899" w:rsidP="00004899">
      <w:pPr>
        <w:tabs>
          <w:tab w:val="left" w:pos="3960"/>
        </w:tabs>
      </w:pPr>
    </w:p>
    <w:p w14:paraId="7222F241" w14:textId="77777777" w:rsidR="00004899" w:rsidRPr="00004899" w:rsidRDefault="00004899" w:rsidP="00004899">
      <w:pPr>
        <w:tabs>
          <w:tab w:val="left" w:pos="3960"/>
        </w:tabs>
      </w:pPr>
    </w:p>
    <w:p w14:paraId="41B49B61" w14:textId="77777777" w:rsidR="00004899" w:rsidRPr="00004899" w:rsidRDefault="00004899" w:rsidP="00004899">
      <w:pPr>
        <w:tabs>
          <w:tab w:val="left" w:pos="3960"/>
        </w:tabs>
      </w:pPr>
    </w:p>
    <w:p w14:paraId="11A7718F" w14:textId="77777777" w:rsidR="005D06BC" w:rsidRPr="00D93A7C" w:rsidRDefault="005D06BC" w:rsidP="003C6ABB">
      <w:pPr>
        <w:tabs>
          <w:tab w:val="left" w:pos="3960"/>
        </w:tabs>
        <w:ind w:left="1416" w:firstLine="708"/>
        <w:jc w:val="both"/>
      </w:pPr>
    </w:p>
    <w:sectPr w:rsidR="005D06BC" w:rsidRPr="00D93A7C" w:rsidSect="006A2F95">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CC27" w14:textId="77777777" w:rsidR="008C20C3" w:rsidRDefault="008C20C3">
      <w:r>
        <w:separator/>
      </w:r>
    </w:p>
  </w:endnote>
  <w:endnote w:type="continuationSeparator" w:id="0">
    <w:p w14:paraId="6CBE95E9" w14:textId="77777777" w:rsidR="008C20C3" w:rsidRDefault="008C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E96B" w14:textId="5138E40B" w:rsidR="00FE72C0" w:rsidRDefault="00FE72C0">
    <w:pPr>
      <w:pStyle w:val="llb"/>
      <w:jc w:val="center"/>
    </w:pPr>
    <w:r>
      <w:fldChar w:fldCharType="begin"/>
    </w:r>
    <w:r>
      <w:instrText xml:space="preserve"> PAGE   \* MERGEFORMAT </w:instrText>
    </w:r>
    <w:r>
      <w:fldChar w:fldCharType="separate"/>
    </w:r>
    <w:r w:rsidR="007473F2">
      <w:rPr>
        <w:noProof/>
      </w:rPr>
      <w:t>8</w:t>
    </w:r>
    <w:r>
      <w:fldChar w:fldCharType="end"/>
    </w:r>
  </w:p>
  <w:p w14:paraId="3282659E" w14:textId="77777777" w:rsidR="00FE72C0" w:rsidRDefault="00FE72C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92052"/>
      <w:docPartObj>
        <w:docPartGallery w:val="Page Numbers (Bottom of Page)"/>
        <w:docPartUnique/>
      </w:docPartObj>
    </w:sdtPr>
    <w:sdtEndPr/>
    <w:sdtContent>
      <w:p w14:paraId="2C264486" w14:textId="3DEA1E4D" w:rsidR="00FE72C0" w:rsidRDefault="00FE72C0">
        <w:pPr>
          <w:pStyle w:val="llb"/>
          <w:jc w:val="center"/>
        </w:pPr>
        <w:r>
          <w:fldChar w:fldCharType="begin"/>
        </w:r>
        <w:r>
          <w:instrText>PAGE   \* MERGEFORMAT</w:instrText>
        </w:r>
        <w:r>
          <w:fldChar w:fldCharType="separate"/>
        </w:r>
        <w:r w:rsidR="007473F2">
          <w:rPr>
            <w:noProof/>
          </w:rPr>
          <w:t>14</w:t>
        </w:r>
        <w:r>
          <w:fldChar w:fldCharType="end"/>
        </w:r>
      </w:p>
    </w:sdtContent>
  </w:sdt>
  <w:p w14:paraId="531F85E5" w14:textId="77777777" w:rsidR="00FE72C0" w:rsidRDefault="00FE72C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689648"/>
      <w:docPartObj>
        <w:docPartGallery w:val="Page Numbers (Bottom of Page)"/>
        <w:docPartUnique/>
      </w:docPartObj>
    </w:sdtPr>
    <w:sdtEndPr/>
    <w:sdtContent>
      <w:p w14:paraId="50859FDB" w14:textId="47023735" w:rsidR="00004899" w:rsidRDefault="00004899">
        <w:pPr>
          <w:pStyle w:val="llb"/>
          <w:jc w:val="center"/>
        </w:pPr>
        <w:r>
          <w:fldChar w:fldCharType="begin"/>
        </w:r>
        <w:r>
          <w:instrText>PAGE   \* MERGEFORMAT</w:instrText>
        </w:r>
        <w:r>
          <w:fldChar w:fldCharType="separate"/>
        </w:r>
        <w:r w:rsidR="007473F2">
          <w:rPr>
            <w:noProof/>
          </w:rPr>
          <w:t>74</w:t>
        </w:r>
        <w:r>
          <w:fldChar w:fldCharType="end"/>
        </w:r>
      </w:p>
    </w:sdtContent>
  </w:sdt>
  <w:p w14:paraId="315278AA" w14:textId="77777777" w:rsidR="00004899" w:rsidRDefault="000048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877A" w14:textId="77777777" w:rsidR="008C20C3" w:rsidRDefault="008C20C3">
      <w:r>
        <w:separator/>
      </w:r>
    </w:p>
  </w:footnote>
  <w:footnote w:type="continuationSeparator" w:id="0">
    <w:p w14:paraId="515B5CE7" w14:textId="77777777" w:rsidR="008C20C3" w:rsidRDefault="008C2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704C3A"/>
    <w:lvl w:ilvl="0">
      <w:start w:val="1"/>
      <w:numFmt w:val="bullet"/>
      <w:pStyle w:val="Felsorols2"/>
      <w:lvlText w:val=""/>
      <w:lvlJc w:val="left"/>
      <w:pPr>
        <w:tabs>
          <w:tab w:val="num" w:pos="473"/>
        </w:tabs>
        <w:ind w:left="454" w:hanging="341"/>
      </w:pPr>
      <w:rPr>
        <w:rFonts w:ascii="Wingdings" w:hAnsi="Wingdings" w:hint="default"/>
      </w:rPr>
    </w:lvl>
  </w:abstractNum>
  <w:abstractNum w:abstractNumId="1" w15:restartNumberingAfterBreak="0">
    <w:nsid w:val="00480ADF"/>
    <w:multiLevelType w:val="hybridMultilevel"/>
    <w:tmpl w:val="65C0CFB8"/>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93452D"/>
    <w:multiLevelType w:val="hybridMultilevel"/>
    <w:tmpl w:val="295E7188"/>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0FD11C1"/>
    <w:multiLevelType w:val="hybridMultilevel"/>
    <w:tmpl w:val="9658492E"/>
    <w:lvl w:ilvl="0" w:tplc="F0105DC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762965"/>
    <w:multiLevelType w:val="hybridMultilevel"/>
    <w:tmpl w:val="7E62FC64"/>
    <w:lvl w:ilvl="0" w:tplc="40148E0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2216D17"/>
    <w:multiLevelType w:val="hybridMultilevel"/>
    <w:tmpl w:val="9ADA34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27B5CC9"/>
    <w:multiLevelType w:val="hybridMultilevel"/>
    <w:tmpl w:val="96141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2FF1272"/>
    <w:multiLevelType w:val="hybridMultilevel"/>
    <w:tmpl w:val="946EC72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36149A3"/>
    <w:multiLevelType w:val="hybridMultilevel"/>
    <w:tmpl w:val="78C47C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03B2719C"/>
    <w:multiLevelType w:val="hybridMultilevel"/>
    <w:tmpl w:val="DA5C9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3C833FE"/>
    <w:multiLevelType w:val="hybridMultilevel"/>
    <w:tmpl w:val="8D8010E6"/>
    <w:lvl w:ilvl="0" w:tplc="A39AF6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473722B"/>
    <w:multiLevelType w:val="hybridMultilevel"/>
    <w:tmpl w:val="301ABB60"/>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55542DA"/>
    <w:multiLevelType w:val="hybridMultilevel"/>
    <w:tmpl w:val="C8CE0D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5FD7749"/>
    <w:multiLevelType w:val="hybridMultilevel"/>
    <w:tmpl w:val="E4C87018"/>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7E91C3D"/>
    <w:multiLevelType w:val="hybridMultilevel"/>
    <w:tmpl w:val="6F020460"/>
    <w:lvl w:ilvl="0" w:tplc="76D4067E">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8E6021"/>
    <w:multiLevelType w:val="hybridMultilevel"/>
    <w:tmpl w:val="47A63F22"/>
    <w:lvl w:ilvl="0" w:tplc="E24AEF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8CB1695"/>
    <w:multiLevelType w:val="hybridMultilevel"/>
    <w:tmpl w:val="2CFAD840"/>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98D0E45"/>
    <w:multiLevelType w:val="hybridMultilevel"/>
    <w:tmpl w:val="1CB84712"/>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A0468EF"/>
    <w:multiLevelType w:val="hybridMultilevel"/>
    <w:tmpl w:val="DB7228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A145765"/>
    <w:multiLevelType w:val="hybridMultilevel"/>
    <w:tmpl w:val="E0441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B6C6994"/>
    <w:multiLevelType w:val="hybridMultilevel"/>
    <w:tmpl w:val="BA0A9152"/>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0C402D6D"/>
    <w:multiLevelType w:val="hybridMultilevel"/>
    <w:tmpl w:val="B9269B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E9466CB"/>
    <w:multiLevelType w:val="hybridMultilevel"/>
    <w:tmpl w:val="58226D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F7F2DD1"/>
    <w:multiLevelType w:val="hybridMultilevel"/>
    <w:tmpl w:val="AC54B8EA"/>
    <w:lvl w:ilvl="0" w:tplc="F3B653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0827110"/>
    <w:multiLevelType w:val="hybridMultilevel"/>
    <w:tmpl w:val="56A45FC8"/>
    <w:lvl w:ilvl="0" w:tplc="ECA2B5A0">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0886CB0"/>
    <w:multiLevelType w:val="hybridMultilevel"/>
    <w:tmpl w:val="DA6ABC9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192493A"/>
    <w:multiLevelType w:val="hybridMultilevel"/>
    <w:tmpl w:val="507E72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2AE56E5"/>
    <w:multiLevelType w:val="hybridMultilevel"/>
    <w:tmpl w:val="ADC85C0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35D10A7"/>
    <w:multiLevelType w:val="hybridMultilevel"/>
    <w:tmpl w:val="381CD9AA"/>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3957204"/>
    <w:multiLevelType w:val="hybridMultilevel"/>
    <w:tmpl w:val="B48274B4"/>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59065C8"/>
    <w:multiLevelType w:val="hybridMultilevel"/>
    <w:tmpl w:val="FD7050E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6AF78C0"/>
    <w:multiLevelType w:val="hybridMultilevel"/>
    <w:tmpl w:val="35961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6BC6C1E"/>
    <w:multiLevelType w:val="hybridMultilevel"/>
    <w:tmpl w:val="2E6C57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7361CD0"/>
    <w:multiLevelType w:val="hybridMultilevel"/>
    <w:tmpl w:val="D6CCCB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77C1B20"/>
    <w:multiLevelType w:val="hybridMultilevel"/>
    <w:tmpl w:val="B628AC7C"/>
    <w:lvl w:ilvl="0" w:tplc="0B7E51EA">
      <w:start w:val="1"/>
      <w:numFmt w:val="decimal"/>
      <w:lvlText w:val="%1."/>
      <w:lvlJc w:val="left"/>
      <w:pPr>
        <w:ind w:left="4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7D4637A"/>
    <w:multiLevelType w:val="hybridMultilevel"/>
    <w:tmpl w:val="2334F7C4"/>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7E14AA4"/>
    <w:multiLevelType w:val="hybridMultilevel"/>
    <w:tmpl w:val="73120B64"/>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AE15D18"/>
    <w:multiLevelType w:val="hybridMultilevel"/>
    <w:tmpl w:val="4F307428"/>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0922DEE"/>
    <w:multiLevelType w:val="hybridMultilevel"/>
    <w:tmpl w:val="4A82C0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18A6159"/>
    <w:multiLevelType w:val="hybridMultilevel"/>
    <w:tmpl w:val="69F2D8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7F160A"/>
    <w:multiLevelType w:val="hybridMultilevel"/>
    <w:tmpl w:val="7F788644"/>
    <w:lvl w:ilvl="0" w:tplc="E5766A88">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990E31"/>
    <w:multiLevelType w:val="hybridMultilevel"/>
    <w:tmpl w:val="4364D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4020ABB"/>
    <w:multiLevelType w:val="hybridMultilevel"/>
    <w:tmpl w:val="BD26E816"/>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4CF6367"/>
    <w:multiLevelType w:val="hybridMultilevel"/>
    <w:tmpl w:val="3500B200"/>
    <w:lvl w:ilvl="0" w:tplc="244238FA">
      <w:start w:val="1"/>
      <w:numFmt w:val="decimal"/>
      <w:lvlText w:val="%1."/>
      <w:lvlJc w:val="left"/>
      <w:pPr>
        <w:ind w:left="765" w:hanging="405"/>
      </w:pPr>
      <w:rPr>
        <w:rFonts w:eastAsia="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6926A0D"/>
    <w:multiLevelType w:val="hybridMultilevel"/>
    <w:tmpl w:val="7442A6AE"/>
    <w:lvl w:ilvl="0" w:tplc="40148E0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6BC4715"/>
    <w:multiLevelType w:val="hybridMultilevel"/>
    <w:tmpl w:val="5A9CA6F2"/>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7C86A42"/>
    <w:multiLevelType w:val="hybridMultilevel"/>
    <w:tmpl w:val="642C5E38"/>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8824F53"/>
    <w:multiLevelType w:val="hybridMultilevel"/>
    <w:tmpl w:val="BD726B9E"/>
    <w:lvl w:ilvl="0" w:tplc="14A445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AE83957"/>
    <w:multiLevelType w:val="hybridMultilevel"/>
    <w:tmpl w:val="03B469F2"/>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9" w15:restartNumberingAfterBreak="0">
    <w:nsid w:val="2CD7777C"/>
    <w:multiLevelType w:val="hybridMultilevel"/>
    <w:tmpl w:val="E90282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EB81245"/>
    <w:multiLevelType w:val="hybridMultilevel"/>
    <w:tmpl w:val="571E990E"/>
    <w:lvl w:ilvl="0" w:tplc="FCE6BEEE">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FCB349E"/>
    <w:multiLevelType w:val="hybridMultilevel"/>
    <w:tmpl w:val="329621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06B31AF"/>
    <w:multiLevelType w:val="hybridMultilevel"/>
    <w:tmpl w:val="7BFCE082"/>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3" w15:restartNumberingAfterBreak="0">
    <w:nsid w:val="32841FB8"/>
    <w:multiLevelType w:val="hybridMultilevel"/>
    <w:tmpl w:val="0B120972"/>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4" w15:restartNumberingAfterBreak="0">
    <w:nsid w:val="335914A0"/>
    <w:multiLevelType w:val="hybridMultilevel"/>
    <w:tmpl w:val="ED00CD16"/>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58159C5"/>
    <w:multiLevelType w:val="hybridMultilevel"/>
    <w:tmpl w:val="3BF48B8A"/>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629141D"/>
    <w:multiLevelType w:val="hybridMultilevel"/>
    <w:tmpl w:val="AA82D536"/>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37905222"/>
    <w:multiLevelType w:val="hybridMultilevel"/>
    <w:tmpl w:val="62E0BA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8FD0A10"/>
    <w:multiLevelType w:val="hybridMultilevel"/>
    <w:tmpl w:val="79565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C0F3ED7"/>
    <w:multiLevelType w:val="hybridMultilevel"/>
    <w:tmpl w:val="1C36B760"/>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D3E3E35"/>
    <w:multiLevelType w:val="hybridMultilevel"/>
    <w:tmpl w:val="622EFCF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D8D177A"/>
    <w:multiLevelType w:val="hybridMultilevel"/>
    <w:tmpl w:val="B3149E12"/>
    <w:lvl w:ilvl="0" w:tplc="F3B65382">
      <w:start w:val="1"/>
      <w:numFmt w:val="decimal"/>
      <w:lvlText w:val="%1."/>
      <w:lvlJc w:val="left"/>
      <w:pPr>
        <w:tabs>
          <w:tab w:val="num" w:pos="1080"/>
        </w:tabs>
        <w:ind w:left="1080" w:hanging="360"/>
      </w:pPr>
      <w:rPr>
        <w:rFonts w:hint="default"/>
      </w:rPr>
    </w:lvl>
    <w:lvl w:ilvl="1" w:tplc="65EEB1F8">
      <w:start w:val="1"/>
      <w:numFmt w:val="decimal"/>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2" w15:restartNumberingAfterBreak="0">
    <w:nsid w:val="3F654A91"/>
    <w:multiLevelType w:val="hybridMultilevel"/>
    <w:tmpl w:val="A836A0D4"/>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0942FF2"/>
    <w:multiLevelType w:val="hybridMultilevel"/>
    <w:tmpl w:val="0F78D1D2"/>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73B53E9"/>
    <w:multiLevelType w:val="hybridMultilevel"/>
    <w:tmpl w:val="1AD0E9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74F6C47"/>
    <w:multiLevelType w:val="hybridMultilevel"/>
    <w:tmpl w:val="786E95C0"/>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76A651B"/>
    <w:multiLevelType w:val="hybridMultilevel"/>
    <w:tmpl w:val="38C06A06"/>
    <w:lvl w:ilvl="0" w:tplc="774AE0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7C8097F"/>
    <w:multiLevelType w:val="hybridMultilevel"/>
    <w:tmpl w:val="4D66C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99949AB"/>
    <w:multiLevelType w:val="hybridMultilevel"/>
    <w:tmpl w:val="E8D85E38"/>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4A724BAC"/>
    <w:multiLevelType w:val="hybridMultilevel"/>
    <w:tmpl w:val="6324B2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AD22B1D"/>
    <w:multiLevelType w:val="hybridMultilevel"/>
    <w:tmpl w:val="7374C2FE"/>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1" w15:restartNumberingAfterBreak="0">
    <w:nsid w:val="4EEE426F"/>
    <w:multiLevelType w:val="hybridMultilevel"/>
    <w:tmpl w:val="D728DB62"/>
    <w:lvl w:ilvl="0" w:tplc="B876298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2" w15:restartNumberingAfterBreak="0">
    <w:nsid w:val="51A908D8"/>
    <w:multiLevelType w:val="hybridMultilevel"/>
    <w:tmpl w:val="D5BE90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15:restartNumberingAfterBreak="0">
    <w:nsid w:val="51F16090"/>
    <w:multiLevelType w:val="hybridMultilevel"/>
    <w:tmpl w:val="7D689724"/>
    <w:lvl w:ilvl="0" w:tplc="40148E0C">
      <w:start w:val="1"/>
      <w:numFmt w:val="bullet"/>
      <w:lvlText w:val=""/>
      <w:lvlJc w:val="left"/>
      <w:pPr>
        <w:ind w:left="720" w:hanging="360"/>
      </w:pPr>
      <w:rPr>
        <w:rFonts w:ascii="Symbol" w:hAnsi="Symbol" w:hint="default"/>
      </w:rPr>
    </w:lvl>
    <w:lvl w:ilvl="1" w:tplc="E8A23D66">
      <w:start w:val="5"/>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2205004"/>
    <w:multiLevelType w:val="hybridMultilevel"/>
    <w:tmpl w:val="CBBCAA94"/>
    <w:lvl w:ilvl="0" w:tplc="81BEB50A">
      <w:start w:val="1"/>
      <w:numFmt w:val="decimal"/>
      <w:lvlText w:val="%1."/>
      <w:lvlJc w:val="left"/>
      <w:pPr>
        <w:ind w:left="720" w:hanging="360"/>
      </w:pPr>
      <w:rPr>
        <w:rFonts w:asciiTheme="majorBidi" w:eastAsiaTheme="minorHAnsi" w:hAnsiTheme="majorBidi" w:cstheme="majorBid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2571890"/>
    <w:multiLevelType w:val="hybridMultilevel"/>
    <w:tmpl w:val="E7EE2C36"/>
    <w:lvl w:ilvl="0" w:tplc="C964A6A8">
      <w:start w:val="1"/>
      <w:numFmt w:val="decimal"/>
      <w:lvlText w:val="%1."/>
      <w:lvlJc w:val="left"/>
      <w:pPr>
        <w:ind w:left="765" w:hanging="405"/>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3116E42"/>
    <w:multiLevelType w:val="hybridMultilevel"/>
    <w:tmpl w:val="3B0CAB52"/>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31D51E1"/>
    <w:multiLevelType w:val="hybridMultilevel"/>
    <w:tmpl w:val="CE180EE8"/>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35537DA"/>
    <w:multiLevelType w:val="hybridMultilevel"/>
    <w:tmpl w:val="C7189F5E"/>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53AA56A9"/>
    <w:multiLevelType w:val="hybridMultilevel"/>
    <w:tmpl w:val="6F522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3C03CE1"/>
    <w:multiLevelType w:val="hybridMultilevel"/>
    <w:tmpl w:val="A01E0A74"/>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40F1416"/>
    <w:multiLevelType w:val="hybridMultilevel"/>
    <w:tmpl w:val="88B892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518461F"/>
    <w:multiLevelType w:val="hybridMultilevel"/>
    <w:tmpl w:val="B4885E20"/>
    <w:lvl w:ilvl="0" w:tplc="EF9015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5347CC5"/>
    <w:multiLevelType w:val="hybridMultilevel"/>
    <w:tmpl w:val="FB5474E4"/>
    <w:lvl w:ilvl="0" w:tplc="B87629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54D33A5"/>
    <w:multiLevelType w:val="hybridMultilevel"/>
    <w:tmpl w:val="CEDE96E2"/>
    <w:lvl w:ilvl="0" w:tplc="0B7E51EA">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85" w15:restartNumberingAfterBreak="0">
    <w:nsid w:val="55876DD9"/>
    <w:multiLevelType w:val="hybridMultilevel"/>
    <w:tmpl w:val="DD9C2F36"/>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7550EE1"/>
    <w:multiLevelType w:val="hybridMultilevel"/>
    <w:tmpl w:val="ADFAEBC2"/>
    <w:lvl w:ilvl="0" w:tplc="40067ABA">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7911E0D"/>
    <w:multiLevelType w:val="hybridMultilevel"/>
    <w:tmpl w:val="2568763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9C40829"/>
    <w:multiLevelType w:val="hybridMultilevel"/>
    <w:tmpl w:val="897AB7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5AD43468"/>
    <w:multiLevelType w:val="hybridMultilevel"/>
    <w:tmpl w:val="55E0ED02"/>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5AD91115"/>
    <w:multiLevelType w:val="hybridMultilevel"/>
    <w:tmpl w:val="08F601E6"/>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1" w15:restartNumberingAfterBreak="0">
    <w:nsid w:val="5B2C6632"/>
    <w:multiLevelType w:val="hybridMultilevel"/>
    <w:tmpl w:val="C5FCFE76"/>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5CAF62CC"/>
    <w:multiLevelType w:val="hybridMultilevel"/>
    <w:tmpl w:val="97286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5CD7608C"/>
    <w:multiLevelType w:val="hybridMultilevel"/>
    <w:tmpl w:val="979497C0"/>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5F103470"/>
    <w:multiLevelType w:val="hybridMultilevel"/>
    <w:tmpl w:val="136C6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608E63EF"/>
    <w:multiLevelType w:val="hybridMultilevel"/>
    <w:tmpl w:val="3CE80D36"/>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447471A"/>
    <w:multiLevelType w:val="hybridMultilevel"/>
    <w:tmpl w:val="CEDE96E2"/>
    <w:lvl w:ilvl="0" w:tplc="0B7E51EA">
      <w:start w:val="1"/>
      <w:numFmt w:val="decimal"/>
      <w:lvlText w:val="%1."/>
      <w:lvlJc w:val="left"/>
      <w:pPr>
        <w:ind w:left="473" w:hanging="360"/>
      </w:pPr>
      <w:rPr>
        <w:rFonts w:hint="default"/>
      </w:rPr>
    </w:lvl>
    <w:lvl w:ilvl="1" w:tplc="040E0019" w:tentative="1">
      <w:start w:val="1"/>
      <w:numFmt w:val="lowerLetter"/>
      <w:lvlText w:val="%2."/>
      <w:lvlJc w:val="left"/>
      <w:pPr>
        <w:ind w:left="1193"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97" w15:restartNumberingAfterBreak="0">
    <w:nsid w:val="64530E9C"/>
    <w:multiLevelType w:val="hybridMultilevel"/>
    <w:tmpl w:val="77661D82"/>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8" w15:restartNumberingAfterBreak="0">
    <w:nsid w:val="6591316D"/>
    <w:multiLevelType w:val="hybridMultilevel"/>
    <w:tmpl w:val="C1F2DD7E"/>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6B029ED"/>
    <w:multiLevelType w:val="hybridMultilevel"/>
    <w:tmpl w:val="D5A0E0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9B33F3F"/>
    <w:multiLevelType w:val="hybridMultilevel"/>
    <w:tmpl w:val="B93E226C"/>
    <w:lvl w:ilvl="0" w:tplc="FBFEFA4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6CDB4C66"/>
    <w:multiLevelType w:val="hybridMultilevel"/>
    <w:tmpl w:val="4372F1A4"/>
    <w:lvl w:ilvl="0" w:tplc="774AE0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6EB43C4B"/>
    <w:multiLevelType w:val="hybridMultilevel"/>
    <w:tmpl w:val="02FA9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6ECF37C1"/>
    <w:multiLevelType w:val="hybridMultilevel"/>
    <w:tmpl w:val="910E4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70A13230"/>
    <w:multiLevelType w:val="hybridMultilevel"/>
    <w:tmpl w:val="1474176C"/>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0C8787E"/>
    <w:multiLevelType w:val="hybridMultilevel"/>
    <w:tmpl w:val="8FDEC8F4"/>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1285D21"/>
    <w:multiLevelType w:val="hybridMultilevel"/>
    <w:tmpl w:val="A19A0C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34874E0"/>
    <w:multiLevelType w:val="hybridMultilevel"/>
    <w:tmpl w:val="1F8A3666"/>
    <w:lvl w:ilvl="0" w:tplc="CE6C97D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3FE254F"/>
    <w:multiLevelType w:val="hybridMultilevel"/>
    <w:tmpl w:val="18CA4A64"/>
    <w:lvl w:ilvl="0" w:tplc="040E000F">
      <w:start w:val="1"/>
      <w:numFmt w:val="decimal"/>
      <w:lvlText w:val="%1."/>
      <w:lvlJc w:val="left"/>
      <w:pPr>
        <w:ind w:left="3763" w:hanging="360"/>
      </w:pPr>
    </w:lvl>
    <w:lvl w:ilvl="1" w:tplc="040E0019" w:tentative="1">
      <w:start w:val="1"/>
      <w:numFmt w:val="lowerLetter"/>
      <w:lvlText w:val="%2."/>
      <w:lvlJc w:val="left"/>
      <w:pPr>
        <w:ind w:left="4483" w:hanging="360"/>
      </w:pPr>
    </w:lvl>
    <w:lvl w:ilvl="2" w:tplc="040E001B" w:tentative="1">
      <w:start w:val="1"/>
      <w:numFmt w:val="lowerRoman"/>
      <w:lvlText w:val="%3."/>
      <w:lvlJc w:val="right"/>
      <w:pPr>
        <w:ind w:left="5203" w:hanging="180"/>
      </w:pPr>
    </w:lvl>
    <w:lvl w:ilvl="3" w:tplc="040E000F" w:tentative="1">
      <w:start w:val="1"/>
      <w:numFmt w:val="decimal"/>
      <w:lvlText w:val="%4."/>
      <w:lvlJc w:val="left"/>
      <w:pPr>
        <w:ind w:left="5923" w:hanging="360"/>
      </w:pPr>
    </w:lvl>
    <w:lvl w:ilvl="4" w:tplc="040E0019" w:tentative="1">
      <w:start w:val="1"/>
      <w:numFmt w:val="lowerLetter"/>
      <w:lvlText w:val="%5."/>
      <w:lvlJc w:val="left"/>
      <w:pPr>
        <w:ind w:left="6643" w:hanging="360"/>
      </w:pPr>
    </w:lvl>
    <w:lvl w:ilvl="5" w:tplc="040E001B" w:tentative="1">
      <w:start w:val="1"/>
      <w:numFmt w:val="lowerRoman"/>
      <w:lvlText w:val="%6."/>
      <w:lvlJc w:val="right"/>
      <w:pPr>
        <w:ind w:left="7363" w:hanging="180"/>
      </w:pPr>
    </w:lvl>
    <w:lvl w:ilvl="6" w:tplc="040E000F" w:tentative="1">
      <w:start w:val="1"/>
      <w:numFmt w:val="decimal"/>
      <w:lvlText w:val="%7."/>
      <w:lvlJc w:val="left"/>
      <w:pPr>
        <w:ind w:left="8083" w:hanging="360"/>
      </w:pPr>
    </w:lvl>
    <w:lvl w:ilvl="7" w:tplc="040E0019" w:tentative="1">
      <w:start w:val="1"/>
      <w:numFmt w:val="lowerLetter"/>
      <w:lvlText w:val="%8."/>
      <w:lvlJc w:val="left"/>
      <w:pPr>
        <w:ind w:left="8803" w:hanging="360"/>
      </w:pPr>
    </w:lvl>
    <w:lvl w:ilvl="8" w:tplc="040E001B" w:tentative="1">
      <w:start w:val="1"/>
      <w:numFmt w:val="lowerRoman"/>
      <w:lvlText w:val="%9."/>
      <w:lvlJc w:val="right"/>
      <w:pPr>
        <w:ind w:left="9523" w:hanging="180"/>
      </w:pPr>
    </w:lvl>
  </w:abstractNum>
  <w:abstractNum w:abstractNumId="110" w15:restartNumberingAfterBreak="0">
    <w:nsid w:val="758A09D8"/>
    <w:multiLevelType w:val="hybridMultilevel"/>
    <w:tmpl w:val="87BEE65C"/>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6CC51A5"/>
    <w:multiLevelType w:val="hybridMultilevel"/>
    <w:tmpl w:val="F09E89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7729234D"/>
    <w:multiLevelType w:val="hybridMultilevel"/>
    <w:tmpl w:val="25FCA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7801139D"/>
    <w:multiLevelType w:val="hybridMultilevel"/>
    <w:tmpl w:val="C302CB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9B56F18"/>
    <w:multiLevelType w:val="hybridMultilevel"/>
    <w:tmpl w:val="5B367C8E"/>
    <w:lvl w:ilvl="0" w:tplc="40148E0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5" w15:restartNumberingAfterBreak="0">
    <w:nsid w:val="7B7A4B14"/>
    <w:multiLevelType w:val="hybridMultilevel"/>
    <w:tmpl w:val="FE849AE6"/>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7BE009E5"/>
    <w:multiLevelType w:val="hybridMultilevel"/>
    <w:tmpl w:val="9C3AC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7D8361A4"/>
    <w:multiLevelType w:val="hybridMultilevel"/>
    <w:tmpl w:val="24FC39E0"/>
    <w:lvl w:ilvl="0" w:tplc="40148E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7FD020D0"/>
    <w:multiLevelType w:val="hybridMultilevel"/>
    <w:tmpl w:val="B40CBBC0"/>
    <w:lvl w:ilvl="0" w:tplc="0ACEEC2A">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61959561">
    <w:abstractNumId w:val="0"/>
  </w:num>
  <w:num w:numId="2" w16cid:durableId="1445423876">
    <w:abstractNumId w:val="72"/>
  </w:num>
  <w:num w:numId="3" w16cid:durableId="1077285976">
    <w:abstractNumId w:val="8"/>
  </w:num>
  <w:num w:numId="4" w16cid:durableId="485782075">
    <w:abstractNumId w:val="109"/>
  </w:num>
  <w:num w:numId="5" w16cid:durableId="1691253063">
    <w:abstractNumId w:val="25"/>
  </w:num>
  <w:num w:numId="6" w16cid:durableId="184757611">
    <w:abstractNumId w:val="92"/>
  </w:num>
  <w:num w:numId="7" w16cid:durableId="1251767709">
    <w:abstractNumId w:val="64"/>
  </w:num>
  <w:num w:numId="8" w16cid:durableId="920524250">
    <w:abstractNumId w:val="56"/>
  </w:num>
  <w:num w:numId="9" w16cid:durableId="1063455367">
    <w:abstractNumId w:val="71"/>
  </w:num>
  <w:num w:numId="10" w16cid:durableId="1446121971">
    <w:abstractNumId w:val="11"/>
  </w:num>
  <w:num w:numId="11" w16cid:durableId="1964310920">
    <w:abstractNumId w:val="55"/>
  </w:num>
  <w:num w:numId="12" w16cid:durableId="2067531081">
    <w:abstractNumId w:val="29"/>
  </w:num>
  <w:num w:numId="13" w16cid:durableId="879122787">
    <w:abstractNumId w:val="40"/>
  </w:num>
  <w:num w:numId="14" w16cid:durableId="550842821">
    <w:abstractNumId w:val="83"/>
  </w:num>
  <w:num w:numId="15" w16cid:durableId="1749577271">
    <w:abstractNumId w:val="81"/>
  </w:num>
  <w:num w:numId="16" w16cid:durableId="27071364">
    <w:abstractNumId w:val="69"/>
  </w:num>
  <w:num w:numId="17" w16cid:durableId="1337420315">
    <w:abstractNumId w:val="23"/>
  </w:num>
  <w:num w:numId="18" w16cid:durableId="400566316">
    <w:abstractNumId w:val="10"/>
  </w:num>
  <w:num w:numId="19" w16cid:durableId="2097314638">
    <w:abstractNumId w:val="3"/>
  </w:num>
  <w:num w:numId="20" w16cid:durableId="5520325">
    <w:abstractNumId w:val="47"/>
  </w:num>
  <w:num w:numId="21" w16cid:durableId="1246187093">
    <w:abstractNumId w:val="15"/>
  </w:num>
  <w:num w:numId="22" w16cid:durableId="540284085">
    <w:abstractNumId w:val="82"/>
  </w:num>
  <w:num w:numId="23" w16cid:durableId="788864415">
    <w:abstractNumId w:val="61"/>
  </w:num>
  <w:num w:numId="24" w16cid:durableId="323775575">
    <w:abstractNumId w:val="79"/>
  </w:num>
  <w:num w:numId="25" w16cid:durableId="2124498346">
    <w:abstractNumId w:val="111"/>
  </w:num>
  <w:num w:numId="26" w16cid:durableId="2071541505">
    <w:abstractNumId w:val="108"/>
  </w:num>
  <w:num w:numId="27" w16cid:durableId="1533227708">
    <w:abstractNumId w:val="2"/>
  </w:num>
  <w:num w:numId="28" w16cid:durableId="1618560397">
    <w:abstractNumId w:val="39"/>
  </w:num>
  <w:num w:numId="29" w16cid:durableId="1380086809">
    <w:abstractNumId w:val="112"/>
  </w:num>
  <w:num w:numId="30" w16cid:durableId="1380398858">
    <w:abstractNumId w:val="85"/>
  </w:num>
  <w:num w:numId="31" w16cid:durableId="1540045318">
    <w:abstractNumId w:val="33"/>
  </w:num>
  <w:num w:numId="32" w16cid:durableId="1011296495">
    <w:abstractNumId w:val="17"/>
  </w:num>
  <w:num w:numId="33" w16cid:durableId="1885095308">
    <w:abstractNumId w:val="99"/>
  </w:num>
  <w:num w:numId="34" w16cid:durableId="564149066">
    <w:abstractNumId w:val="12"/>
  </w:num>
  <w:num w:numId="35" w16cid:durableId="1141849305">
    <w:abstractNumId w:val="26"/>
  </w:num>
  <w:num w:numId="36" w16cid:durableId="526019485">
    <w:abstractNumId w:val="22"/>
  </w:num>
  <w:num w:numId="37" w16cid:durableId="722172712">
    <w:abstractNumId w:val="103"/>
  </w:num>
  <w:num w:numId="38" w16cid:durableId="486631871">
    <w:abstractNumId w:val="41"/>
  </w:num>
  <w:num w:numId="39" w16cid:durableId="1977173999">
    <w:abstractNumId w:val="45"/>
  </w:num>
  <w:num w:numId="40" w16cid:durableId="351565929">
    <w:abstractNumId w:val="46"/>
  </w:num>
  <w:num w:numId="41" w16cid:durableId="1232274966">
    <w:abstractNumId w:val="6"/>
  </w:num>
  <w:num w:numId="42" w16cid:durableId="345834984">
    <w:abstractNumId w:val="49"/>
  </w:num>
  <w:num w:numId="43" w16cid:durableId="1386757354">
    <w:abstractNumId w:val="94"/>
  </w:num>
  <w:num w:numId="44" w16cid:durableId="2106728777">
    <w:abstractNumId w:val="102"/>
  </w:num>
  <w:num w:numId="45" w16cid:durableId="1583754489">
    <w:abstractNumId w:val="88"/>
  </w:num>
  <w:num w:numId="46" w16cid:durableId="1411390498">
    <w:abstractNumId w:val="74"/>
  </w:num>
  <w:num w:numId="47" w16cid:durableId="1252663354">
    <w:abstractNumId w:val="118"/>
  </w:num>
  <w:num w:numId="48" w16cid:durableId="765269938">
    <w:abstractNumId w:val="14"/>
  </w:num>
  <w:num w:numId="49" w16cid:durableId="1724213360">
    <w:abstractNumId w:val="43"/>
  </w:num>
  <w:num w:numId="50" w16cid:durableId="313611956">
    <w:abstractNumId w:val="75"/>
  </w:num>
  <w:num w:numId="51" w16cid:durableId="1584334603">
    <w:abstractNumId w:val="93"/>
  </w:num>
  <w:num w:numId="52" w16cid:durableId="558446534">
    <w:abstractNumId w:val="20"/>
  </w:num>
  <w:num w:numId="53" w16cid:durableId="651255906">
    <w:abstractNumId w:val="104"/>
  </w:num>
  <w:num w:numId="54" w16cid:durableId="135876720">
    <w:abstractNumId w:val="19"/>
  </w:num>
  <w:num w:numId="55" w16cid:durableId="374738966">
    <w:abstractNumId w:val="57"/>
  </w:num>
  <w:num w:numId="56" w16cid:durableId="866530845">
    <w:abstractNumId w:val="84"/>
  </w:num>
  <w:num w:numId="57" w16cid:durableId="509874019">
    <w:abstractNumId w:val="86"/>
  </w:num>
  <w:num w:numId="58" w16cid:durableId="362681573">
    <w:abstractNumId w:val="100"/>
  </w:num>
  <w:num w:numId="59" w16cid:durableId="520241958">
    <w:abstractNumId w:val="50"/>
  </w:num>
  <w:num w:numId="60" w16cid:durableId="379729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0442819">
    <w:abstractNumId w:val="67"/>
  </w:num>
  <w:num w:numId="62" w16cid:durableId="844250598">
    <w:abstractNumId w:val="51"/>
  </w:num>
  <w:num w:numId="63" w16cid:durableId="1200511313">
    <w:abstractNumId w:val="9"/>
  </w:num>
  <w:num w:numId="64" w16cid:durableId="155609840">
    <w:abstractNumId w:val="58"/>
  </w:num>
  <w:num w:numId="65" w16cid:durableId="2074813606">
    <w:abstractNumId w:val="96"/>
  </w:num>
  <w:num w:numId="66" w16cid:durableId="998730874">
    <w:abstractNumId w:val="107"/>
  </w:num>
  <w:num w:numId="67" w16cid:durableId="252011363">
    <w:abstractNumId w:val="101"/>
  </w:num>
  <w:num w:numId="68" w16cid:durableId="363871497">
    <w:abstractNumId w:val="66"/>
  </w:num>
  <w:num w:numId="69" w16cid:durableId="2010402488">
    <w:abstractNumId w:val="73"/>
  </w:num>
  <w:num w:numId="70" w16cid:durableId="695696689">
    <w:abstractNumId w:val="35"/>
  </w:num>
  <w:num w:numId="71" w16cid:durableId="530535908">
    <w:abstractNumId w:val="44"/>
  </w:num>
  <w:num w:numId="72" w16cid:durableId="1522090126">
    <w:abstractNumId w:val="4"/>
  </w:num>
  <w:num w:numId="73" w16cid:durableId="746344713">
    <w:abstractNumId w:val="48"/>
  </w:num>
  <w:num w:numId="74" w16cid:durableId="367948902">
    <w:abstractNumId w:val="90"/>
  </w:num>
  <w:num w:numId="75" w16cid:durableId="808204708">
    <w:abstractNumId w:val="52"/>
  </w:num>
  <w:num w:numId="76" w16cid:durableId="432363197">
    <w:abstractNumId w:val="27"/>
  </w:num>
  <w:num w:numId="77" w16cid:durableId="2754830">
    <w:abstractNumId w:val="68"/>
  </w:num>
  <w:num w:numId="78" w16cid:durableId="328363823">
    <w:abstractNumId w:val="78"/>
  </w:num>
  <w:num w:numId="79" w16cid:durableId="254755088">
    <w:abstractNumId w:val="53"/>
  </w:num>
  <w:num w:numId="80" w16cid:durableId="513694569">
    <w:abstractNumId w:val="97"/>
  </w:num>
  <w:num w:numId="81" w16cid:durableId="899752052">
    <w:abstractNumId w:val="7"/>
  </w:num>
  <w:num w:numId="82" w16cid:durableId="776297174">
    <w:abstractNumId w:val="117"/>
  </w:num>
  <w:num w:numId="83" w16cid:durableId="336617094">
    <w:abstractNumId w:val="89"/>
  </w:num>
  <w:num w:numId="84" w16cid:durableId="1983004315">
    <w:abstractNumId w:val="114"/>
  </w:num>
  <w:num w:numId="85" w16cid:durableId="1372925784">
    <w:abstractNumId w:val="98"/>
  </w:num>
  <w:num w:numId="86" w16cid:durableId="1540512964">
    <w:abstractNumId w:val="65"/>
  </w:num>
  <w:num w:numId="87" w16cid:durableId="1368330410">
    <w:abstractNumId w:val="63"/>
  </w:num>
  <w:num w:numId="88" w16cid:durableId="221522727">
    <w:abstractNumId w:val="37"/>
  </w:num>
  <w:num w:numId="89" w16cid:durableId="2110463373">
    <w:abstractNumId w:val="87"/>
  </w:num>
  <w:num w:numId="90" w16cid:durableId="1851335973">
    <w:abstractNumId w:val="110"/>
  </w:num>
  <w:num w:numId="91" w16cid:durableId="1271090750">
    <w:abstractNumId w:val="70"/>
  </w:num>
  <w:num w:numId="92" w16cid:durableId="590747045">
    <w:abstractNumId w:val="54"/>
  </w:num>
  <w:num w:numId="93" w16cid:durableId="1506628317">
    <w:abstractNumId w:val="91"/>
  </w:num>
  <w:num w:numId="94" w16cid:durableId="1223444214">
    <w:abstractNumId w:val="95"/>
  </w:num>
  <w:num w:numId="95" w16cid:durableId="225341292">
    <w:abstractNumId w:val="105"/>
  </w:num>
  <w:num w:numId="96" w16cid:durableId="2033221306">
    <w:abstractNumId w:val="16"/>
  </w:num>
  <w:num w:numId="97" w16cid:durableId="1026298318">
    <w:abstractNumId w:val="59"/>
  </w:num>
  <w:num w:numId="98" w16cid:durableId="872886630">
    <w:abstractNumId w:val="13"/>
  </w:num>
  <w:num w:numId="99" w16cid:durableId="426393054">
    <w:abstractNumId w:val="62"/>
  </w:num>
  <w:num w:numId="100" w16cid:durableId="564293465">
    <w:abstractNumId w:val="115"/>
  </w:num>
  <w:num w:numId="101" w16cid:durableId="1461798301">
    <w:abstractNumId w:val="28"/>
  </w:num>
  <w:num w:numId="102" w16cid:durableId="878393808">
    <w:abstractNumId w:val="76"/>
  </w:num>
  <w:num w:numId="103" w16cid:durableId="1948465448">
    <w:abstractNumId w:val="1"/>
  </w:num>
  <w:num w:numId="104" w16cid:durableId="997420891">
    <w:abstractNumId w:val="42"/>
  </w:num>
  <w:num w:numId="105" w16cid:durableId="1493835249">
    <w:abstractNumId w:val="77"/>
  </w:num>
  <w:num w:numId="106" w16cid:durableId="1008288272">
    <w:abstractNumId w:val="80"/>
  </w:num>
  <w:num w:numId="107" w16cid:durableId="1886408589">
    <w:abstractNumId w:val="60"/>
  </w:num>
  <w:num w:numId="108" w16cid:durableId="1601915779">
    <w:abstractNumId w:val="36"/>
  </w:num>
  <w:num w:numId="109" w16cid:durableId="128860081">
    <w:abstractNumId w:val="30"/>
  </w:num>
  <w:num w:numId="110" w16cid:durableId="512113636">
    <w:abstractNumId w:val="18"/>
  </w:num>
  <w:num w:numId="111" w16cid:durableId="604070547">
    <w:abstractNumId w:val="113"/>
  </w:num>
  <w:num w:numId="112" w16cid:durableId="1155491639">
    <w:abstractNumId w:val="32"/>
  </w:num>
  <w:num w:numId="113" w16cid:durableId="903875018">
    <w:abstractNumId w:val="38"/>
  </w:num>
  <w:num w:numId="114" w16cid:durableId="1660109222">
    <w:abstractNumId w:val="31"/>
  </w:num>
  <w:num w:numId="115" w16cid:durableId="2118520994">
    <w:abstractNumId w:val="116"/>
  </w:num>
  <w:num w:numId="116" w16cid:durableId="471022486">
    <w:abstractNumId w:val="21"/>
  </w:num>
  <w:num w:numId="117" w16cid:durableId="767970610">
    <w:abstractNumId w:val="106"/>
  </w:num>
  <w:num w:numId="118" w16cid:durableId="448007883">
    <w:abstractNumId w:val="24"/>
  </w:num>
  <w:num w:numId="119" w16cid:durableId="1011446363">
    <w:abstractNumId w:val="3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4"/>
    <w:rsid w:val="00003D14"/>
    <w:rsid w:val="00004899"/>
    <w:rsid w:val="00004D70"/>
    <w:rsid w:val="00006426"/>
    <w:rsid w:val="00007BBA"/>
    <w:rsid w:val="000167AC"/>
    <w:rsid w:val="00022A9C"/>
    <w:rsid w:val="00023241"/>
    <w:rsid w:val="00025696"/>
    <w:rsid w:val="0003608E"/>
    <w:rsid w:val="000428F1"/>
    <w:rsid w:val="00046D63"/>
    <w:rsid w:val="00051744"/>
    <w:rsid w:val="00056D70"/>
    <w:rsid w:val="000654DE"/>
    <w:rsid w:val="00075976"/>
    <w:rsid w:val="00077447"/>
    <w:rsid w:val="000864D3"/>
    <w:rsid w:val="00094FEF"/>
    <w:rsid w:val="000A4ABC"/>
    <w:rsid w:val="000D1B07"/>
    <w:rsid w:val="000D7D01"/>
    <w:rsid w:val="000E7150"/>
    <w:rsid w:val="000F5082"/>
    <w:rsid w:val="000F5861"/>
    <w:rsid w:val="000F5AAF"/>
    <w:rsid w:val="000F5FFB"/>
    <w:rsid w:val="000F764E"/>
    <w:rsid w:val="0010109A"/>
    <w:rsid w:val="00107462"/>
    <w:rsid w:val="00130045"/>
    <w:rsid w:val="00133295"/>
    <w:rsid w:val="001515E9"/>
    <w:rsid w:val="001518CF"/>
    <w:rsid w:val="00165067"/>
    <w:rsid w:val="00181859"/>
    <w:rsid w:val="00181A87"/>
    <w:rsid w:val="00194311"/>
    <w:rsid w:val="0019456D"/>
    <w:rsid w:val="001A2E76"/>
    <w:rsid w:val="001A57D2"/>
    <w:rsid w:val="001A7F58"/>
    <w:rsid w:val="001B51E4"/>
    <w:rsid w:val="001C2A6B"/>
    <w:rsid w:val="001C3F21"/>
    <w:rsid w:val="001C5E26"/>
    <w:rsid w:val="001D4B63"/>
    <w:rsid w:val="001E21AD"/>
    <w:rsid w:val="001E2A61"/>
    <w:rsid w:val="001E768E"/>
    <w:rsid w:val="001F19D1"/>
    <w:rsid w:val="001F3161"/>
    <w:rsid w:val="001F7DB3"/>
    <w:rsid w:val="002270B1"/>
    <w:rsid w:val="00232DBD"/>
    <w:rsid w:val="00235E25"/>
    <w:rsid w:val="00244A24"/>
    <w:rsid w:val="002455A8"/>
    <w:rsid w:val="00246D6C"/>
    <w:rsid w:val="00255295"/>
    <w:rsid w:val="00255FC7"/>
    <w:rsid w:val="00256576"/>
    <w:rsid w:val="00284404"/>
    <w:rsid w:val="00285FDB"/>
    <w:rsid w:val="00291F0F"/>
    <w:rsid w:val="00297FAC"/>
    <w:rsid w:val="002A1543"/>
    <w:rsid w:val="002C481F"/>
    <w:rsid w:val="002D0139"/>
    <w:rsid w:val="002D37FF"/>
    <w:rsid w:val="002E1450"/>
    <w:rsid w:val="002E198A"/>
    <w:rsid w:val="002E1C24"/>
    <w:rsid w:val="002F4C45"/>
    <w:rsid w:val="002F602B"/>
    <w:rsid w:val="0030538A"/>
    <w:rsid w:val="00313637"/>
    <w:rsid w:val="0032248A"/>
    <w:rsid w:val="00322E1F"/>
    <w:rsid w:val="00331502"/>
    <w:rsid w:val="00334B7E"/>
    <w:rsid w:val="0033684C"/>
    <w:rsid w:val="003400F0"/>
    <w:rsid w:val="00340504"/>
    <w:rsid w:val="0034141B"/>
    <w:rsid w:val="0034233B"/>
    <w:rsid w:val="003533AB"/>
    <w:rsid w:val="00361065"/>
    <w:rsid w:val="00377D30"/>
    <w:rsid w:val="003825E2"/>
    <w:rsid w:val="00391897"/>
    <w:rsid w:val="00394004"/>
    <w:rsid w:val="003B0419"/>
    <w:rsid w:val="003B58BC"/>
    <w:rsid w:val="003B60F7"/>
    <w:rsid w:val="003B763F"/>
    <w:rsid w:val="003C4DEC"/>
    <w:rsid w:val="003C53DF"/>
    <w:rsid w:val="003C6ABB"/>
    <w:rsid w:val="003D29B2"/>
    <w:rsid w:val="003E2CAA"/>
    <w:rsid w:val="003F7206"/>
    <w:rsid w:val="003F7F44"/>
    <w:rsid w:val="00407ADA"/>
    <w:rsid w:val="00423BDE"/>
    <w:rsid w:val="0043748A"/>
    <w:rsid w:val="00437A59"/>
    <w:rsid w:val="00443A5D"/>
    <w:rsid w:val="0045590E"/>
    <w:rsid w:val="00457F9B"/>
    <w:rsid w:val="00464437"/>
    <w:rsid w:val="00467B9A"/>
    <w:rsid w:val="00470826"/>
    <w:rsid w:val="004722A0"/>
    <w:rsid w:val="00475772"/>
    <w:rsid w:val="0048216F"/>
    <w:rsid w:val="004917DD"/>
    <w:rsid w:val="00493E39"/>
    <w:rsid w:val="00496EF4"/>
    <w:rsid w:val="004A1419"/>
    <w:rsid w:val="004A4FDD"/>
    <w:rsid w:val="004A724F"/>
    <w:rsid w:val="004B6059"/>
    <w:rsid w:val="004C193C"/>
    <w:rsid w:val="004C6343"/>
    <w:rsid w:val="004D01BF"/>
    <w:rsid w:val="004D24A0"/>
    <w:rsid w:val="004D3D12"/>
    <w:rsid w:val="004E0872"/>
    <w:rsid w:val="004E28F3"/>
    <w:rsid w:val="004F62E7"/>
    <w:rsid w:val="00501289"/>
    <w:rsid w:val="0050146B"/>
    <w:rsid w:val="00503D90"/>
    <w:rsid w:val="00506E98"/>
    <w:rsid w:val="00510551"/>
    <w:rsid w:val="00514866"/>
    <w:rsid w:val="00530720"/>
    <w:rsid w:val="00534DA7"/>
    <w:rsid w:val="005460E1"/>
    <w:rsid w:val="00580787"/>
    <w:rsid w:val="00581274"/>
    <w:rsid w:val="00597206"/>
    <w:rsid w:val="00597837"/>
    <w:rsid w:val="005A01C7"/>
    <w:rsid w:val="005A15EB"/>
    <w:rsid w:val="005A1CAA"/>
    <w:rsid w:val="005B675F"/>
    <w:rsid w:val="005C42BC"/>
    <w:rsid w:val="005C6C5F"/>
    <w:rsid w:val="005D06BC"/>
    <w:rsid w:val="005D624E"/>
    <w:rsid w:val="005D6711"/>
    <w:rsid w:val="005F5244"/>
    <w:rsid w:val="005F600D"/>
    <w:rsid w:val="00603895"/>
    <w:rsid w:val="00606DFD"/>
    <w:rsid w:val="00615A8D"/>
    <w:rsid w:val="006378A6"/>
    <w:rsid w:val="00637AC0"/>
    <w:rsid w:val="00651F51"/>
    <w:rsid w:val="0065483B"/>
    <w:rsid w:val="006748AD"/>
    <w:rsid w:val="00677A05"/>
    <w:rsid w:val="0069451C"/>
    <w:rsid w:val="00694A2A"/>
    <w:rsid w:val="006A2F95"/>
    <w:rsid w:val="006A41B1"/>
    <w:rsid w:val="006A5872"/>
    <w:rsid w:val="006B217E"/>
    <w:rsid w:val="006B55E0"/>
    <w:rsid w:val="006C1C41"/>
    <w:rsid w:val="006D2707"/>
    <w:rsid w:val="006D2FB4"/>
    <w:rsid w:val="006E1550"/>
    <w:rsid w:val="006F56E6"/>
    <w:rsid w:val="0070754C"/>
    <w:rsid w:val="0071026A"/>
    <w:rsid w:val="00715EB2"/>
    <w:rsid w:val="0072233C"/>
    <w:rsid w:val="00726365"/>
    <w:rsid w:val="007275C1"/>
    <w:rsid w:val="00733B2E"/>
    <w:rsid w:val="00733FCB"/>
    <w:rsid w:val="00746382"/>
    <w:rsid w:val="007473F2"/>
    <w:rsid w:val="00757C91"/>
    <w:rsid w:val="007675A9"/>
    <w:rsid w:val="00767B2F"/>
    <w:rsid w:val="007821EA"/>
    <w:rsid w:val="00784825"/>
    <w:rsid w:val="0078544F"/>
    <w:rsid w:val="00793DCE"/>
    <w:rsid w:val="007B2179"/>
    <w:rsid w:val="007C184B"/>
    <w:rsid w:val="007D07C4"/>
    <w:rsid w:val="007D143C"/>
    <w:rsid w:val="007D57A7"/>
    <w:rsid w:val="007D782C"/>
    <w:rsid w:val="007E1A3D"/>
    <w:rsid w:val="007E77C7"/>
    <w:rsid w:val="007E789D"/>
    <w:rsid w:val="007F4458"/>
    <w:rsid w:val="00802304"/>
    <w:rsid w:val="0081035C"/>
    <w:rsid w:val="008364E9"/>
    <w:rsid w:val="00840D78"/>
    <w:rsid w:val="00847D72"/>
    <w:rsid w:val="0085741B"/>
    <w:rsid w:val="008638A8"/>
    <w:rsid w:val="00863A7C"/>
    <w:rsid w:val="00883495"/>
    <w:rsid w:val="00890C6F"/>
    <w:rsid w:val="00891DEB"/>
    <w:rsid w:val="0089226D"/>
    <w:rsid w:val="008B0685"/>
    <w:rsid w:val="008B4F64"/>
    <w:rsid w:val="008B6AED"/>
    <w:rsid w:val="008C20C3"/>
    <w:rsid w:val="008C3BFE"/>
    <w:rsid w:val="008C4355"/>
    <w:rsid w:val="008C6E3F"/>
    <w:rsid w:val="008D1388"/>
    <w:rsid w:val="008E6A6A"/>
    <w:rsid w:val="008F228A"/>
    <w:rsid w:val="009035F2"/>
    <w:rsid w:val="00906BDD"/>
    <w:rsid w:val="0090705D"/>
    <w:rsid w:val="009155D2"/>
    <w:rsid w:val="00920482"/>
    <w:rsid w:val="00923A04"/>
    <w:rsid w:val="00935EE6"/>
    <w:rsid w:val="00957D1B"/>
    <w:rsid w:val="00974E9E"/>
    <w:rsid w:val="0098165A"/>
    <w:rsid w:val="00982E8A"/>
    <w:rsid w:val="00983F9E"/>
    <w:rsid w:val="0098684B"/>
    <w:rsid w:val="00993308"/>
    <w:rsid w:val="00997FC1"/>
    <w:rsid w:val="009A0E27"/>
    <w:rsid w:val="009A4C2F"/>
    <w:rsid w:val="009B3833"/>
    <w:rsid w:val="009C11EA"/>
    <w:rsid w:val="009C16A2"/>
    <w:rsid w:val="009D151E"/>
    <w:rsid w:val="009D1569"/>
    <w:rsid w:val="009D45A9"/>
    <w:rsid w:val="009D66F4"/>
    <w:rsid w:val="009E4959"/>
    <w:rsid w:val="009F17C9"/>
    <w:rsid w:val="009F5C17"/>
    <w:rsid w:val="00A05EC9"/>
    <w:rsid w:val="00A0627D"/>
    <w:rsid w:val="00A11D4A"/>
    <w:rsid w:val="00A3096E"/>
    <w:rsid w:val="00A40FF3"/>
    <w:rsid w:val="00A4491C"/>
    <w:rsid w:val="00A46B37"/>
    <w:rsid w:val="00A622FE"/>
    <w:rsid w:val="00A649DC"/>
    <w:rsid w:val="00A64BB0"/>
    <w:rsid w:val="00A64C80"/>
    <w:rsid w:val="00A65BA2"/>
    <w:rsid w:val="00A77206"/>
    <w:rsid w:val="00A85DA9"/>
    <w:rsid w:val="00A973C4"/>
    <w:rsid w:val="00AA4DB9"/>
    <w:rsid w:val="00AB1F66"/>
    <w:rsid w:val="00AC0E50"/>
    <w:rsid w:val="00AC671E"/>
    <w:rsid w:val="00AD2F6D"/>
    <w:rsid w:val="00B00B40"/>
    <w:rsid w:val="00B030C6"/>
    <w:rsid w:val="00B06B18"/>
    <w:rsid w:val="00B22D58"/>
    <w:rsid w:val="00B23AE5"/>
    <w:rsid w:val="00B25ED8"/>
    <w:rsid w:val="00B32677"/>
    <w:rsid w:val="00B36016"/>
    <w:rsid w:val="00B4046F"/>
    <w:rsid w:val="00B5722A"/>
    <w:rsid w:val="00B6373F"/>
    <w:rsid w:val="00B64161"/>
    <w:rsid w:val="00B7007E"/>
    <w:rsid w:val="00B76BD0"/>
    <w:rsid w:val="00B853F4"/>
    <w:rsid w:val="00B90141"/>
    <w:rsid w:val="00B95C1C"/>
    <w:rsid w:val="00B9613A"/>
    <w:rsid w:val="00B96DC7"/>
    <w:rsid w:val="00BA0E73"/>
    <w:rsid w:val="00BA22F6"/>
    <w:rsid w:val="00BB60A1"/>
    <w:rsid w:val="00BC153D"/>
    <w:rsid w:val="00BC5390"/>
    <w:rsid w:val="00BC6995"/>
    <w:rsid w:val="00BD70EA"/>
    <w:rsid w:val="00BD7DBC"/>
    <w:rsid w:val="00BE2D67"/>
    <w:rsid w:val="00BE400B"/>
    <w:rsid w:val="00BE4359"/>
    <w:rsid w:val="00BE5126"/>
    <w:rsid w:val="00BE5F34"/>
    <w:rsid w:val="00BF11BC"/>
    <w:rsid w:val="00BF3199"/>
    <w:rsid w:val="00BF3943"/>
    <w:rsid w:val="00BF7B3A"/>
    <w:rsid w:val="00C00EE6"/>
    <w:rsid w:val="00C10A7D"/>
    <w:rsid w:val="00C122EA"/>
    <w:rsid w:val="00C327C1"/>
    <w:rsid w:val="00C465B9"/>
    <w:rsid w:val="00C76787"/>
    <w:rsid w:val="00C86E8E"/>
    <w:rsid w:val="00C92FB4"/>
    <w:rsid w:val="00C94476"/>
    <w:rsid w:val="00C94ADA"/>
    <w:rsid w:val="00C95577"/>
    <w:rsid w:val="00CB38CE"/>
    <w:rsid w:val="00CC0CD6"/>
    <w:rsid w:val="00CC1490"/>
    <w:rsid w:val="00CC2725"/>
    <w:rsid w:val="00CC654F"/>
    <w:rsid w:val="00CC7DD6"/>
    <w:rsid w:val="00CE1603"/>
    <w:rsid w:val="00CE2364"/>
    <w:rsid w:val="00CE571C"/>
    <w:rsid w:val="00CE79B6"/>
    <w:rsid w:val="00CF0CB0"/>
    <w:rsid w:val="00D032EC"/>
    <w:rsid w:val="00D05FB5"/>
    <w:rsid w:val="00D10B1A"/>
    <w:rsid w:val="00D21407"/>
    <w:rsid w:val="00D30110"/>
    <w:rsid w:val="00D32833"/>
    <w:rsid w:val="00D41761"/>
    <w:rsid w:val="00D41895"/>
    <w:rsid w:val="00D41E67"/>
    <w:rsid w:val="00D46642"/>
    <w:rsid w:val="00D5392F"/>
    <w:rsid w:val="00D61C46"/>
    <w:rsid w:val="00D75B0B"/>
    <w:rsid w:val="00D7793E"/>
    <w:rsid w:val="00D8144F"/>
    <w:rsid w:val="00D83EBF"/>
    <w:rsid w:val="00D87AC4"/>
    <w:rsid w:val="00D9043E"/>
    <w:rsid w:val="00D93A7C"/>
    <w:rsid w:val="00D949D8"/>
    <w:rsid w:val="00DA0438"/>
    <w:rsid w:val="00DA6364"/>
    <w:rsid w:val="00DB5D70"/>
    <w:rsid w:val="00DD0B03"/>
    <w:rsid w:val="00DE3638"/>
    <w:rsid w:val="00DE47A3"/>
    <w:rsid w:val="00DE64BE"/>
    <w:rsid w:val="00DE7959"/>
    <w:rsid w:val="00DF15E6"/>
    <w:rsid w:val="00DF2786"/>
    <w:rsid w:val="00DF53F5"/>
    <w:rsid w:val="00E00A01"/>
    <w:rsid w:val="00E00B66"/>
    <w:rsid w:val="00E0284E"/>
    <w:rsid w:val="00E11D54"/>
    <w:rsid w:val="00E125E7"/>
    <w:rsid w:val="00E350B2"/>
    <w:rsid w:val="00E45A3F"/>
    <w:rsid w:val="00E46AD0"/>
    <w:rsid w:val="00E57F49"/>
    <w:rsid w:val="00E73429"/>
    <w:rsid w:val="00E75B5E"/>
    <w:rsid w:val="00E81B99"/>
    <w:rsid w:val="00E8245F"/>
    <w:rsid w:val="00E855BE"/>
    <w:rsid w:val="00E87903"/>
    <w:rsid w:val="00EB1D97"/>
    <w:rsid w:val="00EB6F5D"/>
    <w:rsid w:val="00EB6FEC"/>
    <w:rsid w:val="00EC1A7E"/>
    <w:rsid w:val="00EC3DF1"/>
    <w:rsid w:val="00ED23EE"/>
    <w:rsid w:val="00ED50B8"/>
    <w:rsid w:val="00ED6549"/>
    <w:rsid w:val="00EE19FD"/>
    <w:rsid w:val="00EE315D"/>
    <w:rsid w:val="00EE69CF"/>
    <w:rsid w:val="00EE7C35"/>
    <w:rsid w:val="00EF4C6C"/>
    <w:rsid w:val="00EF554A"/>
    <w:rsid w:val="00EF6A2A"/>
    <w:rsid w:val="00F05D62"/>
    <w:rsid w:val="00F11395"/>
    <w:rsid w:val="00F138A8"/>
    <w:rsid w:val="00F52568"/>
    <w:rsid w:val="00F531EF"/>
    <w:rsid w:val="00F62896"/>
    <w:rsid w:val="00F75D12"/>
    <w:rsid w:val="00F82E86"/>
    <w:rsid w:val="00F85A2F"/>
    <w:rsid w:val="00F85B85"/>
    <w:rsid w:val="00F86134"/>
    <w:rsid w:val="00F93F66"/>
    <w:rsid w:val="00F95AF4"/>
    <w:rsid w:val="00FA00AE"/>
    <w:rsid w:val="00FA0D11"/>
    <w:rsid w:val="00FB2642"/>
    <w:rsid w:val="00FB44F7"/>
    <w:rsid w:val="00FB4AB4"/>
    <w:rsid w:val="00FB68D8"/>
    <w:rsid w:val="00FC0297"/>
    <w:rsid w:val="00FC70E7"/>
    <w:rsid w:val="00FC7B57"/>
    <w:rsid w:val="00FD696E"/>
    <w:rsid w:val="00FE72C0"/>
    <w:rsid w:val="00FF3131"/>
    <w:rsid w:val="00FF5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D0131"/>
  <w15:docId w15:val="{62389242-94D9-46D4-8908-4561AE8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57A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464437"/>
    <w:pPr>
      <w:tabs>
        <w:tab w:val="center" w:pos="4536"/>
        <w:tab w:val="right" w:pos="9072"/>
      </w:tabs>
    </w:pPr>
  </w:style>
  <w:style w:type="paragraph" w:styleId="llb">
    <w:name w:val="footer"/>
    <w:basedOn w:val="Norml"/>
    <w:link w:val="llbChar"/>
    <w:uiPriority w:val="99"/>
    <w:rsid w:val="00464437"/>
    <w:pPr>
      <w:tabs>
        <w:tab w:val="center" w:pos="4536"/>
        <w:tab w:val="right" w:pos="9072"/>
      </w:tabs>
    </w:pPr>
  </w:style>
  <w:style w:type="table" w:styleId="Rcsostblzat">
    <w:name w:val="Table Grid"/>
    <w:basedOn w:val="Normltblzat"/>
    <w:rsid w:val="0002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025696"/>
    <w:rPr>
      <w:color w:val="0000FF"/>
      <w:u w:val="single"/>
    </w:rPr>
  </w:style>
  <w:style w:type="character" w:styleId="Mrltotthiperhivatkozs">
    <w:name w:val="FollowedHyperlink"/>
    <w:uiPriority w:val="99"/>
    <w:semiHidden/>
    <w:unhideWhenUsed/>
    <w:rsid w:val="00025696"/>
    <w:rPr>
      <w:color w:val="800080"/>
      <w:u w:val="single"/>
    </w:rPr>
  </w:style>
  <w:style w:type="paragraph" w:customStyle="1" w:styleId="font5">
    <w:name w:val="font5"/>
    <w:basedOn w:val="Norml"/>
    <w:rsid w:val="00025696"/>
    <w:pPr>
      <w:spacing w:before="100" w:beforeAutospacing="1" w:after="100" w:afterAutospacing="1"/>
    </w:pPr>
    <w:rPr>
      <w:rFonts w:ascii="Arial" w:hAnsi="Arial" w:cs="Arial"/>
      <w:b/>
      <w:bCs/>
    </w:rPr>
  </w:style>
  <w:style w:type="paragraph" w:customStyle="1" w:styleId="xl65">
    <w:name w:val="xl65"/>
    <w:basedOn w:val="Norml"/>
    <w:rsid w:val="00025696"/>
    <w:pPr>
      <w:spacing w:before="100" w:beforeAutospacing="1" w:after="100" w:afterAutospacing="1"/>
      <w:textAlignment w:val="center"/>
    </w:pPr>
    <w:rPr>
      <w:b/>
      <w:bCs/>
      <w:sz w:val="28"/>
      <w:szCs w:val="28"/>
    </w:rPr>
  </w:style>
  <w:style w:type="paragraph" w:customStyle="1" w:styleId="xl66">
    <w:name w:val="xl66"/>
    <w:basedOn w:val="Norml"/>
    <w:rsid w:val="00025696"/>
    <w:pPr>
      <w:spacing w:before="100" w:beforeAutospacing="1" w:after="100" w:afterAutospacing="1"/>
      <w:textAlignment w:val="center"/>
    </w:pPr>
    <w:rPr>
      <w:b/>
      <w:bCs/>
      <w:sz w:val="28"/>
      <w:szCs w:val="28"/>
    </w:rPr>
  </w:style>
  <w:style w:type="paragraph" w:customStyle="1" w:styleId="xl67">
    <w:name w:val="xl67"/>
    <w:basedOn w:val="Norml"/>
    <w:rsid w:val="00025696"/>
    <w:pPr>
      <w:spacing w:before="100" w:beforeAutospacing="1" w:after="100" w:afterAutospacing="1"/>
      <w:textAlignment w:val="center"/>
    </w:pPr>
    <w:rPr>
      <w:b/>
      <w:bCs/>
      <w:sz w:val="28"/>
      <w:szCs w:val="28"/>
    </w:rPr>
  </w:style>
  <w:style w:type="paragraph" w:customStyle="1" w:styleId="xl68">
    <w:name w:val="xl68"/>
    <w:basedOn w:val="Norml"/>
    <w:rsid w:val="00025696"/>
    <w:pPr>
      <w:spacing w:before="100" w:beforeAutospacing="1" w:after="100" w:afterAutospacing="1"/>
      <w:textAlignment w:val="center"/>
    </w:pPr>
    <w:rPr>
      <w:b/>
      <w:bCs/>
      <w:sz w:val="28"/>
      <w:szCs w:val="28"/>
    </w:rPr>
  </w:style>
  <w:style w:type="paragraph" w:customStyle="1" w:styleId="xl69">
    <w:name w:val="xl69"/>
    <w:basedOn w:val="Norml"/>
    <w:rsid w:val="00025696"/>
    <w:pPr>
      <w:spacing w:before="100" w:beforeAutospacing="1" w:after="100" w:afterAutospacing="1"/>
      <w:jc w:val="center"/>
      <w:textAlignment w:val="center"/>
    </w:pPr>
    <w:rPr>
      <w:b/>
      <w:bCs/>
      <w:sz w:val="28"/>
      <w:szCs w:val="28"/>
    </w:rPr>
  </w:style>
  <w:style w:type="paragraph" w:customStyle="1" w:styleId="xl70">
    <w:name w:val="xl70"/>
    <w:basedOn w:val="Norml"/>
    <w:rsid w:val="00025696"/>
    <w:pPr>
      <w:spacing w:before="100" w:beforeAutospacing="1" w:after="100" w:afterAutospacing="1"/>
      <w:jc w:val="center"/>
      <w:textAlignment w:val="center"/>
    </w:pPr>
    <w:rPr>
      <w:b/>
      <w:bCs/>
    </w:rPr>
  </w:style>
  <w:style w:type="paragraph" w:customStyle="1" w:styleId="xl71">
    <w:name w:val="xl71"/>
    <w:basedOn w:val="Norml"/>
    <w:rsid w:val="00025696"/>
    <w:pPr>
      <w:spacing w:before="100" w:beforeAutospacing="1" w:after="100" w:afterAutospacing="1"/>
      <w:textAlignment w:val="center"/>
    </w:pPr>
    <w:rPr>
      <w:b/>
      <w:bCs/>
      <w:sz w:val="16"/>
      <w:szCs w:val="16"/>
    </w:rPr>
  </w:style>
  <w:style w:type="paragraph" w:customStyle="1" w:styleId="xl72">
    <w:name w:val="xl72"/>
    <w:basedOn w:val="Norml"/>
    <w:rsid w:val="00025696"/>
    <w:pPr>
      <w:pBdr>
        <w:top w:val="single" w:sz="8" w:space="0" w:color="auto"/>
        <w:left w:val="single" w:sz="8" w:space="0" w:color="auto"/>
        <w:right w:val="dotted" w:sz="4" w:space="0" w:color="auto"/>
      </w:pBdr>
      <w:spacing w:before="100" w:beforeAutospacing="1" w:after="100" w:afterAutospacing="1"/>
      <w:jc w:val="center"/>
      <w:textAlignment w:val="center"/>
    </w:pPr>
    <w:rPr>
      <w:b/>
      <w:bCs/>
    </w:rPr>
  </w:style>
  <w:style w:type="paragraph" w:customStyle="1" w:styleId="xl73">
    <w:name w:val="xl73"/>
    <w:basedOn w:val="Norml"/>
    <w:rsid w:val="0002569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l"/>
    <w:rsid w:val="00025696"/>
    <w:pPr>
      <w:pBdr>
        <w:top w:val="single" w:sz="8" w:space="0" w:color="auto"/>
      </w:pBdr>
      <w:spacing w:before="100" w:beforeAutospacing="1" w:after="100" w:afterAutospacing="1"/>
      <w:jc w:val="center"/>
      <w:textAlignment w:val="center"/>
    </w:pPr>
    <w:rPr>
      <w:b/>
      <w:bCs/>
    </w:rPr>
  </w:style>
  <w:style w:type="paragraph" w:customStyle="1" w:styleId="xl75">
    <w:name w:val="xl75"/>
    <w:basedOn w:val="Norml"/>
    <w:rsid w:val="00025696"/>
    <w:pPr>
      <w:pBdr>
        <w:top w:val="single" w:sz="8" w:space="0" w:color="auto"/>
      </w:pBdr>
      <w:spacing w:before="100" w:beforeAutospacing="1" w:after="100" w:afterAutospacing="1"/>
      <w:textAlignment w:val="center"/>
    </w:pPr>
    <w:rPr>
      <w:b/>
      <w:bCs/>
    </w:rPr>
  </w:style>
  <w:style w:type="paragraph" w:customStyle="1" w:styleId="xl76">
    <w:name w:val="xl76"/>
    <w:basedOn w:val="Norml"/>
    <w:rsid w:val="00025696"/>
    <w:pPr>
      <w:pBdr>
        <w:top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l"/>
    <w:rsid w:val="00025696"/>
    <w:pPr>
      <w:spacing w:before="100" w:beforeAutospacing="1" w:after="100" w:afterAutospacing="1"/>
      <w:textAlignment w:val="center"/>
    </w:pPr>
    <w:rPr>
      <w:b/>
      <w:bCs/>
    </w:rPr>
  </w:style>
  <w:style w:type="paragraph" w:customStyle="1" w:styleId="xl78">
    <w:name w:val="xl78"/>
    <w:basedOn w:val="Norml"/>
    <w:rsid w:val="00025696"/>
    <w:pPr>
      <w:pBdr>
        <w:left w:val="single" w:sz="8" w:space="0" w:color="auto"/>
        <w:bottom w:val="single" w:sz="8" w:space="0" w:color="auto"/>
        <w:right w:val="dotted" w:sz="4" w:space="0" w:color="auto"/>
      </w:pBdr>
      <w:spacing w:before="100" w:beforeAutospacing="1" w:after="100" w:afterAutospacing="1"/>
      <w:jc w:val="center"/>
      <w:textAlignment w:val="center"/>
    </w:pPr>
    <w:rPr>
      <w:b/>
      <w:bCs/>
    </w:rPr>
  </w:style>
  <w:style w:type="paragraph" w:customStyle="1" w:styleId="xl79">
    <w:name w:val="xl79"/>
    <w:basedOn w:val="Norml"/>
    <w:rsid w:val="00025696"/>
    <w:pPr>
      <w:pBdr>
        <w:top w:val="single" w:sz="8" w:space="0" w:color="auto"/>
        <w:bottom w:val="single" w:sz="4" w:space="0" w:color="auto"/>
      </w:pBdr>
      <w:spacing w:before="100" w:beforeAutospacing="1" w:after="100" w:afterAutospacing="1"/>
      <w:textAlignment w:val="center"/>
    </w:pPr>
    <w:rPr>
      <w:b/>
      <w:bCs/>
    </w:rPr>
  </w:style>
  <w:style w:type="paragraph" w:customStyle="1" w:styleId="xl80">
    <w:name w:val="xl80"/>
    <w:basedOn w:val="Norml"/>
    <w:rsid w:val="0002569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l"/>
    <w:rsid w:val="00025696"/>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2">
    <w:name w:val="xl82"/>
    <w:basedOn w:val="Norml"/>
    <w:rsid w:val="00025696"/>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Norml"/>
    <w:rsid w:val="0002569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l"/>
    <w:rsid w:val="00025696"/>
    <w:pPr>
      <w:pBdr>
        <w:top w:val="single" w:sz="4" w:space="0" w:color="auto"/>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5">
    <w:name w:val="xl85"/>
    <w:basedOn w:val="Norml"/>
    <w:rsid w:val="00025696"/>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l"/>
    <w:rsid w:val="00025696"/>
    <w:pPr>
      <w:pBdr>
        <w:bottom w:val="single" w:sz="4" w:space="0" w:color="auto"/>
      </w:pBdr>
      <w:spacing w:before="100" w:beforeAutospacing="1" w:after="100" w:afterAutospacing="1"/>
      <w:jc w:val="center"/>
      <w:textAlignment w:val="center"/>
    </w:pPr>
    <w:rPr>
      <w:b/>
      <w:bCs/>
    </w:rPr>
  </w:style>
  <w:style w:type="paragraph" w:customStyle="1" w:styleId="xl87">
    <w:name w:val="xl87"/>
    <w:basedOn w:val="Norml"/>
    <w:rsid w:val="00025696"/>
    <w:pPr>
      <w:pBdr>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8">
    <w:name w:val="xl88"/>
    <w:basedOn w:val="Norml"/>
    <w:rsid w:val="0002569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0">
    <w:name w:val="xl90"/>
    <w:basedOn w:val="Norml"/>
    <w:rsid w:val="0002569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1">
    <w:name w:val="xl91"/>
    <w:basedOn w:val="Norml"/>
    <w:rsid w:val="0002569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2">
    <w:name w:val="xl92"/>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93">
    <w:name w:val="xl93"/>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5">
    <w:name w:val="xl9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i/>
      <w:iCs/>
    </w:rPr>
  </w:style>
  <w:style w:type="paragraph" w:customStyle="1" w:styleId="xl96">
    <w:name w:val="xl96"/>
    <w:basedOn w:val="Norml"/>
    <w:rsid w:val="00025696"/>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l"/>
    <w:rsid w:val="00025696"/>
    <w:pPr>
      <w:pBdr>
        <w:top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98">
    <w:name w:val="xl98"/>
    <w:basedOn w:val="Norml"/>
    <w:rsid w:val="00025696"/>
    <w:pPr>
      <w:pBdr>
        <w:top w:val="single"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99">
    <w:name w:val="xl99"/>
    <w:basedOn w:val="Norml"/>
    <w:rsid w:val="00025696"/>
    <w:pPr>
      <w:pBdr>
        <w:top w:val="single"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0">
    <w:name w:val="xl100"/>
    <w:basedOn w:val="Norml"/>
    <w:rsid w:val="00025696"/>
    <w:pPr>
      <w:pBdr>
        <w:top w:val="single"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l"/>
    <w:rsid w:val="0002569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02">
    <w:name w:val="xl102"/>
    <w:basedOn w:val="Norml"/>
    <w:rsid w:val="00025696"/>
    <w:pPr>
      <w:pBdr>
        <w:top w:val="dashed" w:sz="4" w:space="0" w:color="auto"/>
        <w:bottom w:val="dashed" w:sz="4" w:space="0" w:color="auto"/>
        <w:right w:val="single" w:sz="8" w:space="0" w:color="auto"/>
      </w:pBdr>
      <w:spacing w:before="100" w:beforeAutospacing="1" w:after="100" w:afterAutospacing="1"/>
      <w:textAlignment w:val="center"/>
    </w:pPr>
  </w:style>
  <w:style w:type="paragraph" w:customStyle="1" w:styleId="xl103">
    <w:name w:val="xl103"/>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style>
  <w:style w:type="paragraph" w:customStyle="1" w:styleId="xl104">
    <w:name w:val="xl104"/>
    <w:basedOn w:val="Norml"/>
    <w:rsid w:val="00025696"/>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5">
    <w:name w:val="xl105"/>
    <w:basedOn w:val="Norml"/>
    <w:rsid w:val="0002569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6">
    <w:name w:val="xl106"/>
    <w:basedOn w:val="Norml"/>
    <w:rsid w:val="0002569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7">
    <w:name w:val="xl107"/>
    <w:basedOn w:val="Norml"/>
    <w:rsid w:val="00025696"/>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sz w:val="22"/>
      <w:szCs w:val="22"/>
    </w:rPr>
  </w:style>
  <w:style w:type="paragraph" w:customStyle="1" w:styleId="xl108">
    <w:name w:val="xl108"/>
    <w:basedOn w:val="Norml"/>
    <w:rsid w:val="00025696"/>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09">
    <w:name w:val="xl109"/>
    <w:basedOn w:val="Norml"/>
    <w:rsid w:val="00025696"/>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111">
    <w:name w:val="xl111"/>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2">
    <w:name w:val="xl112"/>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3">
    <w:name w:val="xl113"/>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4">
    <w:name w:val="xl114"/>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5">
    <w:name w:val="xl115"/>
    <w:basedOn w:val="Norml"/>
    <w:rsid w:val="00025696"/>
    <w:pPr>
      <w:pBdr>
        <w:top w:val="dashed" w:sz="4"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l"/>
    <w:rsid w:val="00025696"/>
    <w:pPr>
      <w:spacing w:before="100" w:beforeAutospacing="1" w:after="100" w:afterAutospacing="1"/>
      <w:textAlignment w:val="center"/>
    </w:pPr>
    <w:rPr>
      <w:b/>
      <w:bCs/>
    </w:rPr>
  </w:style>
  <w:style w:type="paragraph" w:customStyle="1" w:styleId="xl117">
    <w:name w:val="xl117"/>
    <w:basedOn w:val="Norml"/>
    <w:rsid w:val="00025696"/>
    <w:pPr>
      <w:spacing w:before="100" w:beforeAutospacing="1" w:after="100" w:afterAutospacing="1"/>
      <w:textAlignment w:val="center"/>
    </w:pPr>
    <w:rPr>
      <w:b/>
      <w:bCs/>
    </w:rPr>
  </w:style>
  <w:style w:type="paragraph" w:customStyle="1" w:styleId="xl118">
    <w:name w:val="xl118"/>
    <w:basedOn w:val="Norml"/>
    <w:rsid w:val="00025696"/>
    <w:pPr>
      <w:spacing w:before="100" w:beforeAutospacing="1" w:after="100" w:afterAutospacing="1"/>
      <w:textAlignment w:val="center"/>
    </w:pPr>
    <w:rPr>
      <w:b/>
      <w:bCs/>
      <w:sz w:val="18"/>
      <w:szCs w:val="18"/>
    </w:rPr>
  </w:style>
  <w:style w:type="paragraph" w:customStyle="1" w:styleId="xl119">
    <w:name w:val="xl119"/>
    <w:basedOn w:val="Norml"/>
    <w:rsid w:val="00025696"/>
    <w:pPr>
      <w:spacing w:before="100" w:beforeAutospacing="1" w:after="100" w:afterAutospacing="1"/>
      <w:jc w:val="right"/>
      <w:textAlignment w:val="center"/>
    </w:pPr>
    <w:rPr>
      <w:b/>
      <w:bCs/>
      <w:i/>
      <w:iCs/>
    </w:rPr>
  </w:style>
  <w:style w:type="paragraph" w:customStyle="1" w:styleId="xl120">
    <w:name w:val="xl120"/>
    <w:basedOn w:val="Norml"/>
    <w:rsid w:val="00025696"/>
    <w:pPr>
      <w:spacing w:before="100" w:beforeAutospacing="1" w:after="100" w:afterAutospacing="1"/>
      <w:textAlignment w:val="center"/>
    </w:pPr>
    <w:rPr>
      <w:b/>
      <w:bCs/>
    </w:rPr>
  </w:style>
  <w:style w:type="paragraph" w:customStyle="1" w:styleId="xl121">
    <w:name w:val="xl121"/>
    <w:basedOn w:val="Norml"/>
    <w:rsid w:val="00025696"/>
    <w:pPr>
      <w:spacing w:before="100" w:beforeAutospacing="1" w:after="100" w:afterAutospacing="1"/>
      <w:textAlignment w:val="center"/>
    </w:pPr>
    <w:rPr>
      <w:b/>
      <w:bCs/>
      <w:i/>
      <w:iCs/>
    </w:rPr>
  </w:style>
  <w:style w:type="paragraph" w:customStyle="1" w:styleId="xl122">
    <w:name w:val="xl122"/>
    <w:basedOn w:val="Norml"/>
    <w:rsid w:val="00025696"/>
    <w:pPr>
      <w:spacing w:before="100" w:beforeAutospacing="1" w:after="100" w:afterAutospacing="1"/>
      <w:textAlignment w:val="center"/>
    </w:pPr>
    <w:rPr>
      <w:b/>
      <w:bCs/>
      <w:sz w:val="16"/>
      <w:szCs w:val="16"/>
    </w:rPr>
  </w:style>
  <w:style w:type="paragraph" w:customStyle="1" w:styleId="xl123">
    <w:name w:val="xl123"/>
    <w:basedOn w:val="Norml"/>
    <w:rsid w:val="00025696"/>
    <w:pPr>
      <w:spacing w:before="100" w:beforeAutospacing="1" w:after="100" w:afterAutospacing="1"/>
      <w:textAlignment w:val="center"/>
    </w:pPr>
    <w:rPr>
      <w:b/>
      <w:bCs/>
      <w:sz w:val="16"/>
      <w:szCs w:val="16"/>
    </w:rPr>
  </w:style>
  <w:style w:type="paragraph" w:customStyle="1" w:styleId="xl124">
    <w:name w:val="xl124"/>
    <w:basedOn w:val="Norml"/>
    <w:rsid w:val="00025696"/>
    <w:pPr>
      <w:pBdr>
        <w:top w:val="dashed"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l"/>
    <w:rsid w:val="00025696"/>
    <w:pPr>
      <w:pBdr>
        <w:top w:val="dash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6">
    <w:name w:val="xl126"/>
    <w:basedOn w:val="Norml"/>
    <w:rsid w:val="00025696"/>
    <w:pPr>
      <w:pBdr>
        <w:top w:val="dash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l"/>
    <w:rsid w:val="00025696"/>
    <w:pPr>
      <w:pBdr>
        <w:top w:val="dash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Norml"/>
    <w:rsid w:val="00025696"/>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l"/>
    <w:rsid w:val="00025696"/>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l"/>
    <w:rsid w:val="00025696"/>
    <w:pPr>
      <w:pBdr>
        <w:top w:val="dashed" w:sz="4" w:space="0" w:color="auto"/>
        <w:right w:val="single" w:sz="8" w:space="0" w:color="auto"/>
      </w:pBdr>
      <w:spacing w:before="100" w:beforeAutospacing="1" w:after="100" w:afterAutospacing="1"/>
      <w:textAlignment w:val="center"/>
    </w:pPr>
  </w:style>
  <w:style w:type="paragraph" w:customStyle="1" w:styleId="xl131">
    <w:name w:val="xl131"/>
    <w:basedOn w:val="Norml"/>
    <w:rsid w:val="00025696"/>
    <w:pPr>
      <w:pBdr>
        <w:top w:val="dotted" w:sz="4" w:space="0" w:color="auto"/>
        <w:left w:val="single" w:sz="8" w:space="0" w:color="auto"/>
        <w:right w:val="dotted" w:sz="4" w:space="0" w:color="auto"/>
      </w:pBdr>
      <w:spacing w:before="100" w:beforeAutospacing="1" w:after="100" w:afterAutospacing="1"/>
      <w:jc w:val="center"/>
      <w:textAlignment w:val="center"/>
    </w:pPr>
  </w:style>
  <w:style w:type="paragraph" w:customStyle="1" w:styleId="xl132">
    <w:name w:val="xl132"/>
    <w:basedOn w:val="Norml"/>
    <w:rsid w:val="00025696"/>
    <w:pPr>
      <w:pBdr>
        <w:top w:val="dotted" w:sz="4" w:space="0" w:color="auto"/>
        <w:left w:val="dotted" w:sz="4" w:space="0" w:color="auto"/>
        <w:right w:val="dotted" w:sz="4" w:space="0" w:color="auto"/>
      </w:pBdr>
      <w:spacing w:before="100" w:beforeAutospacing="1" w:after="100" w:afterAutospacing="1"/>
      <w:jc w:val="center"/>
      <w:textAlignment w:val="center"/>
    </w:pPr>
  </w:style>
  <w:style w:type="paragraph" w:customStyle="1" w:styleId="xl133">
    <w:name w:val="xl133"/>
    <w:basedOn w:val="Norml"/>
    <w:rsid w:val="00025696"/>
    <w:pPr>
      <w:pBdr>
        <w:top w:val="dotted" w:sz="4" w:space="0" w:color="auto"/>
        <w:left w:val="dotted" w:sz="4" w:space="0" w:color="auto"/>
        <w:right w:val="single" w:sz="8" w:space="0" w:color="auto"/>
      </w:pBdr>
      <w:spacing w:before="100" w:beforeAutospacing="1" w:after="100" w:afterAutospacing="1"/>
      <w:jc w:val="center"/>
      <w:textAlignment w:val="center"/>
    </w:pPr>
    <w:rPr>
      <w:i/>
      <w:iCs/>
    </w:rPr>
  </w:style>
  <w:style w:type="paragraph" w:customStyle="1" w:styleId="xl134">
    <w:name w:val="xl134"/>
    <w:basedOn w:val="Norml"/>
    <w:rsid w:val="00025696"/>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l"/>
    <w:rsid w:val="00025696"/>
    <w:pPr>
      <w:pBdr>
        <w:top w:val="dashed"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6">
    <w:name w:val="xl136"/>
    <w:basedOn w:val="Norml"/>
    <w:rsid w:val="00025696"/>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l"/>
    <w:rsid w:val="00025696"/>
    <w:pPr>
      <w:pBdr>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Norml"/>
    <w:rsid w:val="00025696"/>
    <w:pPr>
      <w:spacing w:before="100" w:beforeAutospacing="1" w:after="100" w:afterAutospacing="1"/>
      <w:jc w:val="center"/>
      <w:textAlignment w:val="center"/>
    </w:pPr>
    <w:rPr>
      <w:b/>
      <w:bCs/>
    </w:rPr>
  </w:style>
  <w:style w:type="paragraph" w:customStyle="1" w:styleId="xl139">
    <w:name w:val="xl139"/>
    <w:basedOn w:val="Norml"/>
    <w:rsid w:val="00025696"/>
    <w:pPr>
      <w:spacing w:before="100" w:beforeAutospacing="1" w:after="100" w:afterAutospacing="1"/>
      <w:textAlignment w:val="center"/>
    </w:pPr>
    <w:rPr>
      <w:sz w:val="22"/>
      <w:szCs w:val="22"/>
    </w:rPr>
  </w:style>
  <w:style w:type="paragraph" w:customStyle="1" w:styleId="xl140">
    <w:name w:val="xl140"/>
    <w:basedOn w:val="Norml"/>
    <w:rsid w:val="00025696"/>
    <w:pPr>
      <w:spacing w:before="100" w:beforeAutospacing="1" w:after="100" w:afterAutospacing="1"/>
      <w:textAlignment w:val="center"/>
    </w:pPr>
  </w:style>
  <w:style w:type="paragraph" w:customStyle="1" w:styleId="xl141">
    <w:name w:val="xl141"/>
    <w:basedOn w:val="Norml"/>
    <w:rsid w:val="00025696"/>
    <w:pPr>
      <w:spacing w:before="100" w:beforeAutospacing="1" w:after="100" w:afterAutospacing="1"/>
      <w:jc w:val="center"/>
      <w:textAlignment w:val="center"/>
    </w:pPr>
  </w:style>
  <w:style w:type="paragraph" w:customStyle="1" w:styleId="xl142">
    <w:name w:val="xl142"/>
    <w:basedOn w:val="Norml"/>
    <w:rsid w:val="00025696"/>
    <w:pPr>
      <w:spacing w:before="100" w:beforeAutospacing="1" w:after="100" w:afterAutospacing="1"/>
      <w:jc w:val="center"/>
      <w:textAlignment w:val="center"/>
    </w:pPr>
    <w:rPr>
      <w:i/>
      <w:iCs/>
    </w:rPr>
  </w:style>
  <w:style w:type="paragraph" w:customStyle="1" w:styleId="xl143">
    <w:name w:val="xl143"/>
    <w:basedOn w:val="Norml"/>
    <w:rsid w:val="00025696"/>
    <w:pPr>
      <w:spacing w:before="100" w:beforeAutospacing="1" w:after="100" w:afterAutospacing="1"/>
      <w:jc w:val="center"/>
      <w:textAlignment w:val="center"/>
    </w:pPr>
    <w:rPr>
      <w:sz w:val="22"/>
      <w:szCs w:val="22"/>
    </w:rPr>
  </w:style>
  <w:style w:type="paragraph" w:customStyle="1" w:styleId="xl144">
    <w:name w:val="xl144"/>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45">
    <w:name w:val="xl145"/>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46">
    <w:name w:val="xl146"/>
    <w:basedOn w:val="Norml"/>
    <w:rsid w:val="00025696"/>
    <w:pPr>
      <w:pBdr>
        <w:top w:val="dashed" w:sz="4"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47">
    <w:name w:val="xl147"/>
    <w:basedOn w:val="Norml"/>
    <w:rsid w:val="00025696"/>
    <w:pPr>
      <w:pBdr>
        <w:top w:val="single"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8">
    <w:name w:val="xl148"/>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9">
    <w:name w:val="xl149"/>
    <w:basedOn w:val="Norml"/>
    <w:rsid w:val="00025696"/>
    <w:pPr>
      <w:pBdr>
        <w:top w:val="dotted"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0">
    <w:name w:val="xl150"/>
    <w:basedOn w:val="Norml"/>
    <w:rsid w:val="00025696"/>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51">
    <w:name w:val="xl151"/>
    <w:basedOn w:val="Norml"/>
    <w:rsid w:val="00025696"/>
    <w:pPr>
      <w:spacing w:before="100" w:beforeAutospacing="1" w:after="100" w:afterAutospacing="1"/>
      <w:textAlignment w:val="center"/>
    </w:pPr>
  </w:style>
  <w:style w:type="paragraph" w:customStyle="1" w:styleId="xl152">
    <w:name w:val="xl152"/>
    <w:basedOn w:val="Norml"/>
    <w:rsid w:val="00025696"/>
    <w:pPr>
      <w:pBdr>
        <w:top w:val="single"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3">
    <w:name w:val="xl153"/>
    <w:basedOn w:val="Norml"/>
    <w:rsid w:val="0002569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4">
    <w:name w:val="xl154"/>
    <w:basedOn w:val="Norml"/>
    <w:rsid w:val="00025696"/>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l"/>
    <w:rsid w:val="00025696"/>
    <w:pPr>
      <w:pBdr>
        <w:top w:val="dotted" w:sz="4" w:space="0" w:color="auto"/>
        <w:left w:val="single" w:sz="8"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6">
    <w:name w:val="xl156"/>
    <w:basedOn w:val="Norml"/>
    <w:rsid w:val="00025696"/>
    <w:pPr>
      <w:pBdr>
        <w:top w:val="dotted" w:sz="4" w:space="0" w:color="auto"/>
        <w:left w:val="dotted"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7">
    <w:name w:val="xl157"/>
    <w:basedOn w:val="Norml"/>
    <w:rsid w:val="00025696"/>
    <w:pPr>
      <w:pBdr>
        <w:top w:val="dotted" w:sz="4" w:space="0" w:color="auto"/>
        <w:left w:val="dotted"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8">
    <w:name w:val="xl158"/>
    <w:basedOn w:val="Norml"/>
    <w:rsid w:val="00025696"/>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0">
    <w:name w:val="xl160"/>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Norml"/>
    <w:rsid w:val="00025696"/>
    <w:pPr>
      <w:spacing w:before="100" w:beforeAutospacing="1" w:after="100" w:afterAutospacing="1"/>
      <w:jc w:val="center"/>
      <w:textAlignment w:val="center"/>
    </w:pPr>
    <w:rPr>
      <w:sz w:val="16"/>
      <w:szCs w:val="16"/>
    </w:rPr>
  </w:style>
  <w:style w:type="paragraph" w:customStyle="1" w:styleId="xl164">
    <w:name w:val="xl164"/>
    <w:basedOn w:val="Norml"/>
    <w:rsid w:val="00025696"/>
    <w:pPr>
      <w:spacing w:before="100" w:beforeAutospacing="1" w:after="100" w:afterAutospacing="1"/>
      <w:jc w:val="right"/>
      <w:textAlignment w:val="center"/>
    </w:pPr>
    <w:rPr>
      <w:sz w:val="16"/>
      <w:szCs w:val="16"/>
    </w:rPr>
  </w:style>
  <w:style w:type="paragraph" w:customStyle="1" w:styleId="xl165">
    <w:name w:val="xl165"/>
    <w:basedOn w:val="Norml"/>
    <w:rsid w:val="00025696"/>
    <w:pPr>
      <w:spacing w:before="100" w:beforeAutospacing="1" w:after="100" w:afterAutospacing="1"/>
      <w:jc w:val="center"/>
      <w:textAlignment w:val="center"/>
    </w:pPr>
    <w:rPr>
      <w:i/>
      <w:iCs/>
      <w:sz w:val="16"/>
      <w:szCs w:val="16"/>
    </w:rPr>
  </w:style>
  <w:style w:type="paragraph" w:customStyle="1" w:styleId="xl166">
    <w:name w:val="xl166"/>
    <w:basedOn w:val="Norml"/>
    <w:rsid w:val="00025696"/>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167">
    <w:name w:val="xl167"/>
    <w:basedOn w:val="Norml"/>
    <w:rsid w:val="000256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68">
    <w:name w:val="xl168"/>
    <w:basedOn w:val="Norml"/>
    <w:rsid w:val="0002569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l"/>
    <w:rsid w:val="0002569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0">
    <w:name w:val="xl170"/>
    <w:basedOn w:val="Norml"/>
    <w:rsid w:val="00025696"/>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1">
    <w:name w:val="xl171"/>
    <w:basedOn w:val="Norml"/>
    <w:rsid w:val="0002569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2">
    <w:name w:val="xl172"/>
    <w:basedOn w:val="Norml"/>
    <w:rsid w:val="0002569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Norml"/>
    <w:rsid w:val="00025696"/>
    <w:pPr>
      <w:spacing w:before="100" w:beforeAutospacing="1" w:after="100" w:afterAutospacing="1"/>
      <w:jc w:val="center"/>
      <w:textAlignment w:val="center"/>
    </w:pPr>
    <w:rPr>
      <w:sz w:val="16"/>
      <w:szCs w:val="16"/>
    </w:rPr>
  </w:style>
  <w:style w:type="paragraph" w:customStyle="1" w:styleId="xl174">
    <w:name w:val="xl174"/>
    <w:basedOn w:val="Norml"/>
    <w:rsid w:val="000256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Norml"/>
    <w:rsid w:val="000256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l"/>
    <w:rsid w:val="0002569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7">
    <w:name w:val="xl177"/>
    <w:basedOn w:val="Norml"/>
    <w:rsid w:val="0002569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l"/>
    <w:rsid w:val="0002569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l"/>
    <w:rsid w:val="0002569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l"/>
    <w:rsid w:val="00025696"/>
    <w:pPr>
      <w:pBdr>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1">
    <w:name w:val="xl181"/>
    <w:basedOn w:val="Norml"/>
    <w:rsid w:val="00025696"/>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2">
    <w:name w:val="xl182"/>
    <w:basedOn w:val="Norml"/>
    <w:rsid w:val="00025696"/>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3">
    <w:name w:val="xl183"/>
    <w:basedOn w:val="Norml"/>
    <w:rsid w:val="00025696"/>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4">
    <w:name w:val="xl184"/>
    <w:basedOn w:val="Norml"/>
    <w:rsid w:val="00025696"/>
    <w:pPr>
      <w:pBdr>
        <w:top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5">
    <w:name w:val="xl18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rPr>
      <w:b/>
      <w:bCs/>
    </w:rPr>
  </w:style>
  <w:style w:type="paragraph" w:customStyle="1" w:styleId="xl186">
    <w:name w:val="xl186"/>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7">
    <w:name w:val="xl187"/>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8">
    <w:name w:val="xl188"/>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i/>
      <w:iCs/>
      <w:sz w:val="18"/>
      <w:szCs w:val="18"/>
    </w:rPr>
  </w:style>
  <w:style w:type="paragraph" w:customStyle="1" w:styleId="xl189">
    <w:name w:val="xl189"/>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styleId="Szvegtrzsbehzssal">
    <w:name w:val="Body Text Indent"/>
    <w:basedOn w:val="Norml"/>
    <w:link w:val="SzvegtrzsbehzssalChar"/>
    <w:rsid w:val="00025696"/>
    <w:pPr>
      <w:spacing w:after="120"/>
      <w:ind w:firstLine="709"/>
      <w:jc w:val="both"/>
    </w:pPr>
    <w:rPr>
      <w:szCs w:val="20"/>
    </w:rPr>
  </w:style>
  <w:style w:type="character" w:customStyle="1" w:styleId="SzvegtrzsbehzssalChar">
    <w:name w:val="Szövegtörzs behúzással Char"/>
    <w:link w:val="Szvegtrzsbehzssal"/>
    <w:rsid w:val="00025696"/>
    <w:rPr>
      <w:sz w:val="24"/>
    </w:rPr>
  </w:style>
  <w:style w:type="paragraph" w:styleId="Listaszerbekezds">
    <w:name w:val="List Paragraph"/>
    <w:basedOn w:val="Norml"/>
    <w:uiPriority w:val="34"/>
    <w:qFormat/>
    <w:rsid w:val="002D0139"/>
    <w:pPr>
      <w:ind w:left="708"/>
    </w:pPr>
  </w:style>
  <w:style w:type="character" w:customStyle="1" w:styleId="llbChar">
    <w:name w:val="Élőláb Char"/>
    <w:link w:val="llb"/>
    <w:uiPriority w:val="99"/>
    <w:rsid w:val="00F05D62"/>
    <w:rPr>
      <w:sz w:val="24"/>
      <w:szCs w:val="24"/>
    </w:rPr>
  </w:style>
  <w:style w:type="character" w:customStyle="1" w:styleId="object">
    <w:name w:val="object"/>
    <w:basedOn w:val="Bekezdsalapbettpusa"/>
    <w:rsid w:val="00F05D62"/>
  </w:style>
  <w:style w:type="paragraph" w:styleId="NormlWeb">
    <w:name w:val="Normal (Web)"/>
    <w:basedOn w:val="Norml"/>
    <w:uiPriority w:val="99"/>
    <w:unhideWhenUsed/>
    <w:rsid w:val="00EE69CF"/>
    <w:pPr>
      <w:spacing w:before="100" w:beforeAutospacing="1" w:after="100" w:afterAutospacing="1"/>
    </w:pPr>
  </w:style>
  <w:style w:type="paragraph" w:customStyle="1" w:styleId="Default">
    <w:name w:val="Default"/>
    <w:rsid w:val="00906BDD"/>
    <w:pPr>
      <w:widowControl w:val="0"/>
      <w:autoSpaceDE w:val="0"/>
      <w:autoSpaceDN w:val="0"/>
      <w:adjustRightInd w:val="0"/>
    </w:pPr>
    <w:rPr>
      <w:rFonts w:ascii="Times-New-Roman,BoldItalic" w:hAnsi="Times-New-Roman,BoldItalic" w:cs="Times-New-Roman,BoldItalic"/>
      <w:color w:val="000000"/>
      <w:sz w:val="24"/>
      <w:szCs w:val="24"/>
    </w:rPr>
  </w:style>
  <w:style w:type="paragraph" w:styleId="Szvegtrzs">
    <w:name w:val="Body Text"/>
    <w:basedOn w:val="Norml"/>
    <w:link w:val="SzvegtrzsChar"/>
    <w:uiPriority w:val="99"/>
    <w:unhideWhenUsed/>
    <w:rsid w:val="00B7007E"/>
    <w:pPr>
      <w:spacing w:after="120"/>
    </w:pPr>
  </w:style>
  <w:style w:type="character" w:customStyle="1" w:styleId="SzvegtrzsChar">
    <w:name w:val="Szövegtörzs Char"/>
    <w:link w:val="Szvegtrzs"/>
    <w:uiPriority w:val="99"/>
    <w:rsid w:val="00B7007E"/>
    <w:rPr>
      <w:sz w:val="24"/>
      <w:szCs w:val="24"/>
    </w:rPr>
  </w:style>
  <w:style w:type="paragraph" w:styleId="Felsorols2">
    <w:name w:val="List Bullet 2"/>
    <w:basedOn w:val="Norml"/>
    <w:rsid w:val="00BA0E73"/>
    <w:pPr>
      <w:numPr>
        <w:numId w:val="1"/>
      </w:numPr>
      <w:jc w:val="both"/>
    </w:pPr>
    <w:rPr>
      <w:sz w:val="20"/>
      <w:szCs w:val="20"/>
      <w:lang w:eastAsia="en-US"/>
    </w:rPr>
  </w:style>
  <w:style w:type="paragraph" w:styleId="Szvegtrzs2">
    <w:name w:val="Body Text 2"/>
    <w:basedOn w:val="Norml"/>
    <w:link w:val="Szvegtrzs2Char"/>
    <w:uiPriority w:val="99"/>
    <w:semiHidden/>
    <w:unhideWhenUsed/>
    <w:rsid w:val="00733FCB"/>
    <w:pPr>
      <w:spacing w:after="120" w:line="480" w:lineRule="auto"/>
    </w:pPr>
  </w:style>
  <w:style w:type="character" w:customStyle="1" w:styleId="Szvegtrzs2Char">
    <w:name w:val="Szövegtörzs 2 Char"/>
    <w:link w:val="Szvegtrzs2"/>
    <w:uiPriority w:val="99"/>
    <w:semiHidden/>
    <w:rsid w:val="00733FCB"/>
    <w:rPr>
      <w:sz w:val="24"/>
      <w:szCs w:val="24"/>
    </w:rPr>
  </w:style>
  <w:style w:type="paragraph" w:customStyle="1" w:styleId="Lers">
    <w:name w:val="Leírás"/>
    <w:basedOn w:val="Norml"/>
    <w:rsid w:val="00ED23EE"/>
    <w:pPr>
      <w:widowControl w:val="0"/>
      <w:autoSpaceDE w:val="0"/>
      <w:autoSpaceDN w:val="0"/>
      <w:adjustRightInd w:val="0"/>
      <w:spacing w:before="40" w:after="40"/>
      <w:jc w:val="both"/>
    </w:pPr>
    <w:rPr>
      <w:rFonts w:ascii="Arial" w:hAnsi="Arial"/>
      <w:sz w:val="20"/>
      <w:lang w:eastAsia="en-US"/>
    </w:rPr>
  </w:style>
  <w:style w:type="paragraph" w:styleId="Buborkszveg">
    <w:name w:val="Balloon Text"/>
    <w:basedOn w:val="Norml"/>
    <w:link w:val="BuborkszvegChar"/>
    <w:uiPriority w:val="99"/>
    <w:semiHidden/>
    <w:unhideWhenUsed/>
    <w:rsid w:val="00FB44F7"/>
    <w:rPr>
      <w:rFonts w:ascii="Tahoma" w:hAnsi="Tahoma" w:cs="Tahoma"/>
      <w:sz w:val="16"/>
      <w:szCs w:val="16"/>
    </w:rPr>
  </w:style>
  <w:style w:type="character" w:customStyle="1" w:styleId="BuborkszvegChar">
    <w:name w:val="Buborékszöveg Char"/>
    <w:basedOn w:val="Bekezdsalapbettpusa"/>
    <w:link w:val="Buborkszveg"/>
    <w:uiPriority w:val="99"/>
    <w:semiHidden/>
    <w:rsid w:val="00FB44F7"/>
    <w:rPr>
      <w:rFonts w:ascii="Tahoma" w:hAnsi="Tahoma" w:cs="Tahoma"/>
      <w:sz w:val="16"/>
      <w:szCs w:val="16"/>
    </w:rPr>
  </w:style>
  <w:style w:type="paragraph" w:customStyle="1" w:styleId="contributor">
    <w:name w:val="contributor"/>
    <w:basedOn w:val="Norml"/>
    <w:rsid w:val="00E45A3F"/>
    <w:pPr>
      <w:spacing w:before="100" w:beforeAutospacing="1" w:after="100" w:afterAutospacing="1"/>
    </w:pPr>
  </w:style>
  <w:style w:type="character" w:styleId="Jegyzethivatkozs">
    <w:name w:val="annotation reference"/>
    <w:basedOn w:val="Bekezdsalapbettpusa"/>
    <w:uiPriority w:val="99"/>
    <w:semiHidden/>
    <w:unhideWhenUsed/>
    <w:rsid w:val="000E7150"/>
    <w:rPr>
      <w:sz w:val="16"/>
      <w:szCs w:val="16"/>
    </w:rPr>
  </w:style>
  <w:style w:type="paragraph" w:styleId="Jegyzetszveg">
    <w:name w:val="annotation text"/>
    <w:basedOn w:val="Norml"/>
    <w:link w:val="JegyzetszvegChar"/>
    <w:uiPriority w:val="99"/>
    <w:semiHidden/>
    <w:unhideWhenUsed/>
    <w:rsid w:val="000E7150"/>
    <w:rPr>
      <w:sz w:val="20"/>
      <w:szCs w:val="20"/>
    </w:rPr>
  </w:style>
  <w:style w:type="character" w:customStyle="1" w:styleId="JegyzetszvegChar">
    <w:name w:val="Jegyzetszöveg Char"/>
    <w:basedOn w:val="Bekezdsalapbettpusa"/>
    <w:link w:val="Jegyzetszveg"/>
    <w:uiPriority w:val="99"/>
    <w:semiHidden/>
    <w:rsid w:val="000E7150"/>
  </w:style>
  <w:style w:type="paragraph" w:styleId="Megjegyzstrgya">
    <w:name w:val="annotation subject"/>
    <w:basedOn w:val="Jegyzetszveg"/>
    <w:next w:val="Jegyzetszveg"/>
    <w:link w:val="MegjegyzstrgyaChar"/>
    <w:uiPriority w:val="99"/>
    <w:semiHidden/>
    <w:unhideWhenUsed/>
    <w:rsid w:val="000E7150"/>
    <w:rPr>
      <w:b/>
      <w:bCs/>
    </w:rPr>
  </w:style>
  <w:style w:type="character" w:customStyle="1" w:styleId="MegjegyzstrgyaChar">
    <w:name w:val="Megjegyzés tárgya Char"/>
    <w:basedOn w:val="JegyzetszvegChar"/>
    <w:link w:val="Megjegyzstrgya"/>
    <w:uiPriority w:val="99"/>
    <w:semiHidden/>
    <w:rsid w:val="000E7150"/>
    <w:rPr>
      <w:b/>
      <w:bCs/>
    </w:rPr>
  </w:style>
  <w:style w:type="paragraph" w:customStyle="1" w:styleId="TableParagraph">
    <w:name w:val="Table Paragraph"/>
    <w:basedOn w:val="Norml"/>
    <w:uiPriority w:val="1"/>
    <w:qFormat/>
    <w:rsid w:val="00004899"/>
    <w:pPr>
      <w:widowControl w:val="0"/>
      <w:autoSpaceDE w:val="0"/>
      <w:autoSpaceDN w:val="0"/>
      <w:ind w:left="110"/>
    </w:pPr>
    <w:rPr>
      <w:sz w:val="22"/>
      <w:szCs w:val="22"/>
      <w:lang w:eastAsia="en-US"/>
    </w:rPr>
  </w:style>
  <w:style w:type="paragraph" w:styleId="Nincstrkz">
    <w:name w:val="No Spacing"/>
    <w:uiPriority w:val="1"/>
    <w:qFormat/>
    <w:rsid w:val="00004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8310">
      <w:bodyDiv w:val="1"/>
      <w:marLeft w:val="0"/>
      <w:marRight w:val="0"/>
      <w:marTop w:val="0"/>
      <w:marBottom w:val="0"/>
      <w:divBdr>
        <w:top w:val="none" w:sz="0" w:space="0" w:color="auto"/>
        <w:left w:val="none" w:sz="0" w:space="0" w:color="auto"/>
        <w:bottom w:val="none" w:sz="0" w:space="0" w:color="auto"/>
        <w:right w:val="none" w:sz="0" w:space="0" w:color="auto"/>
      </w:divBdr>
    </w:div>
    <w:div w:id="430274278">
      <w:bodyDiv w:val="1"/>
      <w:marLeft w:val="0"/>
      <w:marRight w:val="0"/>
      <w:marTop w:val="0"/>
      <w:marBottom w:val="0"/>
      <w:divBdr>
        <w:top w:val="none" w:sz="0" w:space="0" w:color="auto"/>
        <w:left w:val="none" w:sz="0" w:space="0" w:color="auto"/>
        <w:bottom w:val="none" w:sz="0" w:space="0" w:color="auto"/>
        <w:right w:val="none" w:sz="0" w:space="0" w:color="auto"/>
      </w:divBdr>
    </w:div>
    <w:div w:id="509681879">
      <w:bodyDiv w:val="1"/>
      <w:marLeft w:val="0"/>
      <w:marRight w:val="0"/>
      <w:marTop w:val="0"/>
      <w:marBottom w:val="0"/>
      <w:divBdr>
        <w:top w:val="none" w:sz="0" w:space="0" w:color="auto"/>
        <w:left w:val="none" w:sz="0" w:space="0" w:color="auto"/>
        <w:bottom w:val="none" w:sz="0" w:space="0" w:color="auto"/>
        <w:right w:val="none" w:sz="0" w:space="0" w:color="auto"/>
      </w:divBdr>
    </w:div>
    <w:div w:id="521743188">
      <w:bodyDiv w:val="1"/>
      <w:marLeft w:val="0"/>
      <w:marRight w:val="0"/>
      <w:marTop w:val="0"/>
      <w:marBottom w:val="0"/>
      <w:divBdr>
        <w:top w:val="none" w:sz="0" w:space="0" w:color="auto"/>
        <w:left w:val="none" w:sz="0" w:space="0" w:color="auto"/>
        <w:bottom w:val="none" w:sz="0" w:space="0" w:color="auto"/>
        <w:right w:val="none" w:sz="0" w:space="0" w:color="auto"/>
      </w:divBdr>
    </w:div>
    <w:div w:id="543979248">
      <w:bodyDiv w:val="1"/>
      <w:marLeft w:val="0"/>
      <w:marRight w:val="0"/>
      <w:marTop w:val="0"/>
      <w:marBottom w:val="0"/>
      <w:divBdr>
        <w:top w:val="none" w:sz="0" w:space="0" w:color="auto"/>
        <w:left w:val="none" w:sz="0" w:space="0" w:color="auto"/>
        <w:bottom w:val="none" w:sz="0" w:space="0" w:color="auto"/>
        <w:right w:val="none" w:sz="0" w:space="0" w:color="auto"/>
      </w:divBdr>
    </w:div>
    <w:div w:id="711737008">
      <w:bodyDiv w:val="1"/>
      <w:marLeft w:val="0"/>
      <w:marRight w:val="0"/>
      <w:marTop w:val="0"/>
      <w:marBottom w:val="0"/>
      <w:divBdr>
        <w:top w:val="none" w:sz="0" w:space="0" w:color="auto"/>
        <w:left w:val="none" w:sz="0" w:space="0" w:color="auto"/>
        <w:bottom w:val="none" w:sz="0" w:space="0" w:color="auto"/>
        <w:right w:val="none" w:sz="0" w:space="0" w:color="auto"/>
      </w:divBdr>
      <w:divsChild>
        <w:div w:id="6757114">
          <w:marLeft w:val="0"/>
          <w:marRight w:val="0"/>
          <w:marTop w:val="0"/>
          <w:marBottom w:val="0"/>
          <w:divBdr>
            <w:top w:val="none" w:sz="0" w:space="0" w:color="auto"/>
            <w:left w:val="none" w:sz="0" w:space="0" w:color="auto"/>
            <w:bottom w:val="none" w:sz="0" w:space="0" w:color="auto"/>
            <w:right w:val="none" w:sz="0" w:space="0" w:color="auto"/>
          </w:divBdr>
        </w:div>
        <w:div w:id="184641081">
          <w:marLeft w:val="0"/>
          <w:marRight w:val="0"/>
          <w:marTop w:val="0"/>
          <w:marBottom w:val="0"/>
          <w:divBdr>
            <w:top w:val="none" w:sz="0" w:space="0" w:color="auto"/>
            <w:left w:val="none" w:sz="0" w:space="0" w:color="auto"/>
            <w:bottom w:val="none" w:sz="0" w:space="0" w:color="auto"/>
            <w:right w:val="none" w:sz="0" w:space="0" w:color="auto"/>
          </w:divBdr>
        </w:div>
        <w:div w:id="189926698">
          <w:marLeft w:val="0"/>
          <w:marRight w:val="0"/>
          <w:marTop w:val="0"/>
          <w:marBottom w:val="0"/>
          <w:divBdr>
            <w:top w:val="none" w:sz="0" w:space="0" w:color="auto"/>
            <w:left w:val="none" w:sz="0" w:space="0" w:color="auto"/>
            <w:bottom w:val="none" w:sz="0" w:space="0" w:color="auto"/>
            <w:right w:val="none" w:sz="0" w:space="0" w:color="auto"/>
          </w:divBdr>
        </w:div>
        <w:div w:id="355009902">
          <w:marLeft w:val="0"/>
          <w:marRight w:val="0"/>
          <w:marTop w:val="0"/>
          <w:marBottom w:val="0"/>
          <w:divBdr>
            <w:top w:val="none" w:sz="0" w:space="0" w:color="auto"/>
            <w:left w:val="none" w:sz="0" w:space="0" w:color="auto"/>
            <w:bottom w:val="none" w:sz="0" w:space="0" w:color="auto"/>
            <w:right w:val="none" w:sz="0" w:space="0" w:color="auto"/>
          </w:divBdr>
        </w:div>
        <w:div w:id="461000137">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748381259">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764574885">
          <w:marLeft w:val="0"/>
          <w:marRight w:val="0"/>
          <w:marTop w:val="0"/>
          <w:marBottom w:val="0"/>
          <w:divBdr>
            <w:top w:val="none" w:sz="0" w:space="0" w:color="auto"/>
            <w:left w:val="none" w:sz="0" w:space="0" w:color="auto"/>
            <w:bottom w:val="none" w:sz="0" w:space="0" w:color="auto"/>
            <w:right w:val="none" w:sz="0" w:space="0" w:color="auto"/>
          </w:divBdr>
        </w:div>
        <w:div w:id="776633139">
          <w:marLeft w:val="0"/>
          <w:marRight w:val="0"/>
          <w:marTop w:val="0"/>
          <w:marBottom w:val="0"/>
          <w:divBdr>
            <w:top w:val="none" w:sz="0" w:space="0" w:color="auto"/>
            <w:left w:val="none" w:sz="0" w:space="0" w:color="auto"/>
            <w:bottom w:val="none" w:sz="0" w:space="0" w:color="auto"/>
            <w:right w:val="none" w:sz="0" w:space="0" w:color="auto"/>
          </w:divBdr>
        </w:div>
        <w:div w:id="1031420184">
          <w:marLeft w:val="0"/>
          <w:marRight w:val="0"/>
          <w:marTop w:val="0"/>
          <w:marBottom w:val="0"/>
          <w:divBdr>
            <w:top w:val="none" w:sz="0" w:space="0" w:color="auto"/>
            <w:left w:val="none" w:sz="0" w:space="0" w:color="auto"/>
            <w:bottom w:val="none" w:sz="0" w:space="0" w:color="auto"/>
            <w:right w:val="none" w:sz="0" w:space="0" w:color="auto"/>
          </w:divBdr>
        </w:div>
        <w:div w:id="1299452782">
          <w:marLeft w:val="0"/>
          <w:marRight w:val="0"/>
          <w:marTop w:val="0"/>
          <w:marBottom w:val="0"/>
          <w:divBdr>
            <w:top w:val="none" w:sz="0" w:space="0" w:color="auto"/>
            <w:left w:val="none" w:sz="0" w:space="0" w:color="auto"/>
            <w:bottom w:val="none" w:sz="0" w:space="0" w:color="auto"/>
            <w:right w:val="none" w:sz="0" w:space="0" w:color="auto"/>
          </w:divBdr>
        </w:div>
        <w:div w:id="1303075841">
          <w:marLeft w:val="0"/>
          <w:marRight w:val="0"/>
          <w:marTop w:val="0"/>
          <w:marBottom w:val="0"/>
          <w:divBdr>
            <w:top w:val="none" w:sz="0" w:space="0" w:color="auto"/>
            <w:left w:val="none" w:sz="0" w:space="0" w:color="auto"/>
            <w:bottom w:val="none" w:sz="0" w:space="0" w:color="auto"/>
            <w:right w:val="none" w:sz="0" w:space="0" w:color="auto"/>
          </w:divBdr>
        </w:div>
        <w:div w:id="1417557930">
          <w:marLeft w:val="0"/>
          <w:marRight w:val="0"/>
          <w:marTop w:val="0"/>
          <w:marBottom w:val="0"/>
          <w:divBdr>
            <w:top w:val="none" w:sz="0" w:space="0" w:color="auto"/>
            <w:left w:val="none" w:sz="0" w:space="0" w:color="auto"/>
            <w:bottom w:val="none" w:sz="0" w:space="0" w:color="auto"/>
            <w:right w:val="none" w:sz="0" w:space="0" w:color="auto"/>
          </w:divBdr>
        </w:div>
        <w:div w:id="1503161006">
          <w:marLeft w:val="0"/>
          <w:marRight w:val="0"/>
          <w:marTop w:val="0"/>
          <w:marBottom w:val="0"/>
          <w:divBdr>
            <w:top w:val="none" w:sz="0" w:space="0" w:color="auto"/>
            <w:left w:val="none" w:sz="0" w:space="0" w:color="auto"/>
            <w:bottom w:val="none" w:sz="0" w:space="0" w:color="auto"/>
            <w:right w:val="none" w:sz="0" w:space="0" w:color="auto"/>
          </w:divBdr>
        </w:div>
        <w:div w:id="1875460578">
          <w:marLeft w:val="0"/>
          <w:marRight w:val="0"/>
          <w:marTop w:val="0"/>
          <w:marBottom w:val="0"/>
          <w:divBdr>
            <w:top w:val="none" w:sz="0" w:space="0" w:color="auto"/>
            <w:left w:val="none" w:sz="0" w:space="0" w:color="auto"/>
            <w:bottom w:val="none" w:sz="0" w:space="0" w:color="auto"/>
            <w:right w:val="none" w:sz="0" w:space="0" w:color="auto"/>
          </w:divBdr>
        </w:div>
        <w:div w:id="1934776461">
          <w:marLeft w:val="0"/>
          <w:marRight w:val="0"/>
          <w:marTop w:val="0"/>
          <w:marBottom w:val="0"/>
          <w:divBdr>
            <w:top w:val="none" w:sz="0" w:space="0" w:color="auto"/>
            <w:left w:val="none" w:sz="0" w:space="0" w:color="auto"/>
            <w:bottom w:val="none" w:sz="0" w:space="0" w:color="auto"/>
            <w:right w:val="none" w:sz="0" w:space="0" w:color="auto"/>
          </w:divBdr>
        </w:div>
        <w:div w:id="2051177985">
          <w:marLeft w:val="0"/>
          <w:marRight w:val="0"/>
          <w:marTop w:val="0"/>
          <w:marBottom w:val="0"/>
          <w:divBdr>
            <w:top w:val="none" w:sz="0" w:space="0" w:color="auto"/>
            <w:left w:val="none" w:sz="0" w:space="0" w:color="auto"/>
            <w:bottom w:val="none" w:sz="0" w:space="0" w:color="auto"/>
            <w:right w:val="none" w:sz="0" w:space="0" w:color="auto"/>
          </w:divBdr>
        </w:div>
      </w:divsChild>
    </w:div>
    <w:div w:id="928583893">
      <w:bodyDiv w:val="1"/>
      <w:marLeft w:val="0"/>
      <w:marRight w:val="0"/>
      <w:marTop w:val="0"/>
      <w:marBottom w:val="0"/>
      <w:divBdr>
        <w:top w:val="none" w:sz="0" w:space="0" w:color="auto"/>
        <w:left w:val="none" w:sz="0" w:space="0" w:color="auto"/>
        <w:bottom w:val="none" w:sz="0" w:space="0" w:color="auto"/>
        <w:right w:val="none" w:sz="0" w:space="0" w:color="auto"/>
      </w:divBdr>
    </w:div>
    <w:div w:id="1107040791">
      <w:bodyDiv w:val="1"/>
      <w:marLeft w:val="0"/>
      <w:marRight w:val="0"/>
      <w:marTop w:val="0"/>
      <w:marBottom w:val="0"/>
      <w:divBdr>
        <w:top w:val="none" w:sz="0" w:space="0" w:color="auto"/>
        <w:left w:val="none" w:sz="0" w:space="0" w:color="auto"/>
        <w:bottom w:val="none" w:sz="0" w:space="0" w:color="auto"/>
        <w:right w:val="none" w:sz="0" w:space="0" w:color="auto"/>
      </w:divBdr>
    </w:div>
    <w:div w:id="1107236843">
      <w:bodyDiv w:val="1"/>
      <w:marLeft w:val="0"/>
      <w:marRight w:val="0"/>
      <w:marTop w:val="0"/>
      <w:marBottom w:val="0"/>
      <w:divBdr>
        <w:top w:val="none" w:sz="0" w:space="0" w:color="auto"/>
        <w:left w:val="none" w:sz="0" w:space="0" w:color="auto"/>
        <w:bottom w:val="none" w:sz="0" w:space="0" w:color="auto"/>
        <w:right w:val="none" w:sz="0" w:space="0" w:color="auto"/>
      </w:divBdr>
    </w:div>
    <w:div w:id="1307278525">
      <w:bodyDiv w:val="1"/>
      <w:marLeft w:val="0"/>
      <w:marRight w:val="0"/>
      <w:marTop w:val="0"/>
      <w:marBottom w:val="0"/>
      <w:divBdr>
        <w:top w:val="none" w:sz="0" w:space="0" w:color="auto"/>
        <w:left w:val="none" w:sz="0" w:space="0" w:color="auto"/>
        <w:bottom w:val="none" w:sz="0" w:space="0" w:color="auto"/>
        <w:right w:val="none" w:sz="0" w:space="0" w:color="auto"/>
      </w:divBdr>
    </w:div>
    <w:div w:id="1387951674">
      <w:bodyDiv w:val="1"/>
      <w:marLeft w:val="0"/>
      <w:marRight w:val="0"/>
      <w:marTop w:val="0"/>
      <w:marBottom w:val="0"/>
      <w:divBdr>
        <w:top w:val="none" w:sz="0" w:space="0" w:color="auto"/>
        <w:left w:val="none" w:sz="0" w:space="0" w:color="auto"/>
        <w:bottom w:val="none" w:sz="0" w:space="0" w:color="auto"/>
        <w:right w:val="none" w:sz="0" w:space="0" w:color="auto"/>
      </w:divBdr>
    </w:div>
    <w:div w:id="1436709194">
      <w:bodyDiv w:val="1"/>
      <w:marLeft w:val="0"/>
      <w:marRight w:val="0"/>
      <w:marTop w:val="0"/>
      <w:marBottom w:val="0"/>
      <w:divBdr>
        <w:top w:val="none" w:sz="0" w:space="0" w:color="auto"/>
        <w:left w:val="none" w:sz="0" w:space="0" w:color="auto"/>
        <w:bottom w:val="none" w:sz="0" w:space="0" w:color="auto"/>
        <w:right w:val="none" w:sz="0" w:space="0" w:color="auto"/>
      </w:divBdr>
    </w:div>
    <w:div w:id="1542785538">
      <w:bodyDiv w:val="1"/>
      <w:marLeft w:val="0"/>
      <w:marRight w:val="0"/>
      <w:marTop w:val="0"/>
      <w:marBottom w:val="0"/>
      <w:divBdr>
        <w:top w:val="none" w:sz="0" w:space="0" w:color="auto"/>
        <w:left w:val="none" w:sz="0" w:space="0" w:color="auto"/>
        <w:bottom w:val="none" w:sz="0" w:space="0" w:color="auto"/>
        <w:right w:val="none" w:sz="0" w:space="0" w:color="auto"/>
      </w:divBdr>
    </w:div>
    <w:div w:id="1556118825">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1">
          <w:marLeft w:val="806"/>
          <w:marRight w:val="0"/>
          <w:marTop w:val="134"/>
          <w:marBottom w:val="0"/>
          <w:divBdr>
            <w:top w:val="none" w:sz="0" w:space="0" w:color="auto"/>
            <w:left w:val="none" w:sz="0" w:space="0" w:color="auto"/>
            <w:bottom w:val="none" w:sz="0" w:space="0" w:color="auto"/>
            <w:right w:val="none" w:sz="0" w:space="0" w:color="auto"/>
          </w:divBdr>
        </w:div>
        <w:div w:id="1185174802">
          <w:marLeft w:val="720"/>
          <w:marRight w:val="0"/>
          <w:marTop w:val="134"/>
          <w:marBottom w:val="0"/>
          <w:divBdr>
            <w:top w:val="none" w:sz="0" w:space="0" w:color="auto"/>
            <w:left w:val="none" w:sz="0" w:space="0" w:color="auto"/>
            <w:bottom w:val="none" w:sz="0" w:space="0" w:color="auto"/>
            <w:right w:val="none" w:sz="0" w:space="0" w:color="auto"/>
          </w:divBdr>
        </w:div>
        <w:div w:id="2035300062">
          <w:marLeft w:val="806"/>
          <w:marRight w:val="0"/>
          <w:marTop w:val="134"/>
          <w:marBottom w:val="0"/>
          <w:divBdr>
            <w:top w:val="none" w:sz="0" w:space="0" w:color="auto"/>
            <w:left w:val="none" w:sz="0" w:space="0" w:color="auto"/>
            <w:bottom w:val="none" w:sz="0" w:space="0" w:color="auto"/>
            <w:right w:val="none" w:sz="0" w:space="0" w:color="auto"/>
          </w:divBdr>
        </w:div>
        <w:div w:id="2076471837">
          <w:marLeft w:val="806"/>
          <w:marRight w:val="0"/>
          <w:marTop w:val="134"/>
          <w:marBottom w:val="0"/>
          <w:divBdr>
            <w:top w:val="none" w:sz="0" w:space="0" w:color="auto"/>
            <w:left w:val="none" w:sz="0" w:space="0" w:color="auto"/>
            <w:bottom w:val="none" w:sz="0" w:space="0" w:color="auto"/>
            <w:right w:val="none" w:sz="0" w:space="0" w:color="auto"/>
          </w:divBdr>
        </w:div>
      </w:divsChild>
    </w:div>
    <w:div w:id="1576159612">
      <w:bodyDiv w:val="1"/>
      <w:marLeft w:val="0"/>
      <w:marRight w:val="0"/>
      <w:marTop w:val="0"/>
      <w:marBottom w:val="0"/>
      <w:divBdr>
        <w:top w:val="none" w:sz="0" w:space="0" w:color="auto"/>
        <w:left w:val="none" w:sz="0" w:space="0" w:color="auto"/>
        <w:bottom w:val="none" w:sz="0" w:space="0" w:color="auto"/>
        <w:right w:val="none" w:sz="0" w:space="0" w:color="auto"/>
      </w:divBdr>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sChild>
        <w:div w:id="20279489">
          <w:marLeft w:val="806"/>
          <w:marRight w:val="0"/>
          <w:marTop w:val="134"/>
          <w:marBottom w:val="0"/>
          <w:divBdr>
            <w:top w:val="none" w:sz="0" w:space="0" w:color="auto"/>
            <w:left w:val="none" w:sz="0" w:space="0" w:color="auto"/>
            <w:bottom w:val="none" w:sz="0" w:space="0" w:color="auto"/>
            <w:right w:val="none" w:sz="0" w:space="0" w:color="auto"/>
          </w:divBdr>
        </w:div>
        <w:div w:id="646589251">
          <w:marLeft w:val="806"/>
          <w:marRight w:val="0"/>
          <w:marTop w:val="134"/>
          <w:marBottom w:val="0"/>
          <w:divBdr>
            <w:top w:val="none" w:sz="0" w:space="0" w:color="auto"/>
            <w:left w:val="none" w:sz="0" w:space="0" w:color="auto"/>
            <w:bottom w:val="none" w:sz="0" w:space="0" w:color="auto"/>
            <w:right w:val="none" w:sz="0" w:space="0" w:color="auto"/>
          </w:divBdr>
        </w:div>
        <w:div w:id="1312637065">
          <w:marLeft w:val="806"/>
          <w:marRight w:val="0"/>
          <w:marTop w:val="134"/>
          <w:marBottom w:val="0"/>
          <w:divBdr>
            <w:top w:val="none" w:sz="0" w:space="0" w:color="auto"/>
            <w:left w:val="none" w:sz="0" w:space="0" w:color="auto"/>
            <w:bottom w:val="none" w:sz="0" w:space="0" w:color="auto"/>
            <w:right w:val="none" w:sz="0" w:space="0" w:color="auto"/>
          </w:divBdr>
        </w:div>
        <w:div w:id="1636174861">
          <w:marLeft w:val="720"/>
          <w:marRight w:val="0"/>
          <w:marTop w:val="134"/>
          <w:marBottom w:val="0"/>
          <w:divBdr>
            <w:top w:val="none" w:sz="0" w:space="0" w:color="auto"/>
            <w:left w:val="none" w:sz="0" w:space="0" w:color="auto"/>
            <w:bottom w:val="none" w:sz="0" w:space="0" w:color="auto"/>
            <w:right w:val="none" w:sz="0" w:space="0" w:color="auto"/>
          </w:divBdr>
        </w:div>
      </w:divsChild>
    </w:div>
    <w:div w:id="1606645098">
      <w:bodyDiv w:val="1"/>
      <w:marLeft w:val="0"/>
      <w:marRight w:val="0"/>
      <w:marTop w:val="0"/>
      <w:marBottom w:val="0"/>
      <w:divBdr>
        <w:top w:val="none" w:sz="0" w:space="0" w:color="auto"/>
        <w:left w:val="none" w:sz="0" w:space="0" w:color="auto"/>
        <w:bottom w:val="none" w:sz="0" w:space="0" w:color="auto"/>
        <w:right w:val="none" w:sz="0" w:space="0" w:color="auto"/>
      </w:divBdr>
    </w:div>
    <w:div w:id="1726415494">
      <w:bodyDiv w:val="1"/>
      <w:marLeft w:val="0"/>
      <w:marRight w:val="0"/>
      <w:marTop w:val="0"/>
      <w:marBottom w:val="0"/>
      <w:divBdr>
        <w:top w:val="none" w:sz="0" w:space="0" w:color="auto"/>
        <w:left w:val="none" w:sz="0" w:space="0" w:color="auto"/>
        <w:bottom w:val="none" w:sz="0" w:space="0" w:color="auto"/>
        <w:right w:val="none" w:sz="0" w:space="0" w:color="auto"/>
      </w:divBdr>
    </w:div>
    <w:div w:id="1930887660">
      <w:bodyDiv w:val="1"/>
      <w:marLeft w:val="0"/>
      <w:marRight w:val="0"/>
      <w:marTop w:val="0"/>
      <w:marBottom w:val="0"/>
      <w:divBdr>
        <w:top w:val="none" w:sz="0" w:space="0" w:color="auto"/>
        <w:left w:val="none" w:sz="0" w:space="0" w:color="auto"/>
        <w:bottom w:val="none" w:sz="0" w:space="0" w:color="auto"/>
        <w:right w:val="none" w:sz="0" w:space="0" w:color="auto"/>
      </w:divBdr>
    </w:div>
    <w:div w:id="2029601453">
      <w:bodyDiv w:val="1"/>
      <w:marLeft w:val="0"/>
      <w:marRight w:val="0"/>
      <w:marTop w:val="0"/>
      <w:marBottom w:val="0"/>
      <w:divBdr>
        <w:top w:val="none" w:sz="0" w:space="0" w:color="auto"/>
        <w:left w:val="none" w:sz="0" w:space="0" w:color="auto"/>
        <w:bottom w:val="none" w:sz="0" w:space="0" w:color="auto"/>
        <w:right w:val="none" w:sz="0" w:space="0" w:color="auto"/>
      </w:divBdr>
      <w:divsChild>
        <w:div w:id="210190460">
          <w:marLeft w:val="806"/>
          <w:marRight w:val="0"/>
          <w:marTop w:val="115"/>
          <w:marBottom w:val="0"/>
          <w:divBdr>
            <w:top w:val="none" w:sz="0" w:space="0" w:color="auto"/>
            <w:left w:val="none" w:sz="0" w:space="0" w:color="auto"/>
            <w:bottom w:val="none" w:sz="0" w:space="0" w:color="auto"/>
            <w:right w:val="none" w:sz="0" w:space="0" w:color="auto"/>
          </w:divBdr>
        </w:div>
      </w:divsChild>
    </w:div>
    <w:div w:id="20485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elearning.uni-obuda.hu/" TargetMode="External"/><Relationship Id="rId26" Type="http://schemas.openxmlformats.org/officeDocument/2006/relationships/hyperlink" Target="https://regi.tankonyvtar.hu/hu/tartalom/tamop412b2/2013-0002_mentoralas_modszertana/tananyag/JEGYZET-13-2.4._A_mentoralas_modszerei_html" TargetMode="External"/><Relationship Id="rId39" Type="http://schemas.openxmlformats.org/officeDocument/2006/relationships/hyperlink" Target="https://elearning.uni-obuda.hu/" TargetMode="External"/><Relationship Id="rId21" Type="http://schemas.openxmlformats.org/officeDocument/2006/relationships/hyperlink" Target="http://www.tankonyvtar.hu/hu/tartalom/tamop412b2/2013-0002_tanulasmodszertan/adatok.html" TargetMode="External"/><Relationship Id="rId34" Type="http://schemas.openxmlformats.org/officeDocument/2006/relationships/hyperlink" Target="https://elearning.uni-obuda.hu/" TargetMode="External"/><Relationship Id="rId42" Type="http://schemas.openxmlformats.org/officeDocument/2006/relationships/hyperlink" Target="https://elearning.uni-obuda.hu/" TargetMode="External"/><Relationship Id="rId47" Type="http://schemas.openxmlformats.org/officeDocument/2006/relationships/hyperlink" Target="https://elearning.uni-obuda.hu/" TargetMode="External"/><Relationship Id="rId50" Type="http://schemas.openxmlformats.org/officeDocument/2006/relationships/hyperlink" Target="https://elearning.uni-obuda.hu/" TargetMode="External"/><Relationship Id="rId55" Type="http://schemas.openxmlformats.org/officeDocument/2006/relationships/hyperlink" Target="https://elearning.uni-obuda.hu/" TargetMode="External"/><Relationship Id="rId63" Type="http://schemas.openxmlformats.org/officeDocument/2006/relationships/hyperlink" Target="https://elearning.uni-obuda.h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ntikvarium.hu/kiado/szega-books-kft-17865" TargetMode="External"/><Relationship Id="rId20" Type="http://schemas.openxmlformats.org/officeDocument/2006/relationships/hyperlink" Target="http://www.tankonyvtar.hu/hu/tartalom/tamop412A/2011_0015_tanulasmodszertan/" TargetMode="External"/><Relationship Id="rId29" Type="http://schemas.openxmlformats.org/officeDocument/2006/relationships/hyperlink" Target="https://elearning.uni-obuda.hu/" TargetMode="External"/><Relationship Id="rId41" Type="http://schemas.openxmlformats.org/officeDocument/2006/relationships/hyperlink" Target="https://elearning.uni-obuda.hu/" TargetMode="External"/><Relationship Id="rId54" Type="http://schemas.openxmlformats.org/officeDocument/2006/relationships/hyperlink" Target="https://elearning.uni-obuda.hu/" TargetMode="External"/><Relationship Id="rId62" Type="http://schemas.openxmlformats.org/officeDocument/2006/relationships/hyperlink" Target="https://elearning.uni-obud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eltereader.hu/media/2018/02/PerjesMentoralasiKezikonyv_READER1.pdf" TargetMode="External"/><Relationship Id="rId32" Type="http://schemas.openxmlformats.org/officeDocument/2006/relationships/hyperlink" Target="https://elearning.uni-obuda.hu/" TargetMode="External"/><Relationship Id="rId37" Type="http://schemas.openxmlformats.org/officeDocument/2006/relationships/hyperlink" Target="https://elearning.uni-obuda.hu/" TargetMode="External"/><Relationship Id="rId40" Type="http://schemas.openxmlformats.org/officeDocument/2006/relationships/hyperlink" Target="https://elearning.uni-obuda.hu/" TargetMode="External"/><Relationship Id="rId45" Type="http://schemas.openxmlformats.org/officeDocument/2006/relationships/hyperlink" Target="https://elearning.uni-obuda.hu/" TargetMode="External"/><Relationship Id="rId53" Type="http://schemas.openxmlformats.org/officeDocument/2006/relationships/hyperlink" Target="https://elearning.uni-obuda.hu/" TargetMode="External"/><Relationship Id="rId58" Type="http://schemas.openxmlformats.org/officeDocument/2006/relationships/hyperlink" Target="https://elearning.uni-obuda.h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regi.tankonyvtar.hu/hu/tartalom/tamop412b2/2013-%200002_mentoralas_modszertana/tananyag/JEGYZET-13-2.4._A_mentoralas_modszerei__.html" TargetMode="External"/><Relationship Id="rId28" Type="http://schemas.openxmlformats.org/officeDocument/2006/relationships/hyperlink" Target="https://elearning.uni-obuda.hu/" TargetMode="External"/><Relationship Id="rId36" Type="http://schemas.openxmlformats.org/officeDocument/2006/relationships/hyperlink" Target="https://elearning.uni-obuda.hu/" TargetMode="External"/><Relationship Id="rId49" Type="http://schemas.openxmlformats.org/officeDocument/2006/relationships/hyperlink" Target="https://elearning.uni-obuda.hu/" TargetMode="External"/><Relationship Id="rId57" Type="http://schemas.openxmlformats.org/officeDocument/2006/relationships/hyperlink" Target="https://elearning.uni-obuda.hu/" TargetMode="External"/><Relationship Id="rId61" Type="http://schemas.openxmlformats.org/officeDocument/2006/relationships/hyperlink" Target="https://elearning.uni-obuda.hu/" TargetMode="External"/><Relationship Id="rId10" Type="http://schemas.openxmlformats.org/officeDocument/2006/relationships/image" Target="media/image2.emf"/><Relationship Id="rId19" Type="http://schemas.openxmlformats.org/officeDocument/2006/relationships/hyperlink" Target="https://elearning.uni-obuda.hu/" TargetMode="External"/><Relationship Id="rId31" Type="http://schemas.openxmlformats.org/officeDocument/2006/relationships/hyperlink" Target="https://elearning.uni-obuda.hu/" TargetMode="External"/><Relationship Id="rId44" Type="http://schemas.openxmlformats.org/officeDocument/2006/relationships/hyperlink" Target="https://elearning.uni-obuda.hu/" TargetMode="External"/><Relationship Id="rId52" Type="http://schemas.openxmlformats.org/officeDocument/2006/relationships/hyperlink" Target="https://elearning.uni-obuda.hu/" TargetMode="External"/><Relationship Id="rId60" Type="http://schemas.openxmlformats.org/officeDocument/2006/relationships/hyperlink" Target="https://elearning.uni-obuda.h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https://www.eltereader.hu/media/2018/02/PerjesMentoralasiKezikonyv_READER1.pdf" TargetMode="External"/><Relationship Id="rId27" Type="http://schemas.openxmlformats.org/officeDocument/2006/relationships/hyperlink" Target="https://elearning.uni-obuda.hu/" TargetMode="External"/><Relationship Id="rId30" Type="http://schemas.openxmlformats.org/officeDocument/2006/relationships/hyperlink" Target="https://elearning.uni-obuda.hu/" TargetMode="External"/><Relationship Id="rId35" Type="http://schemas.openxmlformats.org/officeDocument/2006/relationships/hyperlink" Target="https://elearning.uni-obuda.hu/" TargetMode="External"/><Relationship Id="rId43" Type="http://schemas.openxmlformats.org/officeDocument/2006/relationships/hyperlink" Target="https://elearning.uni-obuda.hu/" TargetMode="External"/><Relationship Id="rId48" Type="http://schemas.openxmlformats.org/officeDocument/2006/relationships/hyperlink" Target="https://elearning.uni-obuda.hu/" TargetMode="External"/><Relationship Id="rId56" Type="http://schemas.openxmlformats.org/officeDocument/2006/relationships/hyperlink" Target="https://elearning.uni-obuda.hu/"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elearning.uni-obuda.hu/"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s://elearning.uni-obuda.hu/" TargetMode="External"/><Relationship Id="rId25" Type="http://schemas.openxmlformats.org/officeDocument/2006/relationships/hyperlink" Target="https://dtk.tankonyvtar.hu/handle/123456789/3872" TargetMode="External"/><Relationship Id="rId33" Type="http://schemas.openxmlformats.org/officeDocument/2006/relationships/hyperlink" Target="https://elearning.uni-obuda.hu/" TargetMode="External"/><Relationship Id="rId38" Type="http://schemas.openxmlformats.org/officeDocument/2006/relationships/hyperlink" Target="https://elearning.uni-obuda.hu/" TargetMode="External"/><Relationship Id="rId46" Type="http://schemas.openxmlformats.org/officeDocument/2006/relationships/hyperlink" Target="https://elearning.uni-obuda.hu/" TargetMode="External"/><Relationship Id="rId59" Type="http://schemas.openxmlformats.org/officeDocument/2006/relationships/hyperlink" Target="https://elearning.uni-obu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F5EE-85CC-47C7-8902-D60B035F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16276</Words>
  <Characters>131437</Characters>
  <Application>Microsoft Office Word</Application>
  <DocSecurity>0</DocSecurity>
  <Lines>1095</Lines>
  <Paragraphs>294</Paragraphs>
  <ScaleCrop>false</ScaleCrop>
  <HeadingPairs>
    <vt:vector size="2" baseType="variant">
      <vt:variant>
        <vt:lpstr>Cím</vt:lpstr>
      </vt:variant>
      <vt:variant>
        <vt:i4>1</vt:i4>
      </vt:variant>
    </vt:vector>
  </HeadingPairs>
  <TitlesOfParts>
    <vt:vector size="1" baseType="lpstr">
      <vt:lpstr>Oktatásszervezési feladatok a Budapesti Műszaki Főiskolán</vt:lpstr>
    </vt:vector>
  </TitlesOfParts>
  <Company>BMF-KVK</Company>
  <LinksUpToDate>false</LinksUpToDate>
  <CharactersWithSpaces>147419</CharactersWithSpaces>
  <SharedDoc>false</SharedDoc>
  <HLinks>
    <vt:vector size="378" baseType="variant">
      <vt:variant>
        <vt:i4>2883635</vt:i4>
      </vt:variant>
      <vt:variant>
        <vt:i4>186</vt:i4>
      </vt:variant>
      <vt:variant>
        <vt:i4>0</vt:i4>
      </vt:variant>
      <vt:variant>
        <vt:i4>5</vt:i4>
      </vt:variant>
      <vt:variant>
        <vt:lpwstr>https://elearning.uni-obuda.hu/</vt:lpwstr>
      </vt:variant>
      <vt:variant>
        <vt:lpwstr/>
      </vt:variant>
      <vt:variant>
        <vt:i4>2883635</vt:i4>
      </vt:variant>
      <vt:variant>
        <vt:i4>183</vt:i4>
      </vt:variant>
      <vt:variant>
        <vt:i4>0</vt:i4>
      </vt:variant>
      <vt:variant>
        <vt:i4>5</vt:i4>
      </vt:variant>
      <vt:variant>
        <vt:lpwstr>https://elearning.uni-obuda.hu/</vt:lpwstr>
      </vt:variant>
      <vt:variant>
        <vt:lpwstr/>
      </vt:variant>
      <vt:variant>
        <vt:i4>2883635</vt:i4>
      </vt:variant>
      <vt:variant>
        <vt:i4>180</vt:i4>
      </vt:variant>
      <vt:variant>
        <vt:i4>0</vt:i4>
      </vt:variant>
      <vt:variant>
        <vt:i4>5</vt:i4>
      </vt:variant>
      <vt:variant>
        <vt:lpwstr>https://elearning.uni-obuda.hu/</vt:lpwstr>
      </vt:variant>
      <vt:variant>
        <vt:lpwstr/>
      </vt:variant>
      <vt:variant>
        <vt:i4>2883635</vt:i4>
      </vt:variant>
      <vt:variant>
        <vt:i4>177</vt:i4>
      </vt:variant>
      <vt:variant>
        <vt:i4>0</vt:i4>
      </vt:variant>
      <vt:variant>
        <vt:i4>5</vt:i4>
      </vt:variant>
      <vt:variant>
        <vt:lpwstr>https://elearning.uni-obuda.hu/</vt:lpwstr>
      </vt:variant>
      <vt:variant>
        <vt:lpwstr/>
      </vt:variant>
      <vt:variant>
        <vt:i4>2883635</vt:i4>
      </vt:variant>
      <vt:variant>
        <vt:i4>174</vt:i4>
      </vt:variant>
      <vt:variant>
        <vt:i4>0</vt:i4>
      </vt:variant>
      <vt:variant>
        <vt:i4>5</vt:i4>
      </vt:variant>
      <vt:variant>
        <vt:lpwstr>https://elearning.uni-obuda.hu/</vt:lpwstr>
      </vt:variant>
      <vt:variant>
        <vt:lpwstr/>
      </vt:variant>
      <vt:variant>
        <vt:i4>2883635</vt:i4>
      </vt:variant>
      <vt:variant>
        <vt:i4>171</vt:i4>
      </vt:variant>
      <vt:variant>
        <vt:i4>0</vt:i4>
      </vt:variant>
      <vt:variant>
        <vt:i4>5</vt:i4>
      </vt:variant>
      <vt:variant>
        <vt:lpwstr>https://elearning.uni-obuda.hu/</vt:lpwstr>
      </vt:variant>
      <vt:variant>
        <vt:lpwstr/>
      </vt:variant>
      <vt:variant>
        <vt:i4>2883635</vt:i4>
      </vt:variant>
      <vt:variant>
        <vt:i4>168</vt:i4>
      </vt:variant>
      <vt:variant>
        <vt:i4>0</vt:i4>
      </vt:variant>
      <vt:variant>
        <vt:i4>5</vt:i4>
      </vt:variant>
      <vt:variant>
        <vt:lpwstr>https://elearning.uni-obuda.hu/</vt:lpwstr>
      </vt:variant>
      <vt:variant>
        <vt:lpwstr/>
      </vt:variant>
      <vt:variant>
        <vt:i4>2883635</vt:i4>
      </vt:variant>
      <vt:variant>
        <vt:i4>165</vt:i4>
      </vt:variant>
      <vt:variant>
        <vt:i4>0</vt:i4>
      </vt:variant>
      <vt:variant>
        <vt:i4>5</vt:i4>
      </vt:variant>
      <vt:variant>
        <vt:lpwstr>https://elearning.uni-obuda.hu/</vt:lpwstr>
      </vt:variant>
      <vt:variant>
        <vt:lpwstr/>
      </vt:variant>
      <vt:variant>
        <vt:i4>2883635</vt:i4>
      </vt:variant>
      <vt:variant>
        <vt:i4>162</vt:i4>
      </vt:variant>
      <vt:variant>
        <vt:i4>0</vt:i4>
      </vt:variant>
      <vt:variant>
        <vt:i4>5</vt:i4>
      </vt:variant>
      <vt:variant>
        <vt:lpwstr>https://elearning.uni-obuda.hu/</vt:lpwstr>
      </vt:variant>
      <vt:variant>
        <vt:lpwstr/>
      </vt:variant>
      <vt:variant>
        <vt:i4>2883635</vt:i4>
      </vt:variant>
      <vt:variant>
        <vt:i4>159</vt:i4>
      </vt:variant>
      <vt:variant>
        <vt:i4>0</vt:i4>
      </vt:variant>
      <vt:variant>
        <vt:i4>5</vt:i4>
      </vt:variant>
      <vt:variant>
        <vt:lpwstr>https://elearning.uni-obuda.hu/</vt:lpwstr>
      </vt:variant>
      <vt:variant>
        <vt:lpwstr/>
      </vt:variant>
      <vt:variant>
        <vt:i4>2883635</vt:i4>
      </vt:variant>
      <vt:variant>
        <vt:i4>156</vt:i4>
      </vt:variant>
      <vt:variant>
        <vt:i4>0</vt:i4>
      </vt:variant>
      <vt:variant>
        <vt:i4>5</vt:i4>
      </vt:variant>
      <vt:variant>
        <vt:lpwstr>https://elearning.uni-obuda.hu/</vt:lpwstr>
      </vt:variant>
      <vt:variant>
        <vt:lpwstr/>
      </vt:variant>
      <vt:variant>
        <vt:i4>2883635</vt:i4>
      </vt:variant>
      <vt:variant>
        <vt:i4>153</vt:i4>
      </vt:variant>
      <vt:variant>
        <vt:i4>0</vt:i4>
      </vt:variant>
      <vt:variant>
        <vt:i4>5</vt:i4>
      </vt:variant>
      <vt:variant>
        <vt:lpwstr>https://elearning.uni-obuda.hu/</vt:lpwstr>
      </vt:variant>
      <vt:variant>
        <vt:lpwstr/>
      </vt:variant>
      <vt:variant>
        <vt:i4>2883635</vt:i4>
      </vt:variant>
      <vt:variant>
        <vt:i4>150</vt:i4>
      </vt:variant>
      <vt:variant>
        <vt:i4>0</vt:i4>
      </vt:variant>
      <vt:variant>
        <vt:i4>5</vt:i4>
      </vt:variant>
      <vt:variant>
        <vt:lpwstr>https://elearning.uni-obuda.hu/</vt:lpwstr>
      </vt:variant>
      <vt:variant>
        <vt:lpwstr/>
      </vt:variant>
      <vt:variant>
        <vt:i4>2883635</vt:i4>
      </vt:variant>
      <vt:variant>
        <vt:i4>147</vt:i4>
      </vt:variant>
      <vt:variant>
        <vt:i4>0</vt:i4>
      </vt:variant>
      <vt:variant>
        <vt:i4>5</vt:i4>
      </vt:variant>
      <vt:variant>
        <vt:lpwstr>https://elearning.uni-obuda.hu/</vt:lpwstr>
      </vt:variant>
      <vt:variant>
        <vt:lpwstr/>
      </vt:variant>
      <vt:variant>
        <vt:i4>2883635</vt:i4>
      </vt:variant>
      <vt:variant>
        <vt:i4>144</vt:i4>
      </vt:variant>
      <vt:variant>
        <vt:i4>0</vt:i4>
      </vt:variant>
      <vt:variant>
        <vt:i4>5</vt:i4>
      </vt:variant>
      <vt:variant>
        <vt:lpwstr>https://elearning.uni-obuda.hu/</vt:lpwstr>
      </vt:variant>
      <vt:variant>
        <vt:lpwstr/>
      </vt:variant>
      <vt:variant>
        <vt:i4>2883635</vt:i4>
      </vt:variant>
      <vt:variant>
        <vt:i4>141</vt:i4>
      </vt:variant>
      <vt:variant>
        <vt:i4>0</vt:i4>
      </vt:variant>
      <vt:variant>
        <vt:i4>5</vt:i4>
      </vt:variant>
      <vt:variant>
        <vt:lpwstr>https://elearning.uni-obuda.hu/</vt:lpwstr>
      </vt:variant>
      <vt:variant>
        <vt:lpwstr/>
      </vt:variant>
      <vt:variant>
        <vt:i4>2883635</vt:i4>
      </vt:variant>
      <vt:variant>
        <vt:i4>138</vt:i4>
      </vt:variant>
      <vt:variant>
        <vt:i4>0</vt:i4>
      </vt:variant>
      <vt:variant>
        <vt:i4>5</vt:i4>
      </vt:variant>
      <vt:variant>
        <vt:lpwstr>https://elearning.uni-obuda.hu/</vt:lpwstr>
      </vt:variant>
      <vt:variant>
        <vt:lpwstr/>
      </vt:variant>
      <vt:variant>
        <vt:i4>2883635</vt:i4>
      </vt:variant>
      <vt:variant>
        <vt:i4>135</vt:i4>
      </vt:variant>
      <vt:variant>
        <vt:i4>0</vt:i4>
      </vt:variant>
      <vt:variant>
        <vt:i4>5</vt:i4>
      </vt:variant>
      <vt:variant>
        <vt:lpwstr>https://elearning.uni-obuda.hu/</vt:lpwstr>
      </vt:variant>
      <vt:variant>
        <vt:lpwstr/>
      </vt:variant>
      <vt:variant>
        <vt:i4>2883635</vt:i4>
      </vt:variant>
      <vt:variant>
        <vt:i4>132</vt:i4>
      </vt:variant>
      <vt:variant>
        <vt:i4>0</vt:i4>
      </vt:variant>
      <vt:variant>
        <vt:i4>5</vt:i4>
      </vt:variant>
      <vt:variant>
        <vt:lpwstr>https://elearning.uni-obuda.hu/</vt:lpwstr>
      </vt:variant>
      <vt:variant>
        <vt:lpwstr/>
      </vt:variant>
      <vt:variant>
        <vt:i4>2883635</vt:i4>
      </vt:variant>
      <vt:variant>
        <vt:i4>129</vt:i4>
      </vt:variant>
      <vt:variant>
        <vt:i4>0</vt:i4>
      </vt:variant>
      <vt:variant>
        <vt:i4>5</vt:i4>
      </vt:variant>
      <vt:variant>
        <vt:lpwstr>https://elearning.uni-obuda.hu/</vt:lpwstr>
      </vt:variant>
      <vt:variant>
        <vt:lpwstr/>
      </vt:variant>
      <vt:variant>
        <vt:i4>2883635</vt:i4>
      </vt:variant>
      <vt:variant>
        <vt:i4>126</vt:i4>
      </vt:variant>
      <vt:variant>
        <vt:i4>0</vt:i4>
      </vt:variant>
      <vt:variant>
        <vt:i4>5</vt:i4>
      </vt:variant>
      <vt:variant>
        <vt:lpwstr>https://elearning.uni-obuda.hu/</vt:lpwstr>
      </vt:variant>
      <vt:variant>
        <vt:lpwstr/>
      </vt:variant>
      <vt:variant>
        <vt:i4>2883635</vt:i4>
      </vt:variant>
      <vt:variant>
        <vt:i4>123</vt:i4>
      </vt:variant>
      <vt:variant>
        <vt:i4>0</vt:i4>
      </vt:variant>
      <vt:variant>
        <vt:i4>5</vt:i4>
      </vt:variant>
      <vt:variant>
        <vt:lpwstr>https://elearning.uni-obuda.hu/</vt:lpwstr>
      </vt:variant>
      <vt:variant>
        <vt:lpwstr/>
      </vt:variant>
      <vt:variant>
        <vt:i4>2883635</vt:i4>
      </vt:variant>
      <vt:variant>
        <vt:i4>120</vt:i4>
      </vt:variant>
      <vt:variant>
        <vt:i4>0</vt:i4>
      </vt:variant>
      <vt:variant>
        <vt:i4>5</vt:i4>
      </vt:variant>
      <vt:variant>
        <vt:lpwstr>https://elearning.uni-obuda.hu/</vt:lpwstr>
      </vt:variant>
      <vt:variant>
        <vt:lpwstr/>
      </vt:variant>
      <vt:variant>
        <vt:i4>2883635</vt:i4>
      </vt:variant>
      <vt:variant>
        <vt:i4>117</vt:i4>
      </vt:variant>
      <vt:variant>
        <vt:i4>0</vt:i4>
      </vt:variant>
      <vt:variant>
        <vt:i4>5</vt:i4>
      </vt:variant>
      <vt:variant>
        <vt:lpwstr>https://elearning.uni-obuda.hu/</vt:lpwstr>
      </vt:variant>
      <vt:variant>
        <vt:lpwstr/>
      </vt:variant>
      <vt:variant>
        <vt:i4>2883635</vt:i4>
      </vt:variant>
      <vt:variant>
        <vt:i4>114</vt:i4>
      </vt:variant>
      <vt:variant>
        <vt:i4>0</vt:i4>
      </vt:variant>
      <vt:variant>
        <vt:i4>5</vt:i4>
      </vt:variant>
      <vt:variant>
        <vt:lpwstr>https://elearning.uni-obuda.hu/</vt:lpwstr>
      </vt:variant>
      <vt:variant>
        <vt:lpwstr/>
      </vt:variant>
      <vt:variant>
        <vt:i4>2883635</vt:i4>
      </vt:variant>
      <vt:variant>
        <vt:i4>111</vt:i4>
      </vt:variant>
      <vt:variant>
        <vt:i4>0</vt:i4>
      </vt:variant>
      <vt:variant>
        <vt:i4>5</vt:i4>
      </vt:variant>
      <vt:variant>
        <vt:lpwstr>https://elearning.uni-obuda.hu/</vt:lpwstr>
      </vt:variant>
      <vt:variant>
        <vt:lpwstr/>
      </vt:variant>
      <vt:variant>
        <vt:i4>2883635</vt:i4>
      </vt:variant>
      <vt:variant>
        <vt:i4>108</vt:i4>
      </vt:variant>
      <vt:variant>
        <vt:i4>0</vt:i4>
      </vt:variant>
      <vt:variant>
        <vt:i4>5</vt:i4>
      </vt:variant>
      <vt:variant>
        <vt:lpwstr>https://elearning.uni-obuda.hu/</vt:lpwstr>
      </vt:variant>
      <vt:variant>
        <vt:lpwstr/>
      </vt:variant>
      <vt:variant>
        <vt:i4>2883635</vt:i4>
      </vt:variant>
      <vt:variant>
        <vt:i4>105</vt:i4>
      </vt:variant>
      <vt:variant>
        <vt:i4>0</vt:i4>
      </vt:variant>
      <vt:variant>
        <vt:i4>5</vt:i4>
      </vt:variant>
      <vt:variant>
        <vt:lpwstr>https://elearning.uni-obuda.hu/</vt:lpwstr>
      </vt:variant>
      <vt:variant>
        <vt:lpwstr/>
      </vt:variant>
      <vt:variant>
        <vt:i4>2883635</vt:i4>
      </vt:variant>
      <vt:variant>
        <vt:i4>102</vt:i4>
      </vt:variant>
      <vt:variant>
        <vt:i4>0</vt:i4>
      </vt:variant>
      <vt:variant>
        <vt:i4>5</vt:i4>
      </vt:variant>
      <vt:variant>
        <vt:lpwstr>https://elearning.uni-obuda.hu/</vt:lpwstr>
      </vt:variant>
      <vt:variant>
        <vt:lpwstr/>
      </vt:variant>
      <vt:variant>
        <vt:i4>2883635</vt:i4>
      </vt:variant>
      <vt:variant>
        <vt:i4>99</vt:i4>
      </vt:variant>
      <vt:variant>
        <vt:i4>0</vt:i4>
      </vt:variant>
      <vt:variant>
        <vt:i4>5</vt:i4>
      </vt:variant>
      <vt:variant>
        <vt:lpwstr>https://elearning.uni-obuda.hu/</vt:lpwstr>
      </vt:variant>
      <vt:variant>
        <vt:lpwstr/>
      </vt:variant>
      <vt:variant>
        <vt:i4>2883635</vt:i4>
      </vt:variant>
      <vt:variant>
        <vt:i4>96</vt:i4>
      </vt:variant>
      <vt:variant>
        <vt:i4>0</vt:i4>
      </vt:variant>
      <vt:variant>
        <vt:i4>5</vt:i4>
      </vt:variant>
      <vt:variant>
        <vt:lpwstr>https://elearning.uni-obuda.hu/</vt:lpwstr>
      </vt:variant>
      <vt:variant>
        <vt:lpwstr/>
      </vt:variant>
      <vt:variant>
        <vt:i4>2883635</vt:i4>
      </vt:variant>
      <vt:variant>
        <vt:i4>93</vt:i4>
      </vt:variant>
      <vt:variant>
        <vt:i4>0</vt:i4>
      </vt:variant>
      <vt:variant>
        <vt:i4>5</vt:i4>
      </vt:variant>
      <vt:variant>
        <vt:lpwstr>https://elearning.uni-obuda.hu/</vt:lpwstr>
      </vt:variant>
      <vt:variant>
        <vt:lpwstr/>
      </vt:variant>
      <vt:variant>
        <vt:i4>2883635</vt:i4>
      </vt:variant>
      <vt:variant>
        <vt:i4>90</vt:i4>
      </vt:variant>
      <vt:variant>
        <vt:i4>0</vt:i4>
      </vt:variant>
      <vt:variant>
        <vt:i4>5</vt:i4>
      </vt:variant>
      <vt:variant>
        <vt:lpwstr>https://elearning.uni-obuda.hu/</vt:lpwstr>
      </vt:variant>
      <vt:variant>
        <vt:lpwstr/>
      </vt:variant>
      <vt:variant>
        <vt:i4>2883635</vt:i4>
      </vt:variant>
      <vt:variant>
        <vt:i4>87</vt:i4>
      </vt:variant>
      <vt:variant>
        <vt:i4>0</vt:i4>
      </vt:variant>
      <vt:variant>
        <vt:i4>5</vt:i4>
      </vt:variant>
      <vt:variant>
        <vt:lpwstr>https://elearning.uni-obuda.hu/</vt:lpwstr>
      </vt:variant>
      <vt:variant>
        <vt:lpwstr/>
      </vt:variant>
      <vt:variant>
        <vt:i4>2883635</vt:i4>
      </vt:variant>
      <vt:variant>
        <vt:i4>84</vt:i4>
      </vt:variant>
      <vt:variant>
        <vt:i4>0</vt:i4>
      </vt:variant>
      <vt:variant>
        <vt:i4>5</vt:i4>
      </vt:variant>
      <vt:variant>
        <vt:lpwstr>https://elearning.uni-obuda.hu/</vt:lpwstr>
      </vt:variant>
      <vt:variant>
        <vt:lpwstr/>
      </vt:variant>
      <vt:variant>
        <vt:i4>2883635</vt:i4>
      </vt:variant>
      <vt:variant>
        <vt:i4>81</vt:i4>
      </vt:variant>
      <vt:variant>
        <vt:i4>0</vt:i4>
      </vt:variant>
      <vt:variant>
        <vt:i4>5</vt:i4>
      </vt:variant>
      <vt:variant>
        <vt:lpwstr>https://elearning.uni-obuda.hu/</vt:lpwstr>
      </vt:variant>
      <vt:variant>
        <vt:lpwstr/>
      </vt:variant>
      <vt:variant>
        <vt:i4>2883635</vt:i4>
      </vt:variant>
      <vt:variant>
        <vt:i4>78</vt:i4>
      </vt:variant>
      <vt:variant>
        <vt:i4>0</vt:i4>
      </vt:variant>
      <vt:variant>
        <vt:i4>5</vt:i4>
      </vt:variant>
      <vt:variant>
        <vt:lpwstr>https://elearning.uni-obuda.hu/</vt:lpwstr>
      </vt:variant>
      <vt:variant>
        <vt:lpwstr/>
      </vt:variant>
      <vt:variant>
        <vt:i4>2883635</vt:i4>
      </vt:variant>
      <vt:variant>
        <vt:i4>75</vt:i4>
      </vt:variant>
      <vt:variant>
        <vt:i4>0</vt:i4>
      </vt:variant>
      <vt:variant>
        <vt:i4>5</vt:i4>
      </vt:variant>
      <vt:variant>
        <vt:lpwstr>https://elearning.uni-obuda.hu/</vt:lpwstr>
      </vt:variant>
      <vt:variant>
        <vt:lpwstr/>
      </vt:variant>
      <vt:variant>
        <vt:i4>2883635</vt:i4>
      </vt:variant>
      <vt:variant>
        <vt:i4>72</vt:i4>
      </vt:variant>
      <vt:variant>
        <vt:i4>0</vt:i4>
      </vt:variant>
      <vt:variant>
        <vt:i4>5</vt:i4>
      </vt:variant>
      <vt:variant>
        <vt:lpwstr>https://elearning.uni-obuda.hu/</vt:lpwstr>
      </vt:variant>
      <vt:variant>
        <vt:lpwstr/>
      </vt:variant>
      <vt:variant>
        <vt:i4>2883635</vt:i4>
      </vt:variant>
      <vt:variant>
        <vt:i4>69</vt:i4>
      </vt:variant>
      <vt:variant>
        <vt:i4>0</vt:i4>
      </vt:variant>
      <vt:variant>
        <vt:i4>5</vt:i4>
      </vt:variant>
      <vt:variant>
        <vt:lpwstr>https://elearning.uni-obuda.hu/</vt:lpwstr>
      </vt:variant>
      <vt:variant>
        <vt:lpwstr/>
      </vt:variant>
      <vt:variant>
        <vt:i4>2883635</vt:i4>
      </vt:variant>
      <vt:variant>
        <vt:i4>66</vt:i4>
      </vt:variant>
      <vt:variant>
        <vt:i4>0</vt:i4>
      </vt:variant>
      <vt:variant>
        <vt:i4>5</vt:i4>
      </vt:variant>
      <vt:variant>
        <vt:lpwstr>https://elearning.uni-obuda.hu/</vt:lpwstr>
      </vt:variant>
      <vt:variant>
        <vt:lpwstr/>
      </vt:variant>
      <vt:variant>
        <vt:i4>2883635</vt:i4>
      </vt:variant>
      <vt:variant>
        <vt:i4>63</vt:i4>
      </vt:variant>
      <vt:variant>
        <vt:i4>0</vt:i4>
      </vt:variant>
      <vt:variant>
        <vt:i4>5</vt:i4>
      </vt:variant>
      <vt:variant>
        <vt:lpwstr>https://elearning.uni-obuda.hu/</vt:lpwstr>
      </vt:variant>
      <vt:variant>
        <vt:lpwstr/>
      </vt:variant>
      <vt:variant>
        <vt:i4>2883635</vt:i4>
      </vt:variant>
      <vt:variant>
        <vt:i4>60</vt:i4>
      </vt:variant>
      <vt:variant>
        <vt:i4>0</vt:i4>
      </vt:variant>
      <vt:variant>
        <vt:i4>5</vt:i4>
      </vt:variant>
      <vt:variant>
        <vt:lpwstr>https://elearning.uni-obuda.hu/</vt:lpwstr>
      </vt:variant>
      <vt:variant>
        <vt:lpwstr/>
      </vt:variant>
      <vt:variant>
        <vt:i4>2883635</vt:i4>
      </vt:variant>
      <vt:variant>
        <vt:i4>57</vt:i4>
      </vt:variant>
      <vt:variant>
        <vt:i4>0</vt:i4>
      </vt:variant>
      <vt:variant>
        <vt:i4>5</vt:i4>
      </vt:variant>
      <vt:variant>
        <vt:lpwstr>https://elearning.uni-obuda.hu/</vt:lpwstr>
      </vt:variant>
      <vt:variant>
        <vt:lpwstr/>
      </vt:variant>
      <vt:variant>
        <vt:i4>2883635</vt:i4>
      </vt:variant>
      <vt:variant>
        <vt:i4>54</vt:i4>
      </vt:variant>
      <vt:variant>
        <vt:i4>0</vt:i4>
      </vt:variant>
      <vt:variant>
        <vt:i4>5</vt:i4>
      </vt:variant>
      <vt:variant>
        <vt:lpwstr>https://elearning.uni-obuda.hu/</vt:lpwstr>
      </vt:variant>
      <vt:variant>
        <vt:lpwstr/>
      </vt:variant>
      <vt:variant>
        <vt:i4>2883635</vt:i4>
      </vt:variant>
      <vt:variant>
        <vt:i4>51</vt:i4>
      </vt:variant>
      <vt:variant>
        <vt:i4>0</vt:i4>
      </vt:variant>
      <vt:variant>
        <vt:i4>5</vt:i4>
      </vt:variant>
      <vt:variant>
        <vt:lpwstr>https://elearning.uni-obuda.hu/</vt:lpwstr>
      </vt:variant>
      <vt:variant>
        <vt:lpwstr/>
      </vt:variant>
      <vt:variant>
        <vt:i4>2883635</vt:i4>
      </vt:variant>
      <vt:variant>
        <vt:i4>48</vt:i4>
      </vt:variant>
      <vt:variant>
        <vt:i4>0</vt:i4>
      </vt:variant>
      <vt:variant>
        <vt:i4>5</vt:i4>
      </vt:variant>
      <vt:variant>
        <vt:lpwstr>https://elearning.uni-obuda.hu/</vt:lpwstr>
      </vt:variant>
      <vt:variant>
        <vt:lpwstr/>
      </vt:variant>
      <vt:variant>
        <vt:i4>2883635</vt:i4>
      </vt:variant>
      <vt:variant>
        <vt:i4>45</vt:i4>
      </vt:variant>
      <vt:variant>
        <vt:i4>0</vt:i4>
      </vt:variant>
      <vt:variant>
        <vt:i4>5</vt:i4>
      </vt:variant>
      <vt:variant>
        <vt:lpwstr>https://elearning.uni-obuda.hu/</vt:lpwstr>
      </vt:variant>
      <vt:variant>
        <vt:lpwstr/>
      </vt:variant>
      <vt:variant>
        <vt:i4>2883635</vt:i4>
      </vt:variant>
      <vt:variant>
        <vt:i4>42</vt:i4>
      </vt:variant>
      <vt:variant>
        <vt:i4>0</vt:i4>
      </vt:variant>
      <vt:variant>
        <vt:i4>5</vt:i4>
      </vt:variant>
      <vt:variant>
        <vt:lpwstr>https://elearning.uni-obuda.hu/</vt:lpwstr>
      </vt:variant>
      <vt:variant>
        <vt:lpwstr/>
      </vt:variant>
      <vt:variant>
        <vt:i4>2883635</vt:i4>
      </vt:variant>
      <vt:variant>
        <vt:i4>39</vt:i4>
      </vt:variant>
      <vt:variant>
        <vt:i4>0</vt:i4>
      </vt:variant>
      <vt:variant>
        <vt:i4>5</vt:i4>
      </vt:variant>
      <vt:variant>
        <vt:lpwstr>https://elearning.uni-obuda.hu/</vt:lpwstr>
      </vt:variant>
      <vt:variant>
        <vt:lpwstr/>
      </vt:variant>
      <vt:variant>
        <vt:i4>2883635</vt:i4>
      </vt:variant>
      <vt:variant>
        <vt:i4>36</vt:i4>
      </vt:variant>
      <vt:variant>
        <vt:i4>0</vt:i4>
      </vt:variant>
      <vt:variant>
        <vt:i4>5</vt:i4>
      </vt:variant>
      <vt:variant>
        <vt:lpwstr>https://elearning.uni-obuda.hu/</vt:lpwstr>
      </vt:variant>
      <vt:variant>
        <vt:lpwstr/>
      </vt:variant>
      <vt:variant>
        <vt:i4>2883635</vt:i4>
      </vt:variant>
      <vt:variant>
        <vt:i4>33</vt:i4>
      </vt:variant>
      <vt:variant>
        <vt:i4>0</vt:i4>
      </vt:variant>
      <vt:variant>
        <vt:i4>5</vt:i4>
      </vt:variant>
      <vt:variant>
        <vt:lpwstr>https://elearning.uni-obuda.hu/</vt:lpwstr>
      </vt:variant>
      <vt:variant>
        <vt:lpwstr/>
      </vt:variant>
      <vt:variant>
        <vt:i4>2883635</vt:i4>
      </vt:variant>
      <vt:variant>
        <vt:i4>30</vt:i4>
      </vt:variant>
      <vt:variant>
        <vt:i4>0</vt:i4>
      </vt:variant>
      <vt:variant>
        <vt:i4>5</vt:i4>
      </vt:variant>
      <vt:variant>
        <vt:lpwstr>https://elearning.uni-obuda.hu/</vt:lpwstr>
      </vt:variant>
      <vt:variant>
        <vt:lpwstr/>
      </vt:variant>
      <vt:variant>
        <vt:i4>2883635</vt:i4>
      </vt:variant>
      <vt:variant>
        <vt:i4>27</vt:i4>
      </vt:variant>
      <vt:variant>
        <vt:i4>0</vt:i4>
      </vt:variant>
      <vt:variant>
        <vt:i4>5</vt:i4>
      </vt:variant>
      <vt:variant>
        <vt:lpwstr>https://elearning.uni-obuda.hu/</vt:lpwstr>
      </vt:variant>
      <vt:variant>
        <vt:lpwstr/>
      </vt:variant>
      <vt:variant>
        <vt:i4>2883635</vt:i4>
      </vt:variant>
      <vt:variant>
        <vt:i4>24</vt:i4>
      </vt:variant>
      <vt:variant>
        <vt:i4>0</vt:i4>
      </vt:variant>
      <vt:variant>
        <vt:i4>5</vt:i4>
      </vt:variant>
      <vt:variant>
        <vt:lpwstr>https://elearning.uni-obuda.hu/</vt:lpwstr>
      </vt:variant>
      <vt:variant>
        <vt:lpwstr/>
      </vt:variant>
      <vt:variant>
        <vt:i4>2883635</vt:i4>
      </vt:variant>
      <vt:variant>
        <vt:i4>21</vt:i4>
      </vt:variant>
      <vt:variant>
        <vt:i4>0</vt:i4>
      </vt:variant>
      <vt:variant>
        <vt:i4>5</vt:i4>
      </vt:variant>
      <vt:variant>
        <vt:lpwstr>https://elearning.uni-obuda.hu/</vt:lpwstr>
      </vt:variant>
      <vt:variant>
        <vt:lpwstr/>
      </vt:variant>
      <vt:variant>
        <vt:i4>2883635</vt:i4>
      </vt:variant>
      <vt:variant>
        <vt:i4>18</vt:i4>
      </vt:variant>
      <vt:variant>
        <vt:i4>0</vt:i4>
      </vt:variant>
      <vt:variant>
        <vt:i4>5</vt:i4>
      </vt:variant>
      <vt:variant>
        <vt:lpwstr>https://elearning.uni-obuda.hu/</vt:lpwstr>
      </vt:variant>
      <vt:variant>
        <vt:lpwstr/>
      </vt:variant>
      <vt:variant>
        <vt:i4>2883635</vt:i4>
      </vt:variant>
      <vt:variant>
        <vt:i4>15</vt:i4>
      </vt:variant>
      <vt:variant>
        <vt:i4>0</vt:i4>
      </vt:variant>
      <vt:variant>
        <vt:i4>5</vt:i4>
      </vt:variant>
      <vt:variant>
        <vt:lpwstr>https://elearning.uni-obuda.hu/</vt:lpwstr>
      </vt:variant>
      <vt:variant>
        <vt:lpwstr/>
      </vt:variant>
      <vt:variant>
        <vt:i4>2883635</vt:i4>
      </vt:variant>
      <vt:variant>
        <vt:i4>12</vt:i4>
      </vt:variant>
      <vt:variant>
        <vt:i4>0</vt:i4>
      </vt:variant>
      <vt:variant>
        <vt:i4>5</vt:i4>
      </vt:variant>
      <vt:variant>
        <vt:lpwstr>https://elearning.uni-obuda.hu/</vt:lpwstr>
      </vt:variant>
      <vt:variant>
        <vt:lpwstr/>
      </vt:variant>
      <vt:variant>
        <vt:i4>2752621</vt:i4>
      </vt:variant>
      <vt:variant>
        <vt:i4>9</vt:i4>
      </vt:variant>
      <vt:variant>
        <vt:i4>0</vt:i4>
      </vt:variant>
      <vt:variant>
        <vt:i4>5</vt:i4>
      </vt:variant>
      <vt:variant>
        <vt:lpwstr>https://www.antikvarium.hu/kiado/szega-books-kft-17865</vt:lpwstr>
      </vt:variant>
      <vt:variant>
        <vt:lpwstr/>
      </vt:variant>
      <vt:variant>
        <vt:i4>2883635</vt:i4>
      </vt:variant>
      <vt:variant>
        <vt:i4>6</vt:i4>
      </vt:variant>
      <vt:variant>
        <vt:i4>0</vt:i4>
      </vt:variant>
      <vt:variant>
        <vt:i4>5</vt:i4>
      </vt:variant>
      <vt:variant>
        <vt:lpwstr>https://elearning.uni-obuda.hu/</vt:lpwstr>
      </vt:variant>
      <vt:variant>
        <vt:lpwstr/>
      </vt:variant>
      <vt:variant>
        <vt:i4>2883635</vt:i4>
      </vt:variant>
      <vt:variant>
        <vt:i4>3</vt:i4>
      </vt:variant>
      <vt:variant>
        <vt:i4>0</vt:i4>
      </vt:variant>
      <vt:variant>
        <vt:i4>5</vt:i4>
      </vt:variant>
      <vt:variant>
        <vt:lpwstr>https://elearning.uni-obuda.hu/</vt:lpwstr>
      </vt:variant>
      <vt:variant>
        <vt:lpwstr/>
      </vt:variant>
      <vt:variant>
        <vt:i4>2883635</vt:i4>
      </vt:variant>
      <vt:variant>
        <vt:i4>0</vt:i4>
      </vt:variant>
      <vt:variant>
        <vt:i4>0</vt:i4>
      </vt:variant>
      <vt:variant>
        <vt:i4>5</vt:i4>
      </vt:variant>
      <vt:variant>
        <vt:lpwstr>https://elearning.uni-obuda.hu/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Oktatásszervezési feladatok a Budapesti Műszaki Főiskolán</dc:title>
  <dc:creator>Dr. Kártyás Gyula</dc:creator>
  <cp:lastModifiedBy>Bodáné Dr. Kendrovics Rita</cp:lastModifiedBy>
  <cp:revision>3</cp:revision>
  <cp:lastPrinted>2023-02-01T19:50:00Z</cp:lastPrinted>
  <dcterms:created xsi:type="dcterms:W3CDTF">2023-05-27T07:49:00Z</dcterms:created>
  <dcterms:modified xsi:type="dcterms:W3CDTF">2023-05-28T08:26:00Z</dcterms:modified>
</cp:coreProperties>
</file>